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1446E" w14:textId="2DFE6B22" w:rsidR="00A70ADB" w:rsidRDefault="001D34EA" w:rsidP="00E7264B">
      <w:pPr>
        <w:jc w:val="both"/>
        <w:rPr>
          <w:sz w:val="24"/>
          <w:szCs w:val="24"/>
        </w:rPr>
      </w:pPr>
      <w:bookmarkStart w:id="0" w:name="_GoBack"/>
      <w:bookmarkEnd w:id="0"/>
      <w:r w:rsidRPr="00EE0446">
        <w:rPr>
          <w:rFonts w:ascii="Tahoma" w:eastAsia="Tahoma" w:hAnsi="Tahoma"/>
          <w:b/>
          <w:noProof/>
          <w:color w:val="2E5395"/>
          <w:sz w:val="24"/>
          <w:szCs w:val="24"/>
          <w:lang w:val="tr-TR" w:eastAsia="tr-TR"/>
        </w:rPr>
        <w:drawing>
          <wp:anchor distT="0" distB="0" distL="114300" distR="114300" simplePos="0" relativeHeight="251659776" behindDoc="0" locked="0" layoutInCell="1" allowOverlap="1" wp14:anchorId="4DE228FD" wp14:editId="7510CE81">
            <wp:simplePos x="0" y="0"/>
            <wp:positionH relativeFrom="column">
              <wp:posOffset>2176145</wp:posOffset>
            </wp:positionH>
            <wp:positionV relativeFrom="paragraph">
              <wp:posOffset>629920</wp:posOffset>
            </wp:positionV>
            <wp:extent cx="1246505" cy="1246505"/>
            <wp:effectExtent l="0" t="0" r="0" b="0"/>
            <wp:wrapTopAndBottom/>
            <wp:docPr id="7" name="Resim 7"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AFAF7" w14:textId="58361632" w:rsidR="00EE0446" w:rsidRDefault="00EE0446" w:rsidP="00E7264B">
      <w:pPr>
        <w:spacing w:before="550" w:line="432" w:lineRule="exact"/>
        <w:ind w:right="1440"/>
        <w:jc w:val="both"/>
        <w:textAlignment w:val="baseline"/>
        <w:rPr>
          <w:rFonts w:ascii="Tahoma" w:eastAsia="Tahoma" w:hAnsi="Tahoma"/>
          <w:b/>
          <w:color w:val="2E5395"/>
          <w:sz w:val="24"/>
          <w:szCs w:val="24"/>
          <w:lang w:val="tr-TR"/>
        </w:rPr>
      </w:pPr>
    </w:p>
    <w:p w14:paraId="4C2AA8C0" w14:textId="77777777" w:rsidR="00EE0446" w:rsidRDefault="00EE0446" w:rsidP="00E7264B">
      <w:pPr>
        <w:spacing w:before="550" w:line="432" w:lineRule="exact"/>
        <w:ind w:right="1440"/>
        <w:jc w:val="both"/>
        <w:textAlignment w:val="baseline"/>
        <w:rPr>
          <w:rFonts w:ascii="Tahoma" w:eastAsia="Tahoma" w:hAnsi="Tahoma"/>
          <w:b/>
          <w:color w:val="2E5395"/>
          <w:sz w:val="24"/>
          <w:szCs w:val="24"/>
          <w:lang w:val="tr-TR"/>
        </w:rPr>
      </w:pPr>
    </w:p>
    <w:p w14:paraId="0D623701" w14:textId="1D5918F7" w:rsidR="00EE0446" w:rsidRDefault="005F147D" w:rsidP="00EC63B9">
      <w:pPr>
        <w:spacing w:line="600" w:lineRule="auto"/>
        <w:ind w:right="111"/>
        <w:jc w:val="center"/>
        <w:textAlignment w:val="baseline"/>
        <w:rPr>
          <w:rFonts w:ascii="Tahoma" w:eastAsia="Tahoma" w:hAnsi="Tahoma"/>
          <w:b/>
          <w:color w:val="0D0D0D" w:themeColor="text1" w:themeTint="F2"/>
          <w:sz w:val="32"/>
          <w:szCs w:val="24"/>
          <w:lang w:val="tr-TR"/>
        </w:rPr>
      </w:pPr>
      <w:r>
        <w:rPr>
          <w:rFonts w:ascii="Tahoma" w:eastAsia="Tahoma" w:hAnsi="Tahoma"/>
          <w:b/>
          <w:color w:val="0D0D0D" w:themeColor="text1" w:themeTint="F2"/>
          <w:sz w:val="32"/>
          <w:szCs w:val="24"/>
          <w:lang w:val="tr-TR"/>
        </w:rPr>
        <w:t>STRATEJİ GELİŞTİRME DAİRE</w:t>
      </w:r>
    </w:p>
    <w:p w14:paraId="14216493" w14:textId="1F7538EA" w:rsidR="005F147D" w:rsidRPr="001A7F6C" w:rsidRDefault="005F147D" w:rsidP="00EC63B9">
      <w:pPr>
        <w:spacing w:line="600" w:lineRule="auto"/>
        <w:ind w:right="111"/>
        <w:jc w:val="center"/>
        <w:textAlignment w:val="baseline"/>
        <w:rPr>
          <w:rFonts w:ascii="Tahoma" w:eastAsia="Tahoma" w:hAnsi="Tahoma"/>
          <w:b/>
          <w:color w:val="0D0D0D" w:themeColor="text1" w:themeTint="F2"/>
          <w:sz w:val="32"/>
          <w:szCs w:val="24"/>
          <w:lang w:val="tr-TR"/>
        </w:rPr>
      </w:pPr>
      <w:r>
        <w:rPr>
          <w:rFonts w:ascii="Tahoma" w:eastAsia="Tahoma" w:hAnsi="Tahoma"/>
          <w:b/>
          <w:color w:val="0D0D0D" w:themeColor="text1" w:themeTint="F2"/>
          <w:sz w:val="32"/>
          <w:szCs w:val="24"/>
          <w:lang w:val="tr-TR"/>
        </w:rPr>
        <w:t>BAŞKANLIĞI</w:t>
      </w:r>
    </w:p>
    <w:p w14:paraId="0BE4D451" w14:textId="77777777" w:rsidR="00EE0446" w:rsidRPr="001A7F6C" w:rsidRDefault="00EE0446" w:rsidP="00EC63B9">
      <w:pPr>
        <w:spacing w:line="600" w:lineRule="auto"/>
        <w:ind w:right="111"/>
        <w:jc w:val="center"/>
        <w:textAlignment w:val="baseline"/>
        <w:rPr>
          <w:rFonts w:ascii="Tahoma" w:eastAsia="Tahoma" w:hAnsi="Tahoma"/>
          <w:b/>
          <w:color w:val="0D0D0D" w:themeColor="text1" w:themeTint="F2"/>
          <w:sz w:val="32"/>
          <w:szCs w:val="24"/>
          <w:lang w:val="tr-TR"/>
        </w:rPr>
      </w:pPr>
    </w:p>
    <w:p w14:paraId="64B1EEAE" w14:textId="77777777" w:rsidR="00EE0446" w:rsidRPr="001A7F6C" w:rsidRDefault="00EE0446" w:rsidP="00EC63B9">
      <w:pPr>
        <w:spacing w:line="600" w:lineRule="auto"/>
        <w:ind w:right="111"/>
        <w:jc w:val="center"/>
        <w:textAlignment w:val="baseline"/>
        <w:rPr>
          <w:rFonts w:ascii="Tahoma" w:eastAsia="Tahoma" w:hAnsi="Tahoma"/>
          <w:b/>
          <w:color w:val="0D0D0D" w:themeColor="text1" w:themeTint="F2"/>
          <w:sz w:val="32"/>
          <w:szCs w:val="24"/>
          <w:lang w:val="tr-TR"/>
        </w:rPr>
      </w:pPr>
    </w:p>
    <w:p w14:paraId="191E7F73" w14:textId="77777777" w:rsidR="00EE0446" w:rsidRPr="001A7F6C" w:rsidRDefault="00EE0446" w:rsidP="00EC63B9">
      <w:pPr>
        <w:spacing w:line="600" w:lineRule="auto"/>
        <w:ind w:right="111"/>
        <w:jc w:val="center"/>
        <w:textAlignment w:val="baseline"/>
        <w:rPr>
          <w:rFonts w:ascii="Tahoma" w:eastAsia="Tahoma" w:hAnsi="Tahoma"/>
          <w:b/>
          <w:color w:val="0D0D0D" w:themeColor="text1" w:themeTint="F2"/>
          <w:sz w:val="32"/>
          <w:szCs w:val="24"/>
          <w:lang w:val="tr-TR"/>
        </w:rPr>
      </w:pPr>
      <w:r w:rsidRPr="001A7F6C">
        <w:rPr>
          <w:rFonts w:ascii="Tahoma" w:eastAsia="Tahoma" w:hAnsi="Tahoma"/>
          <w:b/>
          <w:color w:val="0D0D0D" w:themeColor="text1" w:themeTint="F2"/>
          <w:sz w:val="32"/>
          <w:szCs w:val="24"/>
          <w:lang w:val="tr-TR"/>
        </w:rPr>
        <w:t>BİRİM İÇ DEĞERLENDİRME RAPORU</w:t>
      </w:r>
    </w:p>
    <w:p w14:paraId="420C2A61" w14:textId="77777777" w:rsidR="00EE0446" w:rsidRPr="001A7F6C" w:rsidRDefault="00EE0446" w:rsidP="00EC63B9">
      <w:pPr>
        <w:spacing w:line="600" w:lineRule="auto"/>
        <w:ind w:right="111"/>
        <w:jc w:val="center"/>
        <w:textAlignment w:val="baseline"/>
        <w:rPr>
          <w:rFonts w:ascii="Tahoma" w:eastAsia="Tahoma" w:hAnsi="Tahoma"/>
          <w:b/>
          <w:color w:val="0D0D0D" w:themeColor="text1" w:themeTint="F2"/>
          <w:sz w:val="32"/>
          <w:szCs w:val="24"/>
          <w:lang w:val="tr-TR"/>
        </w:rPr>
      </w:pPr>
      <w:r w:rsidRPr="001A7F6C">
        <w:rPr>
          <w:rFonts w:ascii="Tahoma" w:eastAsia="Tahoma" w:hAnsi="Tahoma"/>
          <w:b/>
          <w:color w:val="0D0D0D" w:themeColor="text1" w:themeTint="F2"/>
          <w:sz w:val="32"/>
          <w:szCs w:val="24"/>
          <w:lang w:val="tr-TR"/>
        </w:rPr>
        <w:t>(BİDR)</w:t>
      </w:r>
    </w:p>
    <w:p w14:paraId="67C2AFA4" w14:textId="77777777" w:rsidR="00EE0446" w:rsidRPr="001A7F6C" w:rsidRDefault="00EE0446" w:rsidP="00EC63B9">
      <w:pPr>
        <w:spacing w:line="600" w:lineRule="auto"/>
        <w:ind w:right="111"/>
        <w:jc w:val="center"/>
        <w:textAlignment w:val="baseline"/>
        <w:rPr>
          <w:rFonts w:ascii="Tahoma" w:eastAsia="Tahoma" w:hAnsi="Tahoma"/>
          <w:b/>
          <w:color w:val="0D0D0D" w:themeColor="text1" w:themeTint="F2"/>
          <w:sz w:val="32"/>
          <w:szCs w:val="24"/>
          <w:lang w:val="tr-TR"/>
        </w:rPr>
      </w:pPr>
    </w:p>
    <w:p w14:paraId="32D90FB4" w14:textId="6520206B" w:rsidR="00EE0446" w:rsidRPr="001A7F6C" w:rsidRDefault="00EE0446" w:rsidP="00EC63B9">
      <w:pPr>
        <w:spacing w:line="600" w:lineRule="auto"/>
        <w:ind w:right="111"/>
        <w:jc w:val="center"/>
        <w:textAlignment w:val="baseline"/>
        <w:rPr>
          <w:rFonts w:ascii="Tahoma" w:eastAsia="Tahoma" w:hAnsi="Tahoma"/>
          <w:b/>
          <w:color w:val="0D0D0D" w:themeColor="text1" w:themeTint="F2"/>
          <w:sz w:val="32"/>
          <w:szCs w:val="24"/>
          <w:lang w:val="tr-TR"/>
        </w:rPr>
      </w:pPr>
      <w:r w:rsidRPr="001A7F6C">
        <w:rPr>
          <w:rFonts w:ascii="Tahoma" w:eastAsia="Tahoma" w:hAnsi="Tahoma"/>
          <w:b/>
          <w:color w:val="0D0D0D" w:themeColor="text1" w:themeTint="F2"/>
          <w:sz w:val="32"/>
          <w:szCs w:val="24"/>
          <w:lang w:val="tr-TR"/>
        </w:rPr>
        <w:t>01 Ocak – 31 Aralık 202</w:t>
      </w:r>
      <w:r w:rsidR="00036242">
        <w:rPr>
          <w:rFonts w:ascii="Tahoma" w:eastAsia="Tahoma" w:hAnsi="Tahoma"/>
          <w:b/>
          <w:color w:val="0D0D0D" w:themeColor="text1" w:themeTint="F2"/>
          <w:sz w:val="32"/>
          <w:szCs w:val="24"/>
          <w:lang w:val="tr-TR"/>
        </w:rPr>
        <w:t>4</w:t>
      </w:r>
    </w:p>
    <w:p w14:paraId="4C3C4029" w14:textId="77777777" w:rsidR="00A70ADB" w:rsidRDefault="00A70ADB" w:rsidP="00E7264B">
      <w:pPr>
        <w:jc w:val="both"/>
        <w:rPr>
          <w:sz w:val="24"/>
          <w:szCs w:val="24"/>
          <w:lang w:val="tr-TR"/>
        </w:rPr>
      </w:pPr>
    </w:p>
    <w:p w14:paraId="3E764195" w14:textId="77777777" w:rsidR="00EE0446" w:rsidRPr="00EE0446" w:rsidRDefault="00EE0446" w:rsidP="00E7264B">
      <w:pPr>
        <w:jc w:val="both"/>
        <w:rPr>
          <w:sz w:val="24"/>
          <w:szCs w:val="24"/>
          <w:lang w:val="tr-TR"/>
        </w:rPr>
        <w:sectPr w:rsidR="00EE0446" w:rsidRPr="00EE0446" w:rsidSect="00643E32">
          <w:footerReference w:type="default" r:id="rId9"/>
          <w:footerReference w:type="first" r:id="rId10"/>
          <w:type w:val="continuous"/>
          <w:pgSz w:w="11909" w:h="16838"/>
          <w:pgMar w:top="580" w:right="1190" w:bottom="1276" w:left="1579" w:header="720" w:footer="720" w:gutter="0"/>
          <w:cols w:space="708"/>
          <w:titlePg/>
          <w:docGrid w:linePitch="299"/>
        </w:sectPr>
      </w:pPr>
    </w:p>
    <w:p w14:paraId="59BEBF0E" w14:textId="77777777" w:rsidR="00A70ADB" w:rsidRPr="001A7F6C" w:rsidRDefault="00CB6DC4" w:rsidP="00EC63B9">
      <w:pPr>
        <w:spacing w:before="550" w:line="432" w:lineRule="exact"/>
        <w:ind w:right="1440" w:firstLine="708"/>
        <w:jc w:val="center"/>
        <w:textAlignment w:val="baseline"/>
        <w:rPr>
          <w:rFonts w:ascii="Tahoma" w:eastAsia="Tahoma" w:hAnsi="Tahoma"/>
          <w:b/>
          <w:color w:val="0D0D0D" w:themeColor="text1" w:themeTint="F2"/>
          <w:sz w:val="24"/>
          <w:szCs w:val="24"/>
          <w:lang w:val="tr-TR"/>
        </w:rPr>
      </w:pPr>
      <w:r w:rsidRPr="001A7F6C">
        <w:rPr>
          <w:rFonts w:ascii="Tahoma" w:eastAsia="Tahoma" w:hAnsi="Tahoma"/>
          <w:b/>
          <w:color w:val="0D0D0D" w:themeColor="text1" w:themeTint="F2"/>
          <w:sz w:val="24"/>
          <w:szCs w:val="24"/>
          <w:lang w:val="tr-TR"/>
        </w:rPr>
        <w:lastRenderedPageBreak/>
        <w:t xml:space="preserve">BİRİM </w:t>
      </w:r>
      <w:r w:rsidR="0026255D" w:rsidRPr="001A7F6C">
        <w:rPr>
          <w:rFonts w:ascii="Tahoma" w:eastAsia="Tahoma" w:hAnsi="Tahoma"/>
          <w:b/>
          <w:color w:val="0D0D0D" w:themeColor="text1" w:themeTint="F2"/>
          <w:sz w:val="24"/>
          <w:szCs w:val="24"/>
          <w:lang w:val="tr-TR"/>
        </w:rPr>
        <w:t xml:space="preserve">İÇ </w:t>
      </w:r>
      <w:r w:rsidRPr="001A7F6C">
        <w:rPr>
          <w:rFonts w:ascii="Tahoma" w:eastAsia="Tahoma" w:hAnsi="Tahoma"/>
          <w:b/>
          <w:color w:val="0D0D0D" w:themeColor="text1" w:themeTint="F2"/>
          <w:sz w:val="24"/>
          <w:szCs w:val="24"/>
          <w:lang w:val="tr-TR"/>
        </w:rPr>
        <w:t>DEĞERLENDİRME RAPORU</w:t>
      </w:r>
    </w:p>
    <w:p w14:paraId="05B45255" w14:textId="76DC9126" w:rsidR="00A70ADB" w:rsidRPr="001A7F6C" w:rsidRDefault="00EC63B9" w:rsidP="00E7264B">
      <w:pPr>
        <w:spacing w:before="248" w:line="366" w:lineRule="exact"/>
        <w:jc w:val="both"/>
        <w:textAlignment w:val="baseline"/>
        <w:rPr>
          <w:rFonts w:ascii="Tahoma" w:eastAsia="Tahoma" w:hAnsi="Tahoma"/>
          <w:b/>
          <w:color w:val="0D0D0D" w:themeColor="text1" w:themeTint="F2"/>
          <w:spacing w:val="-4"/>
          <w:sz w:val="24"/>
          <w:szCs w:val="24"/>
          <w:lang w:val="tr-TR"/>
        </w:rPr>
      </w:pPr>
      <w:proofErr w:type="gramStart"/>
      <w:r>
        <w:rPr>
          <w:rFonts w:ascii="Tahoma" w:eastAsia="Tahoma" w:hAnsi="Tahoma"/>
          <w:b/>
          <w:color w:val="0D0D0D" w:themeColor="text1" w:themeTint="F2"/>
          <w:spacing w:val="-4"/>
          <w:sz w:val="24"/>
          <w:szCs w:val="24"/>
          <w:lang w:val="tr-TR"/>
        </w:rPr>
        <w:t xml:space="preserve">BİRİM </w:t>
      </w:r>
      <w:r w:rsidR="0026255D" w:rsidRPr="001A7F6C">
        <w:rPr>
          <w:rFonts w:ascii="Tahoma" w:eastAsia="Tahoma" w:hAnsi="Tahoma"/>
          <w:b/>
          <w:color w:val="0D0D0D" w:themeColor="text1" w:themeTint="F2"/>
          <w:spacing w:val="-4"/>
          <w:sz w:val="24"/>
          <w:szCs w:val="24"/>
          <w:lang w:val="tr-TR"/>
        </w:rPr>
        <w:t xml:space="preserve"> HAKKINDA</w:t>
      </w:r>
      <w:proofErr w:type="gramEnd"/>
      <w:r w:rsidR="0026255D" w:rsidRPr="001A7F6C">
        <w:rPr>
          <w:rFonts w:ascii="Tahoma" w:eastAsia="Tahoma" w:hAnsi="Tahoma"/>
          <w:b/>
          <w:color w:val="0D0D0D" w:themeColor="text1" w:themeTint="F2"/>
          <w:spacing w:val="-4"/>
          <w:sz w:val="24"/>
          <w:szCs w:val="24"/>
          <w:lang w:val="tr-TR"/>
        </w:rPr>
        <w:t xml:space="preserve"> BİLGİLER</w:t>
      </w:r>
    </w:p>
    <w:p w14:paraId="2399CF66" w14:textId="09F9F963" w:rsidR="006A4353" w:rsidRDefault="006A4353" w:rsidP="00E7264B">
      <w:pPr>
        <w:jc w:val="both"/>
        <w:rPr>
          <w:rFonts w:ascii="Tahoma" w:eastAsia="Tahoma" w:hAnsi="Tahoma"/>
          <w:color w:val="0D0D0D" w:themeColor="text1" w:themeTint="F2"/>
          <w:sz w:val="24"/>
          <w:szCs w:val="24"/>
          <w:lang w:val="tr-TR"/>
        </w:rPr>
      </w:pPr>
    </w:p>
    <w:p w14:paraId="29831B02" w14:textId="77777777" w:rsidR="006A4353" w:rsidRPr="00036242" w:rsidRDefault="006A4353" w:rsidP="00CC10FC">
      <w:pPr>
        <w:spacing w:line="360" w:lineRule="auto"/>
        <w:jc w:val="both"/>
        <w:rPr>
          <w:rFonts w:eastAsia="Tahoma"/>
          <w:color w:val="0D0D0D" w:themeColor="text1" w:themeTint="F2"/>
          <w:lang w:val="tr-TR"/>
        </w:rPr>
      </w:pPr>
      <w:r w:rsidRPr="00036242">
        <w:rPr>
          <w:rFonts w:eastAsia="Tahoma"/>
          <w:color w:val="0D0D0D" w:themeColor="text1" w:themeTint="F2"/>
          <w:lang w:val="tr-TR"/>
        </w:rPr>
        <w:t xml:space="preserve">Strateji Geliştirme Daire Başkanlığı; 5018 sayılı Kamu Mali Yönetimi ve Kontrolü Kanununun 60 </w:t>
      </w:r>
      <w:proofErr w:type="spellStart"/>
      <w:r w:rsidRPr="00036242">
        <w:rPr>
          <w:rFonts w:eastAsia="Tahoma"/>
          <w:color w:val="0D0D0D" w:themeColor="text1" w:themeTint="F2"/>
          <w:lang w:val="tr-TR"/>
        </w:rPr>
        <w:t>ıncı</w:t>
      </w:r>
      <w:proofErr w:type="spellEnd"/>
      <w:r w:rsidRPr="00036242">
        <w:rPr>
          <w:rFonts w:eastAsia="Tahoma"/>
          <w:color w:val="0D0D0D" w:themeColor="text1" w:themeTint="F2"/>
          <w:lang w:val="tr-TR"/>
        </w:rPr>
        <w:t xml:space="preserve"> maddesinin birinci fıkrasında belirtilen görevleri, hem de 5436 Sayılı Kanun’un 15 inci Maddesinde belirtilen görevleri, 06.01.2006 tarih ve 2006/9972 sayılı Bakanlar Kurulu kararı ile Kabul edilen “Strateji Geliştirme Birimlerinin Çalışma Usul ve Esaslar Hakkında Yönetmelik” çerçevesinde yerine getirmektedir. Bununla birlikte diğer mevzuatla strateji geliştirme ve mali hizmetler birimlerine verilen görevler Başkanlığımızca yürütülmektedir. </w:t>
      </w:r>
    </w:p>
    <w:p w14:paraId="25AFD44D" w14:textId="77777777" w:rsidR="006A4353" w:rsidRPr="00036242" w:rsidRDefault="006A4353" w:rsidP="00CC10FC">
      <w:pPr>
        <w:spacing w:line="360" w:lineRule="auto"/>
        <w:jc w:val="both"/>
        <w:rPr>
          <w:rFonts w:eastAsia="Tahoma"/>
          <w:color w:val="0D0D0D" w:themeColor="text1" w:themeTint="F2"/>
          <w:lang w:val="tr-TR"/>
        </w:rPr>
      </w:pPr>
    </w:p>
    <w:p w14:paraId="657046C4" w14:textId="15487ADC" w:rsidR="006A4353" w:rsidRPr="00CC10FC" w:rsidRDefault="006A4353" w:rsidP="00CC10FC">
      <w:pPr>
        <w:spacing w:line="360" w:lineRule="auto"/>
        <w:jc w:val="both"/>
        <w:rPr>
          <w:rFonts w:eastAsia="Tahoma"/>
          <w:color w:val="0D0D0D" w:themeColor="text1" w:themeTint="F2"/>
          <w:lang w:val="tr-TR"/>
        </w:rPr>
      </w:pPr>
      <w:r w:rsidRPr="00036242">
        <w:rPr>
          <w:rFonts w:eastAsia="Tahoma"/>
          <w:color w:val="0D0D0D" w:themeColor="text1" w:themeTint="F2"/>
          <w:lang w:val="tr-TR"/>
        </w:rPr>
        <w:t>Kuruluş tarihinden itibaren Rektöre ve harcama yetkililerine malî kanunlar ve diğer mevzuatın uygulanması konusunda gerekli bilgileri sağlayan ve danışmanlık yapan Başkanlığımız, bu faaliyetlerini yürütmek üzere, Stratejik Yönetim ve Planlama / Yönetim Bilgi Sistemi, Bütçe ve performans Programı, Muhasebe-Kesin Hesap ve Raporlama, İç Kontrol ve Ön Mali Kontrol olmak üzere dört Müdürlükten oluşan bir şekilde yapılanmıştır. Strateji Geliştirme Daire Başkanı aynı zamanda mali hizmetler birim yöneticisi olup, görev ve yetkilerinden bazılarını sınırlarını açıkça belirtmek, yazılı olmak, Kanuna aykırı olmamak şartıyla ve Üst Yöneticinin onayıyla alt birim yöneticilerine devredebilmektedir</w:t>
      </w:r>
      <w:r w:rsidR="001D34EA" w:rsidRPr="00036242">
        <w:rPr>
          <w:rFonts w:eastAsia="Tahoma"/>
          <w:color w:val="0D0D0D" w:themeColor="text1" w:themeTint="F2"/>
          <w:lang w:val="tr-TR"/>
        </w:rPr>
        <w:t>.</w:t>
      </w:r>
    </w:p>
    <w:p w14:paraId="55E0F12D" w14:textId="31913D9D" w:rsidR="006A4353" w:rsidRDefault="006A4353" w:rsidP="00CC10FC">
      <w:pPr>
        <w:spacing w:line="360" w:lineRule="auto"/>
        <w:jc w:val="both"/>
        <w:rPr>
          <w:rFonts w:ascii="Tahoma" w:eastAsia="Tahoma" w:hAnsi="Tahoma"/>
          <w:color w:val="0D0D0D" w:themeColor="text1" w:themeTint="F2"/>
          <w:sz w:val="24"/>
          <w:szCs w:val="24"/>
          <w:lang w:val="tr-TR"/>
        </w:rPr>
      </w:pPr>
    </w:p>
    <w:p w14:paraId="037B2235" w14:textId="275751D5" w:rsidR="00A70ADB" w:rsidRDefault="0026255D" w:rsidP="00E7264B">
      <w:pPr>
        <w:numPr>
          <w:ilvl w:val="0"/>
          <w:numId w:val="8"/>
        </w:numPr>
        <w:spacing w:before="248" w:line="271" w:lineRule="exact"/>
        <w:ind w:left="0"/>
        <w:jc w:val="both"/>
        <w:textAlignment w:val="baseline"/>
        <w:rPr>
          <w:rFonts w:ascii="Tahoma" w:eastAsia="Tahoma" w:hAnsi="Tahoma"/>
          <w:b/>
          <w:color w:val="0D0D0D" w:themeColor="text1" w:themeTint="F2"/>
          <w:spacing w:val="1"/>
          <w:sz w:val="24"/>
          <w:szCs w:val="24"/>
          <w:lang w:val="tr-TR"/>
        </w:rPr>
      </w:pPr>
      <w:r w:rsidRPr="00D812C3">
        <w:rPr>
          <w:rFonts w:ascii="Tahoma" w:eastAsia="Tahoma" w:hAnsi="Tahoma"/>
          <w:b/>
          <w:color w:val="0D0D0D" w:themeColor="text1" w:themeTint="F2"/>
          <w:spacing w:val="1"/>
          <w:sz w:val="24"/>
          <w:szCs w:val="24"/>
          <w:lang w:val="tr-TR"/>
        </w:rPr>
        <w:t>İletişim Bilgileri</w:t>
      </w:r>
    </w:p>
    <w:p w14:paraId="34895E62" w14:textId="77777777" w:rsidR="00286B39" w:rsidRPr="00036242" w:rsidRDefault="00D812C3" w:rsidP="00286B39">
      <w:pPr>
        <w:tabs>
          <w:tab w:val="left" w:pos="288"/>
        </w:tabs>
        <w:spacing w:before="248" w:line="271" w:lineRule="exact"/>
        <w:jc w:val="both"/>
        <w:textAlignment w:val="baseline"/>
        <w:rPr>
          <w:rFonts w:eastAsia="Tahoma"/>
          <w:color w:val="0D0D0D" w:themeColor="text1" w:themeTint="F2"/>
          <w:lang w:val="tr-TR"/>
        </w:rPr>
      </w:pPr>
      <w:proofErr w:type="gramStart"/>
      <w:r w:rsidRPr="00D812C3">
        <w:rPr>
          <w:rFonts w:ascii="Tahoma" w:eastAsia="Tahoma" w:hAnsi="Tahoma"/>
          <w:b/>
          <w:color w:val="0D0D0D" w:themeColor="text1" w:themeTint="F2"/>
          <w:spacing w:val="1"/>
          <w:sz w:val="24"/>
          <w:szCs w:val="24"/>
          <w:lang w:val="tr-TR"/>
        </w:rPr>
        <w:t xml:space="preserve">Adres :  </w:t>
      </w:r>
      <w:r w:rsidRPr="00036242">
        <w:rPr>
          <w:rFonts w:eastAsia="Tahoma"/>
          <w:color w:val="0D0D0D" w:themeColor="text1" w:themeTint="F2"/>
          <w:lang w:val="tr-TR"/>
        </w:rPr>
        <w:t>Uludağ</w:t>
      </w:r>
      <w:proofErr w:type="gramEnd"/>
      <w:r w:rsidRPr="00036242">
        <w:rPr>
          <w:rFonts w:eastAsia="Tahoma"/>
          <w:color w:val="0D0D0D" w:themeColor="text1" w:themeTint="F2"/>
          <w:lang w:val="tr-TR"/>
        </w:rPr>
        <w:t xml:space="preserve"> Üniversitesi Strateji Geliştirme Daire Başkanlığı - (224) 294 04 00 Mail : sgdb@uludag.edu.tr </w:t>
      </w:r>
    </w:p>
    <w:p w14:paraId="03996BCD" w14:textId="0C6C5F1C" w:rsidR="00A70ADB" w:rsidRDefault="0026255D" w:rsidP="00286B39">
      <w:pPr>
        <w:tabs>
          <w:tab w:val="left" w:pos="288"/>
        </w:tabs>
        <w:spacing w:before="248" w:line="271" w:lineRule="exact"/>
        <w:jc w:val="both"/>
        <w:textAlignment w:val="baseline"/>
        <w:rPr>
          <w:rFonts w:ascii="Tahoma" w:eastAsia="Tahoma" w:hAnsi="Tahoma"/>
          <w:b/>
          <w:color w:val="0D0D0D" w:themeColor="text1" w:themeTint="F2"/>
          <w:spacing w:val="6"/>
          <w:sz w:val="24"/>
          <w:szCs w:val="24"/>
          <w:lang w:val="tr-TR"/>
        </w:rPr>
      </w:pPr>
      <w:r w:rsidRPr="001A7F6C">
        <w:rPr>
          <w:rFonts w:ascii="Tahoma" w:eastAsia="Tahoma" w:hAnsi="Tahoma"/>
          <w:b/>
          <w:color w:val="0D0D0D" w:themeColor="text1" w:themeTint="F2"/>
          <w:spacing w:val="6"/>
          <w:sz w:val="24"/>
          <w:szCs w:val="24"/>
          <w:lang w:val="tr-TR"/>
        </w:rPr>
        <w:t>Tarihsel Gelişimi</w:t>
      </w:r>
    </w:p>
    <w:p w14:paraId="54B6629A" w14:textId="77777777" w:rsidR="00EF0C06" w:rsidRDefault="00EF0C06" w:rsidP="00E7264B">
      <w:pPr>
        <w:jc w:val="both"/>
        <w:rPr>
          <w:rFonts w:ascii="Tahoma" w:eastAsia="Tahoma" w:hAnsi="Tahoma"/>
          <w:color w:val="0D0D0D" w:themeColor="text1" w:themeTint="F2"/>
          <w:sz w:val="24"/>
          <w:szCs w:val="24"/>
          <w:lang w:val="tr-TR"/>
        </w:rPr>
      </w:pPr>
      <w:bookmarkStart w:id="1" w:name="_Hlk128039296"/>
    </w:p>
    <w:bookmarkEnd w:id="1"/>
    <w:p w14:paraId="541BC9EF" w14:textId="0F64CD81" w:rsidR="006A4353" w:rsidRDefault="006A4353" w:rsidP="00CC10FC">
      <w:pPr>
        <w:spacing w:line="360" w:lineRule="auto"/>
        <w:jc w:val="both"/>
        <w:rPr>
          <w:rFonts w:eastAsia="Tahoma"/>
          <w:color w:val="0D0D0D" w:themeColor="text1" w:themeTint="F2"/>
          <w:lang w:val="tr-TR"/>
        </w:rPr>
      </w:pPr>
      <w:r w:rsidRPr="00036242">
        <w:rPr>
          <w:rFonts w:eastAsia="Tahoma"/>
          <w:color w:val="0D0D0D" w:themeColor="text1" w:themeTint="F2"/>
          <w:lang w:val="tr-TR"/>
        </w:rPr>
        <w:t xml:space="preserve">5436 Sayılı Kamu Mali Yönetimi ve Kontrol Kanunu ile Bazı Kanun ve Kanun Hükmünde Kararnamelerde Değişiklik Yapılması Hakkında Kanunun 15 inci maddesinde belirtilen kamu idarelerinde Strateji Geliştirme Başkanlıkları, Strateji Geliştirme Daire Başkanlığı ve Müdürlükler kurulmuştur. Söz konusu Kanun gereğince, anılan Kanunun 15. maddesinde sayılan görevler ile 5018 sayılı Kamu Mali Yönetimi ve Kontrol Kanununun 5436 sayılı Kanun ile değişik 60 </w:t>
      </w:r>
      <w:proofErr w:type="spellStart"/>
      <w:r w:rsidRPr="00036242">
        <w:rPr>
          <w:rFonts w:eastAsia="Tahoma"/>
          <w:color w:val="0D0D0D" w:themeColor="text1" w:themeTint="F2"/>
          <w:lang w:val="tr-TR"/>
        </w:rPr>
        <w:t>ıncı</w:t>
      </w:r>
      <w:proofErr w:type="spellEnd"/>
      <w:r w:rsidRPr="00036242">
        <w:rPr>
          <w:rFonts w:eastAsia="Tahoma"/>
          <w:color w:val="0D0D0D" w:themeColor="text1" w:themeTint="F2"/>
          <w:lang w:val="tr-TR"/>
        </w:rPr>
        <w:t xml:space="preserve"> maddesinde belirtilen görevleri yürütmek üzere, Üniversitemizde Strateji Geliştirme Daire Başkanlığı kurulmuştur.</w:t>
      </w:r>
    </w:p>
    <w:p w14:paraId="0A930FEB" w14:textId="77777777" w:rsidR="00035C4A" w:rsidRDefault="00035C4A" w:rsidP="00CC10FC">
      <w:pPr>
        <w:spacing w:line="360" w:lineRule="auto"/>
        <w:jc w:val="both"/>
        <w:rPr>
          <w:rFonts w:eastAsia="Tahoma"/>
          <w:color w:val="0D0D0D" w:themeColor="text1" w:themeTint="F2"/>
          <w:lang w:val="tr-TR"/>
        </w:rPr>
      </w:pPr>
    </w:p>
    <w:p w14:paraId="2811E88F" w14:textId="77777777" w:rsidR="00035C4A" w:rsidRDefault="00035C4A" w:rsidP="00CC10FC">
      <w:pPr>
        <w:spacing w:line="360" w:lineRule="auto"/>
        <w:jc w:val="both"/>
        <w:rPr>
          <w:rFonts w:eastAsia="Tahoma"/>
          <w:color w:val="0D0D0D" w:themeColor="text1" w:themeTint="F2"/>
          <w:lang w:val="tr-TR"/>
        </w:rPr>
      </w:pPr>
    </w:p>
    <w:p w14:paraId="710FE339" w14:textId="77777777" w:rsidR="00035C4A" w:rsidRDefault="00035C4A" w:rsidP="00CC10FC">
      <w:pPr>
        <w:spacing w:line="360" w:lineRule="auto"/>
        <w:jc w:val="both"/>
        <w:rPr>
          <w:rFonts w:eastAsia="Tahoma"/>
          <w:color w:val="0D0D0D" w:themeColor="text1" w:themeTint="F2"/>
          <w:lang w:val="tr-TR"/>
        </w:rPr>
      </w:pPr>
    </w:p>
    <w:p w14:paraId="42CF7F62" w14:textId="4C4810AF" w:rsidR="00035C4A" w:rsidRPr="007A3BD8" w:rsidRDefault="00035C4A" w:rsidP="00035C4A">
      <w:pPr>
        <w:pStyle w:val="ResimYazs"/>
        <w:keepNext/>
        <w:rPr>
          <w:lang w:val="it-IT"/>
        </w:rPr>
      </w:pPr>
      <w:r w:rsidRPr="007A3BD8">
        <w:rPr>
          <w:lang w:val="it-IT"/>
        </w:rPr>
        <w:lastRenderedPageBreak/>
        <w:t xml:space="preserve">Tablo </w:t>
      </w:r>
      <w:r>
        <w:fldChar w:fldCharType="begin"/>
      </w:r>
      <w:r w:rsidRPr="007A3BD8">
        <w:rPr>
          <w:lang w:val="it-IT"/>
        </w:rPr>
        <w:instrText xml:space="preserve"> SEQ Tablo \* ARABIC </w:instrText>
      </w:r>
      <w:r>
        <w:fldChar w:fldCharType="separate"/>
      </w:r>
      <w:r w:rsidR="00340D09">
        <w:rPr>
          <w:noProof/>
          <w:lang w:val="it-IT"/>
        </w:rPr>
        <w:t>1</w:t>
      </w:r>
      <w:r>
        <w:fldChar w:fldCharType="end"/>
      </w:r>
      <w:r w:rsidRPr="007A3BD8">
        <w:rPr>
          <w:lang w:val="it-IT"/>
        </w:rPr>
        <w:t>: Peronel ve kadro dağılımı</w:t>
      </w:r>
    </w:p>
    <w:tbl>
      <w:tblPr>
        <w:tblStyle w:val="AkListe-Vurgu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311"/>
        <w:gridCol w:w="3816"/>
        <w:gridCol w:w="1693"/>
      </w:tblGrid>
      <w:tr w:rsidR="00035C4A" w:rsidRPr="00F806DE" w14:paraId="042AA44F" w14:textId="77777777" w:rsidTr="00035C4A">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421" w:type="pct"/>
            <w:vAlign w:val="center"/>
            <w:hideMark/>
          </w:tcPr>
          <w:p w14:paraId="4E72CA26" w14:textId="77777777" w:rsidR="00035C4A" w:rsidRPr="000E0BD2" w:rsidRDefault="00035C4A" w:rsidP="00E15E28">
            <w:pPr>
              <w:jc w:val="center"/>
              <w:rPr>
                <w:rFonts w:ascii="Times New Roman" w:eastAsia="Times New Roman" w:hAnsi="Times New Roman"/>
                <w:szCs w:val="24"/>
              </w:rPr>
            </w:pPr>
            <w:r w:rsidRPr="000E0BD2">
              <w:rPr>
                <w:rFonts w:ascii="Times New Roman" w:eastAsia="Times New Roman" w:hAnsi="Times New Roman"/>
                <w:szCs w:val="24"/>
              </w:rPr>
              <w:t>YIL</w:t>
            </w:r>
          </w:p>
        </w:tc>
        <w:tc>
          <w:tcPr>
            <w:tcW w:w="1719" w:type="pct"/>
            <w:vAlign w:val="center"/>
            <w:hideMark/>
          </w:tcPr>
          <w:p w14:paraId="24C1FFEE" w14:textId="77777777" w:rsidR="00035C4A" w:rsidRPr="000E0BD2" w:rsidRDefault="00035C4A" w:rsidP="00E15E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rPr>
            </w:pPr>
            <w:r w:rsidRPr="000E0BD2">
              <w:rPr>
                <w:rFonts w:ascii="Times New Roman" w:eastAsia="Times New Roman" w:hAnsi="Times New Roman"/>
                <w:sz w:val="22"/>
              </w:rPr>
              <w:t>Birim Kadrosunda Olan</w:t>
            </w:r>
          </w:p>
        </w:tc>
        <w:tc>
          <w:tcPr>
            <w:tcW w:w="1981" w:type="pct"/>
            <w:vAlign w:val="center"/>
            <w:hideMark/>
          </w:tcPr>
          <w:p w14:paraId="41841372" w14:textId="77777777" w:rsidR="00035C4A" w:rsidRPr="000E0BD2" w:rsidRDefault="00035C4A" w:rsidP="00E15E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rPr>
            </w:pPr>
            <w:r w:rsidRPr="000E0BD2">
              <w:rPr>
                <w:rFonts w:ascii="Times New Roman" w:eastAsia="Times New Roman" w:hAnsi="Times New Roman"/>
                <w:sz w:val="22"/>
              </w:rPr>
              <w:t>Fiilen Birimde Görev Yapan</w:t>
            </w:r>
          </w:p>
        </w:tc>
        <w:tc>
          <w:tcPr>
            <w:tcW w:w="879" w:type="pct"/>
            <w:vAlign w:val="center"/>
          </w:tcPr>
          <w:p w14:paraId="02EAC8EB" w14:textId="77777777" w:rsidR="00035C4A" w:rsidRPr="000E0BD2" w:rsidRDefault="00035C4A" w:rsidP="00E15E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rPr>
            </w:pPr>
            <w:r>
              <w:rPr>
                <w:rFonts w:ascii="Times New Roman" w:eastAsia="Times New Roman" w:hAnsi="Times New Roman"/>
                <w:sz w:val="22"/>
              </w:rPr>
              <w:t>Sürekli İşçi</w:t>
            </w:r>
          </w:p>
        </w:tc>
      </w:tr>
      <w:tr w:rsidR="00035C4A" w:rsidRPr="00F806DE" w14:paraId="3334CF82" w14:textId="77777777" w:rsidTr="00035C4A">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21" w:type="pct"/>
            <w:vAlign w:val="center"/>
          </w:tcPr>
          <w:p w14:paraId="72EE225F" w14:textId="77777777" w:rsidR="00035C4A" w:rsidRPr="000E0BD2" w:rsidRDefault="00035C4A" w:rsidP="00E15E28">
            <w:pPr>
              <w:jc w:val="center"/>
              <w:rPr>
                <w:rFonts w:ascii="Times New Roman" w:eastAsia="Times New Roman" w:hAnsi="Times New Roman"/>
                <w:color w:val="002060"/>
                <w:szCs w:val="24"/>
              </w:rPr>
            </w:pPr>
            <w:r>
              <w:rPr>
                <w:rFonts w:ascii="Times New Roman" w:eastAsia="Times New Roman" w:hAnsi="Times New Roman"/>
                <w:color w:val="002060"/>
                <w:szCs w:val="24"/>
              </w:rPr>
              <w:t>2022</w:t>
            </w:r>
          </w:p>
        </w:tc>
        <w:tc>
          <w:tcPr>
            <w:tcW w:w="1719" w:type="pct"/>
            <w:vAlign w:val="center"/>
          </w:tcPr>
          <w:p w14:paraId="34A985C6" w14:textId="77777777" w:rsidR="00035C4A" w:rsidRPr="000E0BD2" w:rsidRDefault="00035C4A" w:rsidP="00E15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17</w:t>
            </w:r>
          </w:p>
        </w:tc>
        <w:tc>
          <w:tcPr>
            <w:tcW w:w="1981" w:type="pct"/>
            <w:vAlign w:val="center"/>
          </w:tcPr>
          <w:p w14:paraId="667DBD71" w14:textId="77777777" w:rsidR="00035C4A" w:rsidRDefault="00035C4A" w:rsidP="00E15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13</w:t>
            </w:r>
          </w:p>
        </w:tc>
        <w:tc>
          <w:tcPr>
            <w:tcW w:w="879" w:type="pct"/>
            <w:vAlign w:val="center"/>
          </w:tcPr>
          <w:p w14:paraId="00D980F4" w14:textId="77777777" w:rsidR="00035C4A" w:rsidRDefault="00035C4A" w:rsidP="00E15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8</w:t>
            </w:r>
          </w:p>
        </w:tc>
      </w:tr>
      <w:tr w:rsidR="00035C4A" w:rsidRPr="00F806DE" w14:paraId="2697EDC0" w14:textId="77777777" w:rsidTr="00035C4A">
        <w:trPr>
          <w:trHeight w:val="43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C0970EB" w14:textId="77777777" w:rsidR="00035C4A" w:rsidRPr="000E0BD2" w:rsidRDefault="00035C4A" w:rsidP="00E15E28">
            <w:pPr>
              <w:jc w:val="center"/>
              <w:rPr>
                <w:rFonts w:ascii="Times New Roman" w:eastAsia="Times New Roman" w:hAnsi="Times New Roman"/>
                <w:color w:val="002060"/>
                <w:szCs w:val="24"/>
              </w:rPr>
            </w:pPr>
            <w:r>
              <w:rPr>
                <w:rFonts w:ascii="Times New Roman" w:eastAsia="Times New Roman" w:hAnsi="Times New Roman"/>
                <w:color w:val="002060"/>
                <w:szCs w:val="24"/>
              </w:rPr>
              <w:t>2023</w:t>
            </w:r>
          </w:p>
        </w:tc>
        <w:tc>
          <w:tcPr>
            <w:tcW w:w="1719" w:type="pct"/>
            <w:vAlign w:val="center"/>
          </w:tcPr>
          <w:p w14:paraId="613D994F" w14:textId="77777777" w:rsidR="00035C4A" w:rsidRPr="000E0BD2" w:rsidRDefault="00035C4A" w:rsidP="00E15E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14</w:t>
            </w:r>
          </w:p>
        </w:tc>
        <w:tc>
          <w:tcPr>
            <w:tcW w:w="1981" w:type="pct"/>
            <w:vAlign w:val="center"/>
          </w:tcPr>
          <w:p w14:paraId="132F5B28" w14:textId="77777777" w:rsidR="00035C4A" w:rsidRDefault="00035C4A" w:rsidP="00E15E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13</w:t>
            </w:r>
          </w:p>
        </w:tc>
        <w:tc>
          <w:tcPr>
            <w:tcW w:w="879" w:type="pct"/>
            <w:vAlign w:val="center"/>
          </w:tcPr>
          <w:p w14:paraId="1AC8DB76" w14:textId="77777777" w:rsidR="00035C4A" w:rsidRDefault="00035C4A" w:rsidP="00E15E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8</w:t>
            </w:r>
          </w:p>
        </w:tc>
      </w:tr>
      <w:tr w:rsidR="00035C4A" w:rsidRPr="00F806DE" w14:paraId="7BE677F6" w14:textId="77777777" w:rsidTr="00035C4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D8894DA" w14:textId="77777777" w:rsidR="00035C4A" w:rsidRPr="000E0BD2" w:rsidRDefault="00035C4A" w:rsidP="00E15E28">
            <w:pPr>
              <w:jc w:val="center"/>
              <w:rPr>
                <w:rFonts w:ascii="Times New Roman" w:eastAsia="Times New Roman" w:hAnsi="Times New Roman"/>
                <w:color w:val="002060"/>
                <w:szCs w:val="24"/>
              </w:rPr>
            </w:pPr>
            <w:r>
              <w:rPr>
                <w:rFonts w:ascii="Times New Roman" w:eastAsia="Times New Roman" w:hAnsi="Times New Roman"/>
                <w:color w:val="002060"/>
                <w:szCs w:val="24"/>
              </w:rPr>
              <w:t>2024</w:t>
            </w:r>
          </w:p>
        </w:tc>
        <w:tc>
          <w:tcPr>
            <w:tcW w:w="1719" w:type="pct"/>
            <w:vAlign w:val="center"/>
          </w:tcPr>
          <w:p w14:paraId="6BC32837" w14:textId="77777777" w:rsidR="00035C4A" w:rsidRPr="000E0BD2" w:rsidRDefault="00035C4A" w:rsidP="00E15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11</w:t>
            </w:r>
          </w:p>
        </w:tc>
        <w:tc>
          <w:tcPr>
            <w:tcW w:w="1981" w:type="pct"/>
            <w:vAlign w:val="center"/>
          </w:tcPr>
          <w:p w14:paraId="38EAA896" w14:textId="77777777" w:rsidR="00035C4A" w:rsidRDefault="00035C4A" w:rsidP="00E15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11</w:t>
            </w:r>
          </w:p>
        </w:tc>
        <w:tc>
          <w:tcPr>
            <w:tcW w:w="879" w:type="pct"/>
            <w:vAlign w:val="center"/>
          </w:tcPr>
          <w:p w14:paraId="1D525DD5" w14:textId="77777777" w:rsidR="00035C4A" w:rsidRDefault="00035C4A" w:rsidP="00E15E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2060"/>
                <w:szCs w:val="24"/>
              </w:rPr>
            </w:pPr>
            <w:r>
              <w:rPr>
                <w:rFonts w:ascii="Times New Roman" w:eastAsia="Times New Roman" w:hAnsi="Times New Roman"/>
                <w:color w:val="002060"/>
                <w:szCs w:val="24"/>
              </w:rPr>
              <w:t>8</w:t>
            </w:r>
          </w:p>
        </w:tc>
      </w:tr>
    </w:tbl>
    <w:p w14:paraId="00476823" w14:textId="77777777" w:rsidR="00035C4A" w:rsidRDefault="00035C4A" w:rsidP="00CC10FC">
      <w:pPr>
        <w:spacing w:line="360" w:lineRule="auto"/>
        <w:jc w:val="both"/>
        <w:rPr>
          <w:rFonts w:eastAsia="Tahoma"/>
          <w:color w:val="0D0D0D" w:themeColor="text1" w:themeTint="F2"/>
          <w:lang w:val="tr-TR"/>
        </w:rPr>
      </w:pPr>
    </w:p>
    <w:p w14:paraId="576FC7E8" w14:textId="77777777" w:rsidR="00A70ADB" w:rsidRPr="00692DA2" w:rsidRDefault="0026255D" w:rsidP="00E7264B">
      <w:pPr>
        <w:numPr>
          <w:ilvl w:val="0"/>
          <w:numId w:val="8"/>
        </w:numPr>
        <w:spacing w:before="286" w:line="268" w:lineRule="exact"/>
        <w:ind w:left="0"/>
        <w:jc w:val="both"/>
        <w:textAlignment w:val="baseline"/>
        <w:rPr>
          <w:rFonts w:ascii="Tahoma" w:eastAsia="Tahoma" w:hAnsi="Tahoma"/>
          <w:b/>
          <w:color w:val="0D0D0D" w:themeColor="text1" w:themeTint="F2"/>
          <w:spacing w:val="6"/>
          <w:sz w:val="24"/>
          <w:szCs w:val="24"/>
          <w:lang w:val="tr-TR"/>
        </w:rPr>
      </w:pPr>
      <w:r w:rsidRPr="00692DA2">
        <w:rPr>
          <w:rFonts w:ascii="Tahoma" w:eastAsia="Tahoma" w:hAnsi="Tahoma"/>
          <w:b/>
          <w:color w:val="0D0D0D" w:themeColor="text1" w:themeTint="F2"/>
          <w:spacing w:val="6"/>
          <w:sz w:val="24"/>
          <w:szCs w:val="24"/>
          <w:lang w:val="tr-TR"/>
        </w:rPr>
        <w:t>Misyonu, Vizyonu, Değerleri ve Hedefleri</w:t>
      </w:r>
    </w:p>
    <w:p w14:paraId="1BC09FEF" w14:textId="77777777" w:rsidR="00692DA2" w:rsidRDefault="00692DA2" w:rsidP="00692DA2">
      <w:pPr>
        <w:pStyle w:val="NormalWeb"/>
        <w:shd w:val="clear" w:color="auto" w:fill="FFFFFF"/>
        <w:spacing w:before="0" w:beforeAutospacing="0" w:line="360" w:lineRule="auto"/>
        <w:rPr>
          <w:rStyle w:val="Gl"/>
          <w:rFonts w:ascii="Open Sans" w:hAnsi="Open Sans" w:cs="Open Sans"/>
          <w:color w:val="212529"/>
          <w:u w:val="single"/>
        </w:rPr>
      </w:pPr>
    </w:p>
    <w:p w14:paraId="5FF20A0C" w14:textId="77777777" w:rsidR="00A719FE" w:rsidRDefault="00692DA2" w:rsidP="00692DA2">
      <w:pPr>
        <w:pStyle w:val="NormalWeb"/>
        <w:shd w:val="clear" w:color="auto" w:fill="FFFFFF"/>
        <w:spacing w:before="0" w:beforeAutospacing="0" w:line="360" w:lineRule="auto"/>
        <w:rPr>
          <w:rStyle w:val="Gl"/>
          <w:rFonts w:ascii="Open Sans" w:hAnsi="Open Sans" w:cs="Open Sans"/>
          <w:color w:val="212529"/>
          <w:u w:val="single"/>
        </w:rPr>
      </w:pPr>
      <w:proofErr w:type="gramStart"/>
      <w:r>
        <w:rPr>
          <w:rStyle w:val="Gl"/>
          <w:rFonts w:ascii="Open Sans" w:hAnsi="Open Sans" w:cs="Open Sans"/>
          <w:color w:val="212529"/>
          <w:u w:val="single"/>
        </w:rPr>
        <w:t>BİRİM  MİSYONUMUZ</w:t>
      </w:r>
      <w:proofErr w:type="gramEnd"/>
      <w:r>
        <w:rPr>
          <w:rStyle w:val="Gl"/>
          <w:rFonts w:ascii="Open Sans" w:hAnsi="Open Sans" w:cs="Open Sans"/>
          <w:color w:val="212529"/>
          <w:u w:val="single"/>
        </w:rPr>
        <w:t>:</w:t>
      </w:r>
    </w:p>
    <w:p w14:paraId="175A66E8" w14:textId="63786425" w:rsidR="00692DA2" w:rsidRPr="00692DA2" w:rsidRDefault="00692DA2" w:rsidP="00A719FE">
      <w:pPr>
        <w:pStyle w:val="NormalWeb"/>
        <w:shd w:val="clear" w:color="auto" w:fill="FFFFFF"/>
        <w:spacing w:before="0" w:beforeAutospacing="0" w:line="360" w:lineRule="auto"/>
        <w:jc w:val="both"/>
        <w:rPr>
          <w:rFonts w:ascii="Open Sans" w:hAnsi="Open Sans" w:cs="Open Sans"/>
          <w:b/>
          <w:bCs/>
          <w:color w:val="212529"/>
          <w:u w:val="single"/>
        </w:rPr>
      </w:pPr>
      <w:r w:rsidRPr="00036242">
        <w:rPr>
          <w:rFonts w:eastAsia="Tahoma"/>
          <w:color w:val="0D0D0D" w:themeColor="text1" w:themeTint="F2"/>
          <w:sz w:val="22"/>
          <w:szCs w:val="22"/>
          <w:lang w:eastAsia="en-US"/>
        </w:rPr>
        <w:t>Kamu mali yönetimi ve kontrolü odaklı yapısıyla, öngörülen yasal mevzuat ve ulusal mali süreç çerçevesinde, üniversitemiz amaç ve hedeflerine yönelik mali hizmet gereksinimini karşılarken; performans ve kalite ölçütlerini geliştirmeyi, kaynakları etkin, ekonomik ve verimli bir şekilde planlayarak kullanmayı, mali karar ve işlemlerin kontrolünü gerçekleştirmeyi, mali standartları sürekli iyileştirmeyi, hesap verilebilirlik ve saydamlık ilkeleriyle paydaşları ve kamuoyunu bilgilendirmeyi görev edinmiştir.</w:t>
      </w:r>
    </w:p>
    <w:p w14:paraId="25887CBB" w14:textId="3C4165DC" w:rsidR="00692DA2" w:rsidRDefault="00692DA2" w:rsidP="00692DA2">
      <w:pPr>
        <w:pStyle w:val="NormalWeb"/>
        <w:shd w:val="clear" w:color="auto" w:fill="FFFFFF"/>
        <w:spacing w:before="0" w:beforeAutospacing="0" w:line="360" w:lineRule="auto"/>
        <w:jc w:val="both"/>
        <w:rPr>
          <w:rStyle w:val="Gl"/>
          <w:rFonts w:ascii="Open Sans" w:hAnsi="Open Sans" w:cs="Open Sans"/>
          <w:color w:val="212529"/>
          <w:u w:val="single"/>
        </w:rPr>
      </w:pPr>
      <w:r>
        <w:rPr>
          <w:rStyle w:val="Gl"/>
          <w:rFonts w:ascii="Open Sans" w:hAnsi="Open Sans" w:cs="Open Sans"/>
          <w:color w:val="212529"/>
          <w:u w:val="single"/>
        </w:rPr>
        <w:t>BİRİM VİZYONUMUZ:</w:t>
      </w:r>
    </w:p>
    <w:p w14:paraId="022A8F94" w14:textId="0025E422" w:rsidR="00692DA2" w:rsidRPr="00036242" w:rsidRDefault="00692DA2" w:rsidP="00692DA2">
      <w:pPr>
        <w:pStyle w:val="NormalWeb"/>
        <w:shd w:val="clear" w:color="auto" w:fill="FFFFFF"/>
        <w:spacing w:before="0" w:beforeAutospacing="0" w:line="360" w:lineRule="auto"/>
        <w:jc w:val="both"/>
        <w:rPr>
          <w:rFonts w:eastAsia="Tahoma"/>
          <w:color w:val="0D0D0D" w:themeColor="text1" w:themeTint="F2"/>
          <w:sz w:val="22"/>
          <w:szCs w:val="22"/>
          <w:lang w:eastAsia="en-US"/>
        </w:rPr>
      </w:pPr>
      <w:r w:rsidRPr="00036242">
        <w:rPr>
          <w:rFonts w:eastAsia="Tahoma"/>
          <w:color w:val="0D0D0D" w:themeColor="text1" w:themeTint="F2"/>
          <w:sz w:val="22"/>
          <w:szCs w:val="22"/>
          <w:lang w:eastAsia="en-US"/>
        </w:rPr>
        <w:t>Temel değerleri ilke olarak benimsemiş, mevzuata hâkim, yaratıcı, yenilikçi ve sorumluluk bilincine sahip personeli ile kurumsal hedef ve kalite politikaları doğrultusunda mali yönetim ve kontrol hizmetlerini yürüten ve yön veren, ulusal mali sürece etkin bir şekilde katkı sağlayan saygın bir daire olmaktır.</w:t>
      </w:r>
    </w:p>
    <w:p w14:paraId="457D169F" w14:textId="3FD8CE28" w:rsidR="00EF0C06" w:rsidRDefault="00EF0C06" w:rsidP="00E7264B">
      <w:pPr>
        <w:spacing w:before="67" w:line="257" w:lineRule="exact"/>
        <w:jc w:val="both"/>
        <w:textAlignment w:val="baseline"/>
        <w:rPr>
          <w:rFonts w:ascii="Tahoma" w:eastAsia="Tahoma" w:hAnsi="Tahoma"/>
          <w:color w:val="000000"/>
          <w:spacing w:val="3"/>
          <w:sz w:val="24"/>
          <w:szCs w:val="24"/>
          <w:lang w:val="tr-TR"/>
        </w:rPr>
      </w:pPr>
    </w:p>
    <w:p w14:paraId="37A99D77" w14:textId="600F4954" w:rsidR="00A70ADB" w:rsidRPr="001A7F6C" w:rsidRDefault="0026255D" w:rsidP="00E7264B">
      <w:pPr>
        <w:spacing w:before="67" w:line="257" w:lineRule="exact"/>
        <w:jc w:val="both"/>
        <w:textAlignment w:val="baseline"/>
        <w:rPr>
          <w:rFonts w:ascii="Tahoma" w:eastAsia="Tahoma" w:hAnsi="Tahoma"/>
          <w:b/>
          <w:color w:val="0D0D0D" w:themeColor="text1" w:themeTint="F2"/>
          <w:spacing w:val="-2"/>
          <w:sz w:val="24"/>
          <w:szCs w:val="24"/>
          <w:lang w:val="tr-TR"/>
        </w:rPr>
      </w:pPr>
      <w:r w:rsidRPr="001A7F6C">
        <w:rPr>
          <w:rFonts w:ascii="Tahoma" w:eastAsia="Tahoma" w:hAnsi="Tahoma"/>
          <w:b/>
          <w:color w:val="0D0D0D" w:themeColor="text1" w:themeTint="F2"/>
          <w:spacing w:val="-2"/>
          <w:sz w:val="24"/>
          <w:szCs w:val="24"/>
          <w:lang w:val="tr-TR"/>
        </w:rPr>
        <w:t>LİDERLİK, YÖNETİŞİM VE KALİTE</w:t>
      </w:r>
    </w:p>
    <w:p w14:paraId="010AA830" w14:textId="77777777"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10E2F7A2" w14:textId="064E6FFA" w:rsidR="00347BF2"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A.1. Liderlik ve Kalite</w:t>
      </w:r>
    </w:p>
    <w:p w14:paraId="0A2A6C71" w14:textId="77777777" w:rsidR="006A4353" w:rsidRPr="001A7F6C" w:rsidRDefault="006A4353"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09EAB55B" w14:textId="77777777" w:rsidR="00CE6F36"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2C1DAE">
        <w:rPr>
          <w:rFonts w:ascii="Tahoma" w:eastAsia="Tahoma" w:hAnsi="Tahoma"/>
          <w:b/>
          <w:color w:val="0D0D0D" w:themeColor="text1" w:themeTint="F2"/>
          <w:spacing w:val="10"/>
          <w:sz w:val="24"/>
          <w:szCs w:val="24"/>
          <w:lang w:val="tr-TR"/>
        </w:rPr>
        <w:t>A.1.1. Yönetim modeli ve idari yapı</w:t>
      </w:r>
      <w:r w:rsidR="00824267" w:rsidRPr="002C1DAE">
        <w:rPr>
          <w:rFonts w:ascii="Tahoma" w:eastAsia="Tahoma" w:hAnsi="Tahoma"/>
          <w:b/>
          <w:color w:val="0D0D0D" w:themeColor="text1" w:themeTint="F2"/>
          <w:spacing w:val="10"/>
          <w:sz w:val="24"/>
          <w:szCs w:val="24"/>
          <w:lang w:val="tr-TR"/>
        </w:rPr>
        <w:t>:</w:t>
      </w:r>
    </w:p>
    <w:p w14:paraId="21753F59" w14:textId="77777777" w:rsidR="007A3BD8" w:rsidRDefault="007A3BD8"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2A68EF15" w14:textId="5BDAFC27" w:rsidR="004F5165" w:rsidRPr="00036242" w:rsidRDefault="007A3BD8" w:rsidP="002C1DAE">
      <w:pPr>
        <w:spacing w:before="67" w:line="360" w:lineRule="auto"/>
        <w:jc w:val="both"/>
        <w:textAlignment w:val="baseline"/>
        <w:rPr>
          <w:rFonts w:eastAsia="Tahoma"/>
          <w:color w:val="0D0D0D" w:themeColor="text1" w:themeTint="F2"/>
          <w:lang w:val="tr-TR"/>
        </w:rPr>
      </w:pPr>
      <w:r w:rsidRPr="007A3BD8">
        <w:rPr>
          <w:rFonts w:eastAsia="Tahoma"/>
          <w:color w:val="0D0D0D" w:themeColor="text1" w:themeTint="F2"/>
          <w:lang w:val="tr-TR"/>
        </w:rPr>
        <w:t xml:space="preserve">Birimimizde hiyerarşik bir yapı söz </w:t>
      </w:r>
      <w:proofErr w:type="gramStart"/>
      <w:r w:rsidRPr="007A3BD8">
        <w:rPr>
          <w:rFonts w:eastAsia="Tahoma"/>
          <w:color w:val="0D0D0D" w:themeColor="text1" w:themeTint="F2"/>
          <w:lang w:val="tr-TR"/>
        </w:rPr>
        <w:t>konusudur</w:t>
      </w:r>
      <w:r>
        <w:rPr>
          <w:rFonts w:eastAsia="Tahoma"/>
          <w:color w:val="0D0D0D" w:themeColor="text1" w:themeTint="F2"/>
          <w:lang w:val="tr-TR"/>
        </w:rPr>
        <w:t xml:space="preserve"> .</w:t>
      </w:r>
      <w:proofErr w:type="gramEnd"/>
      <w:r>
        <w:rPr>
          <w:rFonts w:eastAsia="Tahoma"/>
          <w:color w:val="0D0D0D" w:themeColor="text1" w:themeTint="F2"/>
          <w:lang w:val="tr-TR"/>
        </w:rPr>
        <w:t xml:space="preserve"> 4 Müdürlük ve buna bağlı servisler </w:t>
      </w:r>
      <w:proofErr w:type="gramStart"/>
      <w:r>
        <w:rPr>
          <w:rFonts w:eastAsia="Tahoma"/>
          <w:color w:val="0D0D0D" w:themeColor="text1" w:themeTint="F2"/>
          <w:lang w:val="tr-TR"/>
        </w:rPr>
        <w:t>ile  hizmet</w:t>
      </w:r>
      <w:proofErr w:type="gramEnd"/>
      <w:r>
        <w:rPr>
          <w:rFonts w:eastAsia="Tahoma"/>
          <w:color w:val="0D0D0D" w:themeColor="text1" w:themeTint="F2"/>
          <w:lang w:val="tr-TR"/>
        </w:rPr>
        <w:t xml:space="preserve"> verilmektedir.</w:t>
      </w:r>
      <w:r w:rsidRPr="007A3BD8">
        <w:rPr>
          <w:rFonts w:ascii="Tahoma" w:eastAsia="Tahoma" w:hAnsi="Tahoma"/>
          <w:b/>
          <w:color w:val="0D0D0D" w:themeColor="text1" w:themeTint="F2"/>
          <w:spacing w:val="10"/>
          <w:lang w:val="tr-TR"/>
        </w:rPr>
        <w:t xml:space="preserve"> </w:t>
      </w:r>
      <w:r w:rsidRPr="007A3BD8">
        <w:rPr>
          <w:rFonts w:eastAsia="Tahoma"/>
          <w:color w:val="0D0D0D" w:themeColor="text1" w:themeTint="F2"/>
          <w:lang w:val="tr-TR"/>
        </w:rPr>
        <w:t>SGBD_A.1.1-01</w:t>
      </w:r>
    </w:p>
    <w:p w14:paraId="22458458" w14:textId="77777777" w:rsidR="002C1DAE" w:rsidRDefault="002C1DAE" w:rsidP="002C1DAE">
      <w:pPr>
        <w:autoSpaceDE w:val="0"/>
        <w:autoSpaceDN w:val="0"/>
        <w:adjustRightInd w:val="0"/>
        <w:jc w:val="both"/>
        <w:rPr>
          <w:rFonts w:eastAsia="Tahoma"/>
          <w:color w:val="0D0D0D" w:themeColor="text1" w:themeTint="F2"/>
          <w:lang w:val="tr-TR"/>
        </w:rPr>
      </w:pPr>
    </w:p>
    <w:p w14:paraId="744D3418" w14:textId="75D289A5" w:rsidR="007A3BD8" w:rsidRDefault="007A3BD8" w:rsidP="007A3BD8">
      <w:pPr>
        <w:pStyle w:val="ResimYazs"/>
        <w:keepNext/>
        <w:jc w:val="center"/>
      </w:pPr>
      <w:proofErr w:type="spellStart"/>
      <w:r>
        <w:lastRenderedPageBreak/>
        <w:t>Tablo</w:t>
      </w:r>
      <w:proofErr w:type="spellEnd"/>
      <w:r>
        <w:t xml:space="preserve"> </w:t>
      </w:r>
      <w:r w:rsidR="00A8741B">
        <w:fldChar w:fldCharType="begin"/>
      </w:r>
      <w:r w:rsidR="00A8741B">
        <w:instrText xml:space="preserve"> SEQ Tablo \* ARABIC </w:instrText>
      </w:r>
      <w:r w:rsidR="00A8741B">
        <w:fldChar w:fldCharType="separate"/>
      </w:r>
      <w:r w:rsidR="00340D09">
        <w:rPr>
          <w:noProof/>
        </w:rPr>
        <w:t>2</w:t>
      </w:r>
      <w:r w:rsidR="00A8741B">
        <w:rPr>
          <w:noProof/>
        </w:rPr>
        <w:fldChar w:fldCharType="end"/>
      </w:r>
      <w:r>
        <w:t xml:space="preserve">: </w:t>
      </w:r>
      <w:proofErr w:type="spellStart"/>
      <w:r>
        <w:t>Teşkilat</w:t>
      </w:r>
      <w:proofErr w:type="spellEnd"/>
      <w:r>
        <w:t xml:space="preserve"> </w:t>
      </w:r>
      <w:proofErr w:type="spellStart"/>
      <w:r>
        <w:t>Şeması</w:t>
      </w:r>
      <w:proofErr w:type="spellEnd"/>
    </w:p>
    <w:p w14:paraId="56D65CC5" w14:textId="271D052B" w:rsidR="007A3BD8" w:rsidRDefault="007A3BD8" w:rsidP="007A3BD8">
      <w:pPr>
        <w:autoSpaceDE w:val="0"/>
        <w:autoSpaceDN w:val="0"/>
        <w:adjustRightInd w:val="0"/>
        <w:jc w:val="center"/>
        <w:rPr>
          <w:rFonts w:eastAsia="Tahoma"/>
          <w:color w:val="0D0D0D" w:themeColor="text1" w:themeTint="F2"/>
          <w:lang w:val="tr-TR"/>
        </w:rPr>
      </w:pPr>
      <w:r>
        <w:rPr>
          <w:noProof/>
          <w:lang w:val="tr-TR" w:eastAsia="tr-TR"/>
        </w:rPr>
        <w:drawing>
          <wp:inline distT="0" distB="0" distL="0" distR="0" wp14:anchorId="1F5BF7E6" wp14:editId="4FE6969D">
            <wp:extent cx="5323955" cy="3591659"/>
            <wp:effectExtent l="0" t="0" r="0" b="8890"/>
            <wp:docPr id="1" name="Resim 1" descr="metin, ekran görüntüsü, yazı tipi,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ekran görüntüsü, yazı tipi, tasarım içeren bir resim&#10;&#10;Açıklama otomatik olarak oluşturuldu"/>
                    <pic:cNvPicPr/>
                  </pic:nvPicPr>
                  <pic:blipFill>
                    <a:blip r:embed="rId11"/>
                    <a:stretch>
                      <a:fillRect/>
                    </a:stretch>
                  </pic:blipFill>
                  <pic:spPr>
                    <a:xfrm>
                      <a:off x="0" y="0"/>
                      <a:ext cx="5355365" cy="3612849"/>
                    </a:xfrm>
                    <a:prstGeom prst="rect">
                      <a:avLst/>
                    </a:prstGeom>
                  </pic:spPr>
                </pic:pic>
              </a:graphicData>
            </a:graphic>
          </wp:inline>
        </w:drawing>
      </w:r>
    </w:p>
    <w:p w14:paraId="481BA6E1" w14:textId="77777777" w:rsidR="007A3BD8" w:rsidRDefault="007A3BD8" w:rsidP="002C1DAE">
      <w:pPr>
        <w:autoSpaceDE w:val="0"/>
        <w:autoSpaceDN w:val="0"/>
        <w:adjustRightInd w:val="0"/>
        <w:jc w:val="both"/>
        <w:rPr>
          <w:rFonts w:eastAsia="Tahoma"/>
          <w:color w:val="0D0D0D" w:themeColor="text1" w:themeTint="F2"/>
          <w:lang w:val="tr-TR"/>
        </w:rPr>
      </w:pPr>
    </w:p>
    <w:p w14:paraId="47FEE99B" w14:textId="77777777" w:rsidR="007A3BD8" w:rsidRDefault="007A3BD8" w:rsidP="002C1DAE">
      <w:pPr>
        <w:autoSpaceDE w:val="0"/>
        <w:autoSpaceDN w:val="0"/>
        <w:adjustRightInd w:val="0"/>
        <w:jc w:val="both"/>
        <w:rPr>
          <w:rFonts w:eastAsia="Tahoma"/>
          <w:color w:val="0D0D0D" w:themeColor="text1" w:themeTint="F2"/>
          <w:lang w:val="tr-TR"/>
        </w:rPr>
      </w:pPr>
    </w:p>
    <w:p w14:paraId="58D7DAD0" w14:textId="77777777" w:rsidR="007A3BD8" w:rsidRPr="00035C4A" w:rsidRDefault="007A3BD8" w:rsidP="002C1DAE">
      <w:pPr>
        <w:autoSpaceDE w:val="0"/>
        <w:autoSpaceDN w:val="0"/>
        <w:adjustRightInd w:val="0"/>
        <w:jc w:val="both"/>
        <w:rPr>
          <w:rFonts w:eastAsia="Tahoma"/>
          <w:color w:val="0D0D0D" w:themeColor="text1" w:themeTint="F2"/>
          <w:lang w:val="tr-TR"/>
        </w:rPr>
      </w:pPr>
    </w:p>
    <w:p w14:paraId="03B5AE4E" w14:textId="0F8CA93F" w:rsidR="004F5165" w:rsidRPr="00035C4A" w:rsidRDefault="00C35F77" w:rsidP="002C1DAE">
      <w:pPr>
        <w:autoSpaceDE w:val="0"/>
        <w:autoSpaceDN w:val="0"/>
        <w:adjustRightInd w:val="0"/>
        <w:spacing w:line="360" w:lineRule="auto"/>
        <w:jc w:val="both"/>
        <w:rPr>
          <w:rFonts w:eastAsia="Tahoma"/>
          <w:color w:val="0D0D0D" w:themeColor="text1" w:themeTint="F2"/>
          <w:lang w:val="tr-TR"/>
        </w:rPr>
      </w:pPr>
      <w:r w:rsidRPr="00035C4A">
        <w:rPr>
          <w:rFonts w:eastAsia="Tahoma"/>
          <w:color w:val="0D0D0D" w:themeColor="text1" w:themeTint="F2"/>
          <w:lang w:val="tr-TR"/>
        </w:rPr>
        <w:t xml:space="preserve">5436 Sayılı Kamu Mali Yönetimi ve Kontrol Kanunu ile Bazı Kanun ve Kanun Hükmünde Kararnamelerde Değişiklik Yapılması Hakkında Kanunun 15 inci maddesinde belirtilen kamu idarelerinde Strateji Geliştirme Başkanlıkları, Strateji Geliştirme Daire Başkanlığı ve Müdürlükler kurulmuştur. Söz konusu Kanun gereğince, anılan Kanunun 15. maddesinde sayılan görevler ile 5018 sayılı Kamu Mali Yönetimi ve Kontrol Kanununun 5436 sayılı Kanun ile değişik 60 </w:t>
      </w:r>
      <w:proofErr w:type="spellStart"/>
      <w:r w:rsidRPr="00035C4A">
        <w:rPr>
          <w:rFonts w:eastAsia="Tahoma"/>
          <w:color w:val="0D0D0D" w:themeColor="text1" w:themeTint="F2"/>
          <w:lang w:val="tr-TR"/>
        </w:rPr>
        <w:t>ıncı</w:t>
      </w:r>
      <w:proofErr w:type="spellEnd"/>
      <w:r w:rsidRPr="00035C4A">
        <w:rPr>
          <w:rFonts w:eastAsia="Tahoma"/>
          <w:color w:val="0D0D0D" w:themeColor="text1" w:themeTint="F2"/>
          <w:lang w:val="tr-TR"/>
        </w:rPr>
        <w:t xml:space="preserve"> maddesinde belirtilen görevleri yürütmek üzere, Üniversitemizde Strateji Geliştirme Dairesi </w:t>
      </w:r>
      <w:proofErr w:type="gramStart"/>
      <w:r w:rsidRPr="00035C4A">
        <w:rPr>
          <w:rFonts w:eastAsia="Tahoma"/>
          <w:color w:val="0D0D0D" w:themeColor="text1" w:themeTint="F2"/>
          <w:lang w:val="tr-TR"/>
        </w:rPr>
        <w:t>Başkanlığı  kurulmuştur</w:t>
      </w:r>
      <w:proofErr w:type="gramEnd"/>
      <w:r w:rsidRPr="00035C4A">
        <w:rPr>
          <w:rFonts w:eastAsia="Tahoma"/>
          <w:color w:val="0D0D0D" w:themeColor="text1" w:themeTint="F2"/>
          <w:lang w:val="tr-TR"/>
        </w:rPr>
        <w:t xml:space="preserve"> (SGBD_A.1.1-02)</w:t>
      </w:r>
    </w:p>
    <w:p w14:paraId="05CC5939" w14:textId="77777777" w:rsidR="002C1DAE" w:rsidRPr="00035C4A" w:rsidRDefault="002C1DAE" w:rsidP="002C1DAE">
      <w:pPr>
        <w:spacing w:before="67"/>
        <w:jc w:val="both"/>
        <w:textAlignment w:val="baseline"/>
        <w:rPr>
          <w:rFonts w:eastAsia="Tahoma"/>
          <w:color w:val="0D0D0D" w:themeColor="text1" w:themeTint="F2"/>
          <w:lang w:val="tr-TR"/>
        </w:rPr>
      </w:pPr>
    </w:p>
    <w:p w14:paraId="056FA9DC" w14:textId="6D1E4090" w:rsidR="00C35F77" w:rsidRPr="00035C4A" w:rsidRDefault="00170B67" w:rsidP="002C1DAE">
      <w:pPr>
        <w:spacing w:before="67" w:line="360" w:lineRule="auto"/>
        <w:jc w:val="both"/>
        <w:textAlignment w:val="baseline"/>
        <w:rPr>
          <w:rFonts w:eastAsia="Tahoma"/>
          <w:color w:val="0D0D0D" w:themeColor="text1" w:themeTint="F2"/>
          <w:lang w:val="tr-TR"/>
        </w:rPr>
      </w:pPr>
      <w:r w:rsidRPr="00035C4A">
        <w:rPr>
          <w:rFonts w:eastAsia="Tahoma"/>
          <w:color w:val="0D0D0D" w:themeColor="text1" w:themeTint="F2"/>
          <w:lang w:val="tr-TR"/>
        </w:rPr>
        <w:t>Birimimizde yapılan iş ve işlemlerin mevzuata uygunluğunun denetimi İç Denetim Birimi ve Sayıştay Başkanlığı tarafından yapılmaktadır(SGBD_A.1.1-03)</w:t>
      </w:r>
    </w:p>
    <w:p w14:paraId="025F08EB" w14:textId="77777777" w:rsidR="00692DA2" w:rsidRDefault="00692DA2"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250"/>
        <w:gridCol w:w="7806"/>
      </w:tblGrid>
      <w:tr w:rsidR="00080CD2" w:rsidRPr="00340D09" w14:paraId="1A117A47" w14:textId="77777777" w:rsidTr="00933504">
        <w:trPr>
          <w:trHeight w:val="600"/>
        </w:trPr>
        <w:tc>
          <w:tcPr>
            <w:tcW w:w="0" w:type="auto"/>
            <w:shd w:val="clear" w:color="auto" w:fill="auto"/>
            <w:vAlign w:val="center"/>
            <w:hideMark/>
          </w:tcPr>
          <w:p w14:paraId="0DAC3A04" w14:textId="77777777" w:rsidR="00080CD2" w:rsidRPr="00080CD2" w:rsidRDefault="00080CD2"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233A62AD" w14:textId="77777777" w:rsidR="00080CD2" w:rsidRPr="00080CD2" w:rsidRDefault="00080CD2" w:rsidP="00933504">
            <w:pPr>
              <w:jc w:val="center"/>
              <w:rPr>
                <w:rFonts w:eastAsia="Times New Roman"/>
                <w:color w:val="000000"/>
                <w:lang w:val="tr-TR" w:eastAsia="tr-TR"/>
              </w:rPr>
            </w:pPr>
            <w:r w:rsidRPr="00080CD2">
              <w:rPr>
                <w:rFonts w:eastAsia="Times New Roman"/>
                <w:color w:val="000000"/>
                <w:lang w:val="tr-TR" w:eastAsia="tr-TR"/>
              </w:rPr>
              <w:t>4</w:t>
            </w:r>
          </w:p>
        </w:tc>
        <w:tc>
          <w:tcPr>
            <w:tcW w:w="0" w:type="auto"/>
            <w:shd w:val="clear" w:color="auto" w:fill="auto"/>
            <w:vAlign w:val="center"/>
            <w:hideMark/>
          </w:tcPr>
          <w:p w14:paraId="11E85BAB" w14:textId="77777777" w:rsidR="00080CD2" w:rsidRPr="00080CD2" w:rsidRDefault="00080CD2" w:rsidP="00933504">
            <w:pPr>
              <w:rPr>
                <w:rFonts w:eastAsia="Times New Roman"/>
                <w:color w:val="0D0D0D"/>
                <w:lang w:val="tr-TR" w:eastAsia="tr-TR"/>
              </w:rPr>
            </w:pPr>
            <w:r w:rsidRPr="00080CD2">
              <w:rPr>
                <w:rFonts w:eastAsia="Times New Roman"/>
                <w:color w:val="0D0D0D"/>
                <w:lang w:val="tr-TR" w:eastAsia="tr-TR"/>
              </w:rPr>
              <w:t xml:space="preserve">Kurumun yönetişim ve organizasyonel yapılanmasına ilişkin uygulamaları izlenmekte ve iyileştirilmektedir </w:t>
            </w:r>
          </w:p>
        </w:tc>
      </w:tr>
    </w:tbl>
    <w:p w14:paraId="6E3941A0" w14:textId="77777777" w:rsidR="00080CD2" w:rsidRDefault="00080CD2"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40B5645F" w14:textId="77777777" w:rsidR="00080CD2" w:rsidRDefault="00080CD2"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709B5CBE" w14:textId="77777777" w:rsidR="00D02DDE" w:rsidRDefault="00D02DDE"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ECD98CD" w14:textId="77777777" w:rsidR="00D02DDE" w:rsidRDefault="00D02DDE"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175ED5A3" w14:textId="77777777" w:rsidR="00D02DDE" w:rsidRDefault="00D02DDE"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3A2C4F35" w14:textId="77777777" w:rsidR="001230DD" w:rsidRDefault="001230DD"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78FDCD53" w14:textId="25978426" w:rsidR="002F4360"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lastRenderedPageBreak/>
        <w:t>Kanıtlar:</w:t>
      </w:r>
    </w:p>
    <w:p w14:paraId="0AC218B2" w14:textId="533A28A0" w:rsidR="003C1510" w:rsidRDefault="003C151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3D76DECA" w14:textId="77777777" w:rsidR="00033A8B" w:rsidRPr="00340D09" w:rsidRDefault="003C1510" w:rsidP="00E7264B">
      <w:pPr>
        <w:spacing w:before="67" w:line="257" w:lineRule="exact"/>
        <w:jc w:val="both"/>
        <w:textAlignment w:val="baseline"/>
      </w:pPr>
      <w:r w:rsidRPr="00B80178">
        <w:rPr>
          <w:rFonts w:ascii="Tahoma" w:eastAsia="Tahoma" w:hAnsi="Tahoma"/>
          <w:b/>
          <w:color w:val="0D0D0D" w:themeColor="text1" w:themeTint="F2"/>
          <w:spacing w:val="10"/>
          <w:lang w:val="tr-TR"/>
        </w:rPr>
        <w:t xml:space="preserve">SGBD_A.1.1-01:  </w:t>
      </w:r>
      <w:r w:rsidRPr="00340D09">
        <w:t xml:space="preserve"> </w:t>
      </w:r>
      <w:hyperlink r:id="rId12" w:history="1">
        <w:r w:rsidR="00033A8B" w:rsidRPr="00340D09">
          <w:rPr>
            <w:rStyle w:val="Kpr"/>
          </w:rPr>
          <w:t>https://www.uludag.edu.tr/sgdb/organizasyon-semasi-54249</w:t>
        </w:r>
      </w:hyperlink>
    </w:p>
    <w:p w14:paraId="7A0C379C" w14:textId="497C37D6" w:rsidR="00C35F77" w:rsidRPr="00036242" w:rsidRDefault="00C35F77" w:rsidP="00E7264B">
      <w:pPr>
        <w:spacing w:before="67" w:line="257" w:lineRule="exact"/>
        <w:jc w:val="both"/>
        <w:textAlignment w:val="baseline"/>
        <w:rPr>
          <w:lang w:val="it-IT"/>
        </w:rPr>
      </w:pPr>
      <w:r w:rsidRPr="00B80178">
        <w:rPr>
          <w:rFonts w:ascii="Tahoma" w:eastAsia="Tahoma" w:hAnsi="Tahoma"/>
          <w:b/>
          <w:color w:val="0D0D0D" w:themeColor="text1" w:themeTint="F2"/>
          <w:spacing w:val="10"/>
          <w:lang w:val="tr-TR"/>
        </w:rPr>
        <w:t xml:space="preserve">SGBD_A.1.1-02:  </w:t>
      </w:r>
      <w:r w:rsidRPr="00036242">
        <w:rPr>
          <w:lang w:val="it-IT"/>
        </w:rPr>
        <w:t xml:space="preserve"> </w:t>
      </w:r>
      <w:hyperlink r:id="rId13" w:history="1">
        <w:r w:rsidR="00170B67" w:rsidRPr="00036242">
          <w:rPr>
            <w:rStyle w:val="Kpr"/>
            <w:lang w:val="it-IT"/>
          </w:rPr>
          <w:t>https://www.mevzuat.gov.tr/mevzuatmetin/1.5.5018.pdf</w:t>
        </w:r>
      </w:hyperlink>
    </w:p>
    <w:p w14:paraId="3723E18C" w14:textId="05B3A87E" w:rsidR="00170B67" w:rsidRPr="00036242" w:rsidRDefault="00170B67" w:rsidP="00E7264B">
      <w:pPr>
        <w:spacing w:before="67" w:line="257" w:lineRule="exact"/>
        <w:jc w:val="both"/>
        <w:textAlignment w:val="baseline"/>
        <w:rPr>
          <w:rFonts w:ascii="Tahoma" w:eastAsia="Tahoma" w:hAnsi="Tahoma"/>
          <w:color w:val="0D0D0D" w:themeColor="text1" w:themeTint="F2"/>
          <w:lang w:val="it-IT"/>
        </w:rPr>
      </w:pPr>
      <w:r w:rsidRPr="00B80178">
        <w:rPr>
          <w:rFonts w:ascii="Tahoma" w:eastAsia="Tahoma" w:hAnsi="Tahoma"/>
          <w:b/>
          <w:color w:val="0D0D0D" w:themeColor="text1" w:themeTint="F2"/>
          <w:spacing w:val="10"/>
          <w:lang w:val="tr-TR"/>
        </w:rPr>
        <w:t xml:space="preserve">SGBD_A.1.1-03:  </w:t>
      </w:r>
      <w:r w:rsidRPr="00036242">
        <w:rPr>
          <w:lang w:val="it-IT"/>
        </w:rPr>
        <w:t xml:space="preserve"> https://www.sayistay.gov.tr/reports/category/5-kamu-idareleri-denetim-raporlari</w:t>
      </w:r>
    </w:p>
    <w:p w14:paraId="0D0CF46E" w14:textId="489E122C" w:rsidR="007F7F64" w:rsidRPr="00036242" w:rsidRDefault="00B80178" w:rsidP="001230DD">
      <w:pPr>
        <w:spacing w:before="67" w:line="257" w:lineRule="exact"/>
        <w:jc w:val="both"/>
        <w:textAlignment w:val="baseline"/>
        <w:rPr>
          <w:rFonts w:ascii="Tahoma" w:eastAsia="Tahoma" w:hAnsi="Tahoma"/>
          <w:color w:val="0D0D0D" w:themeColor="text1" w:themeTint="F2"/>
          <w:lang w:val="it-IT"/>
        </w:rPr>
      </w:pPr>
      <w:r w:rsidRPr="00B80178">
        <w:rPr>
          <w:rFonts w:ascii="Tahoma" w:eastAsia="Tahoma" w:hAnsi="Tahoma"/>
          <w:b/>
          <w:color w:val="0D0D0D" w:themeColor="text1" w:themeTint="F2"/>
          <w:spacing w:val="10"/>
          <w:lang w:val="tr-TR"/>
        </w:rPr>
        <w:t xml:space="preserve">SGBD_A.1.1-04:  </w:t>
      </w:r>
      <w:r w:rsidR="001230DD" w:rsidRPr="001230DD">
        <w:rPr>
          <w:lang w:val="it-IT"/>
        </w:rPr>
        <w:t>https://www.uludag.edu.tr/dosyalar/sgdb/Performans/SGBD_A.1.1-04.pdf</w:t>
      </w:r>
    </w:p>
    <w:p w14:paraId="376F2828" w14:textId="77777777" w:rsidR="00C35F77" w:rsidRPr="001A7F6C" w:rsidRDefault="00C35F77" w:rsidP="00E7264B">
      <w:pPr>
        <w:spacing w:before="67" w:line="257" w:lineRule="exact"/>
        <w:ind w:firstLine="708"/>
        <w:jc w:val="both"/>
        <w:textAlignment w:val="baseline"/>
        <w:rPr>
          <w:rFonts w:ascii="Tahoma" w:eastAsia="Tahoma" w:hAnsi="Tahoma"/>
          <w:b/>
          <w:color w:val="0D0D0D" w:themeColor="text1" w:themeTint="F2"/>
          <w:spacing w:val="10"/>
          <w:sz w:val="24"/>
          <w:szCs w:val="24"/>
          <w:lang w:val="tr-TR"/>
        </w:rPr>
      </w:pPr>
    </w:p>
    <w:p w14:paraId="4509E9D7" w14:textId="77777777" w:rsidR="00CE6F36" w:rsidRPr="001A7F6C"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A.1.2. Liderlik</w:t>
      </w:r>
      <w:r w:rsidR="00824267" w:rsidRPr="001A7F6C">
        <w:rPr>
          <w:rFonts w:ascii="Tahoma" w:eastAsia="Tahoma" w:hAnsi="Tahoma"/>
          <w:b/>
          <w:color w:val="0D0D0D" w:themeColor="text1" w:themeTint="F2"/>
          <w:spacing w:val="10"/>
          <w:sz w:val="24"/>
          <w:szCs w:val="24"/>
          <w:lang w:val="tr-TR"/>
        </w:rPr>
        <w:t>:</w:t>
      </w:r>
    </w:p>
    <w:p w14:paraId="2C01BE39" w14:textId="77777777" w:rsidR="00080CD2" w:rsidRDefault="00080CD2" w:rsidP="00A719FE">
      <w:pPr>
        <w:spacing w:before="67" w:line="360" w:lineRule="auto"/>
        <w:jc w:val="both"/>
        <w:textAlignment w:val="baseline"/>
        <w:rPr>
          <w:rFonts w:eastAsia="Tahoma"/>
          <w:color w:val="0D0D0D" w:themeColor="text1" w:themeTint="F2"/>
          <w:lang w:val="tr-TR"/>
        </w:rPr>
      </w:pPr>
    </w:p>
    <w:p w14:paraId="2018728B" w14:textId="2C113A99" w:rsidR="00170B67" w:rsidRDefault="00170B67" w:rsidP="00A719FE">
      <w:pPr>
        <w:spacing w:before="67" w:line="360" w:lineRule="auto"/>
        <w:jc w:val="both"/>
        <w:textAlignment w:val="baseline"/>
        <w:rPr>
          <w:rFonts w:eastAsia="Tahoma"/>
          <w:color w:val="0D0D0D" w:themeColor="text1" w:themeTint="F2"/>
          <w:lang w:val="tr-TR"/>
        </w:rPr>
      </w:pPr>
      <w:r w:rsidRPr="00036242">
        <w:rPr>
          <w:rFonts w:eastAsia="Tahoma"/>
          <w:color w:val="0D0D0D" w:themeColor="text1" w:themeTint="F2"/>
          <w:lang w:val="tr-TR"/>
        </w:rPr>
        <w:t>Başkanlığımız personellerinin birimsel motivasyon ve stresini etkin ve dengeli bir biçimde yönetmek ve azaltmak adına sık sık birim etkinlikleri ve yemekleri organize edilmektedir</w:t>
      </w:r>
      <w:r w:rsidR="00B80178" w:rsidRPr="00036242">
        <w:rPr>
          <w:rFonts w:eastAsia="Tahoma"/>
          <w:color w:val="0D0D0D" w:themeColor="text1" w:themeTint="F2"/>
          <w:lang w:val="tr-TR"/>
        </w:rPr>
        <w:t>.</w:t>
      </w:r>
      <w:r w:rsidRPr="00036242">
        <w:rPr>
          <w:rFonts w:eastAsia="Tahoma"/>
          <w:color w:val="0D0D0D" w:themeColor="text1" w:themeTint="F2"/>
          <w:lang w:val="tr-TR"/>
        </w:rPr>
        <w:t xml:space="preserve"> SGBD_A.2-01</w:t>
      </w:r>
    </w:p>
    <w:p w14:paraId="3C0CD4DF" w14:textId="77777777" w:rsidR="00953C70" w:rsidRPr="00036242" w:rsidRDefault="00953C70" w:rsidP="00A719FE">
      <w:pPr>
        <w:spacing w:before="67" w:line="360" w:lineRule="auto"/>
        <w:jc w:val="both"/>
        <w:textAlignment w:val="baseline"/>
        <w:rPr>
          <w:rFonts w:eastAsia="Tahoma"/>
          <w:color w:val="0D0D0D" w:themeColor="text1" w:themeTint="F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4"/>
        <w:gridCol w:w="250"/>
        <w:gridCol w:w="7957"/>
      </w:tblGrid>
      <w:tr w:rsidR="00953C70" w:rsidRPr="00340D09" w14:paraId="3C02E2BB" w14:textId="77777777" w:rsidTr="00933504">
        <w:trPr>
          <w:trHeight w:val="600"/>
        </w:trPr>
        <w:tc>
          <w:tcPr>
            <w:tcW w:w="0" w:type="auto"/>
            <w:shd w:val="clear" w:color="auto" w:fill="auto"/>
            <w:vAlign w:val="center"/>
            <w:hideMark/>
          </w:tcPr>
          <w:p w14:paraId="3B48DA30" w14:textId="77777777" w:rsidR="00953C70" w:rsidRPr="00080CD2" w:rsidRDefault="00953C70"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74E72752" w14:textId="11866BBA" w:rsidR="00953C70" w:rsidRPr="00080CD2" w:rsidRDefault="00953C70" w:rsidP="00933504">
            <w:pPr>
              <w:jc w:val="center"/>
              <w:rPr>
                <w:rFonts w:eastAsia="Times New Roman"/>
                <w:color w:val="000000"/>
                <w:lang w:val="tr-TR" w:eastAsia="tr-TR"/>
              </w:rPr>
            </w:pPr>
            <w:r>
              <w:rPr>
                <w:rFonts w:eastAsia="Times New Roman"/>
                <w:color w:val="000000"/>
                <w:lang w:val="tr-TR" w:eastAsia="tr-TR"/>
              </w:rPr>
              <w:t>2</w:t>
            </w:r>
          </w:p>
        </w:tc>
        <w:tc>
          <w:tcPr>
            <w:tcW w:w="0" w:type="auto"/>
            <w:shd w:val="clear" w:color="auto" w:fill="auto"/>
            <w:vAlign w:val="center"/>
            <w:hideMark/>
          </w:tcPr>
          <w:p w14:paraId="62DC645B" w14:textId="1AC4F387" w:rsidR="00953C70" w:rsidRPr="00080CD2" w:rsidRDefault="00953C70" w:rsidP="00953C70">
            <w:pPr>
              <w:pStyle w:val="Default"/>
              <w:rPr>
                <w:sz w:val="23"/>
                <w:szCs w:val="23"/>
              </w:rPr>
            </w:pPr>
            <w:r>
              <w:rPr>
                <w:sz w:val="23"/>
                <w:szCs w:val="23"/>
              </w:rPr>
              <w:t xml:space="preserve">Kurumda liderlerin kalite güvencesi sisteminin yönetimi ve kültürünün içselleştirilmesi konusunda sahipliği ve motivasyonu bulunmaktadır. </w:t>
            </w:r>
          </w:p>
        </w:tc>
      </w:tr>
    </w:tbl>
    <w:p w14:paraId="29D9D383" w14:textId="77777777" w:rsidR="00170B67" w:rsidRPr="00A719FE" w:rsidRDefault="00170B67" w:rsidP="00A719FE">
      <w:pPr>
        <w:spacing w:before="67" w:line="360" w:lineRule="auto"/>
        <w:jc w:val="both"/>
        <w:textAlignment w:val="baseline"/>
        <w:rPr>
          <w:rFonts w:ascii="Tahoma" w:eastAsia="Tahoma" w:hAnsi="Tahoma"/>
          <w:color w:val="0D0D0D" w:themeColor="text1" w:themeTint="F2"/>
          <w:spacing w:val="10"/>
          <w:sz w:val="24"/>
          <w:szCs w:val="24"/>
          <w:lang w:val="tr-TR"/>
        </w:rPr>
      </w:pPr>
    </w:p>
    <w:p w14:paraId="0872ED20" w14:textId="135520B4" w:rsidR="000F76D0"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4674A2CE" w14:textId="23B3056B" w:rsidR="00170B67" w:rsidRDefault="003C151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B80178">
        <w:rPr>
          <w:rFonts w:ascii="Tahoma" w:eastAsia="Tahoma" w:hAnsi="Tahoma" w:cs="Tahoma"/>
          <w:b/>
          <w:color w:val="0D0D0D" w:themeColor="text1" w:themeTint="F2"/>
          <w:spacing w:val="10"/>
          <w:lang w:val="tr-TR"/>
        </w:rPr>
        <w:t>SGBD_A.2-01</w:t>
      </w:r>
      <w:r w:rsidR="00170B67" w:rsidRPr="00B80178">
        <w:rPr>
          <w:rFonts w:ascii="Tahoma" w:eastAsia="Tahoma" w:hAnsi="Tahoma" w:cs="Tahoma"/>
          <w:b/>
          <w:color w:val="0D0D0D" w:themeColor="text1" w:themeTint="F2"/>
          <w:spacing w:val="10"/>
          <w:lang w:val="tr-TR"/>
        </w:rPr>
        <w:t xml:space="preserve"> </w:t>
      </w:r>
      <w:hyperlink r:id="rId14" w:history="1">
        <w:r w:rsidR="00033A8B" w:rsidRPr="00033A8B">
          <w:rPr>
            <w:rStyle w:val="Kpr"/>
            <w:rFonts w:ascii="Tahoma" w:eastAsia="Tahoma" w:hAnsi="Tahoma" w:cs="Tahoma"/>
            <w:b/>
            <w:spacing w:val="10"/>
            <w:lang w:val="tr-TR"/>
          </w:rPr>
          <w:t>https://www.uludag.edu.tr/sgdb/veda-yemegi-54213</w:t>
        </w:r>
      </w:hyperlink>
    </w:p>
    <w:p w14:paraId="6DA4D9C8" w14:textId="77777777" w:rsidR="00170B67" w:rsidRPr="001A7F6C" w:rsidRDefault="00170B67"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344B18B8" w14:textId="146A2781" w:rsidR="00CE6F36"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A.1.3. Kurumsal dönüşüm kapasitesi</w:t>
      </w:r>
      <w:r w:rsidR="002F4360" w:rsidRPr="001A7F6C">
        <w:rPr>
          <w:rFonts w:ascii="Tahoma" w:eastAsia="Tahoma" w:hAnsi="Tahoma"/>
          <w:b/>
          <w:color w:val="0D0D0D" w:themeColor="text1" w:themeTint="F2"/>
          <w:spacing w:val="10"/>
          <w:sz w:val="24"/>
          <w:szCs w:val="24"/>
          <w:lang w:val="tr-TR"/>
        </w:rPr>
        <w:t>:</w:t>
      </w:r>
    </w:p>
    <w:p w14:paraId="477A3EF5" w14:textId="77777777" w:rsidR="00A719FE" w:rsidRPr="001A7F6C" w:rsidRDefault="00A719FE"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67E07AF6" w14:textId="29DA22C2" w:rsidR="00170B67" w:rsidRPr="00036242" w:rsidRDefault="00170B67" w:rsidP="00A719FE">
      <w:pPr>
        <w:pStyle w:val="Default"/>
        <w:spacing w:line="360" w:lineRule="auto"/>
        <w:jc w:val="both"/>
        <w:rPr>
          <w:rFonts w:ascii="Times New Roman" w:eastAsia="Tahoma" w:hAnsi="Times New Roman" w:cs="Times New Roman"/>
          <w:color w:val="0D0D0D" w:themeColor="text1" w:themeTint="F2"/>
          <w:sz w:val="22"/>
          <w:szCs w:val="22"/>
        </w:rPr>
      </w:pPr>
    </w:p>
    <w:p w14:paraId="72D5C3E6" w14:textId="3A3E0D27" w:rsidR="0016521D" w:rsidRPr="00BD433F" w:rsidRDefault="0016521D" w:rsidP="00A719FE">
      <w:pPr>
        <w:autoSpaceDE w:val="0"/>
        <w:autoSpaceDN w:val="0"/>
        <w:adjustRightInd w:val="0"/>
        <w:spacing w:line="360" w:lineRule="auto"/>
        <w:jc w:val="both"/>
        <w:rPr>
          <w:rFonts w:eastAsia="Tahoma"/>
          <w:color w:val="0D0D0D" w:themeColor="text1" w:themeTint="F2"/>
          <w:lang w:val="tr-TR"/>
        </w:rPr>
      </w:pPr>
      <w:r w:rsidRPr="00BD433F">
        <w:rPr>
          <w:rFonts w:eastAsia="Tahoma"/>
          <w:color w:val="0D0D0D" w:themeColor="text1" w:themeTint="F2"/>
          <w:lang w:val="tr-TR"/>
        </w:rPr>
        <w:t xml:space="preserve">Birimimiz tarafından güncel Amaç, misyon ve hedefler doğrultusunda periodik olarak veri ve bilgi akışı </w:t>
      </w:r>
      <w:r w:rsidR="001B3249" w:rsidRPr="00BD433F">
        <w:rPr>
          <w:rFonts w:eastAsia="Tahoma"/>
          <w:color w:val="0D0D0D" w:themeColor="text1" w:themeTint="F2"/>
          <w:lang w:val="tr-TR"/>
        </w:rPr>
        <w:t>k</w:t>
      </w:r>
      <w:r w:rsidRPr="00BD433F">
        <w:rPr>
          <w:rFonts w:eastAsia="Tahoma"/>
          <w:color w:val="0D0D0D" w:themeColor="text1" w:themeTint="F2"/>
          <w:lang w:val="tr-TR"/>
        </w:rPr>
        <w:t xml:space="preserve">ontrol edilmekte bu amaçla </w:t>
      </w:r>
      <w:r w:rsidR="001B3249" w:rsidRPr="00BD433F">
        <w:rPr>
          <w:rFonts w:eastAsia="Tahoma"/>
          <w:color w:val="0D0D0D" w:themeColor="text1" w:themeTint="F2"/>
          <w:lang w:val="tr-TR"/>
        </w:rPr>
        <w:t>3</w:t>
      </w:r>
      <w:r w:rsidRPr="00BD433F">
        <w:rPr>
          <w:rFonts w:eastAsia="Tahoma"/>
          <w:color w:val="0D0D0D" w:themeColor="text1" w:themeTint="F2"/>
          <w:lang w:val="tr-TR"/>
        </w:rPr>
        <w:t xml:space="preserve"> ayda </w:t>
      </w:r>
      <w:r w:rsidR="001B3249" w:rsidRPr="00BD433F">
        <w:rPr>
          <w:rFonts w:eastAsia="Tahoma"/>
          <w:color w:val="0D0D0D" w:themeColor="text1" w:themeTint="F2"/>
          <w:lang w:val="tr-TR"/>
        </w:rPr>
        <w:t>bir</w:t>
      </w:r>
      <w:r w:rsidRPr="00BD433F">
        <w:rPr>
          <w:rFonts w:eastAsia="Tahoma"/>
          <w:color w:val="0D0D0D" w:themeColor="text1" w:themeTint="F2"/>
          <w:lang w:val="tr-TR"/>
        </w:rPr>
        <w:t xml:space="preserve"> performans Programına ait göstergeler izlenmekte, altı ayda </w:t>
      </w:r>
      <w:proofErr w:type="gramStart"/>
      <w:r w:rsidRPr="00BD433F">
        <w:rPr>
          <w:rFonts w:eastAsia="Tahoma"/>
          <w:color w:val="0D0D0D" w:themeColor="text1" w:themeTint="F2"/>
          <w:lang w:val="tr-TR"/>
        </w:rPr>
        <w:t>bir  Stratejik</w:t>
      </w:r>
      <w:proofErr w:type="gramEnd"/>
      <w:r w:rsidRPr="00BD433F">
        <w:rPr>
          <w:rFonts w:eastAsia="Tahoma"/>
          <w:color w:val="0D0D0D" w:themeColor="text1" w:themeTint="F2"/>
          <w:lang w:val="tr-TR"/>
        </w:rPr>
        <w:t xml:space="preserve"> Plana ait göstergeler izlenmekte yılda bir kere birim faaliyet raporlarının hazırlanması talep edilmekte ve bu konular i</w:t>
      </w:r>
      <w:r w:rsidR="001D34EA" w:rsidRPr="00BD433F">
        <w:rPr>
          <w:rFonts w:eastAsia="Tahoma"/>
          <w:color w:val="0D0D0D" w:themeColor="text1" w:themeTint="F2"/>
          <w:lang w:val="tr-TR"/>
        </w:rPr>
        <w:t xml:space="preserve">le ilgili rehber yayınlanmaktadır. </w:t>
      </w:r>
      <w:r w:rsidRPr="00BD433F">
        <w:rPr>
          <w:rFonts w:eastAsia="Tahoma"/>
          <w:color w:val="0D0D0D" w:themeColor="text1" w:themeTint="F2"/>
          <w:lang w:val="tr-TR"/>
        </w:rPr>
        <w:t>SGBD_A1.3-01.</w:t>
      </w:r>
    </w:p>
    <w:p w14:paraId="026A2521" w14:textId="77777777" w:rsidR="00170B67" w:rsidRPr="00036242" w:rsidRDefault="00170B67" w:rsidP="00A719FE">
      <w:pPr>
        <w:autoSpaceDE w:val="0"/>
        <w:autoSpaceDN w:val="0"/>
        <w:adjustRightInd w:val="0"/>
        <w:spacing w:line="360" w:lineRule="auto"/>
        <w:jc w:val="both"/>
        <w:rPr>
          <w:rFonts w:eastAsia="Tahoma"/>
          <w:color w:val="0D0D0D" w:themeColor="text1" w:themeTint="F2"/>
          <w:lang w:val="tr-TR"/>
        </w:rPr>
      </w:pPr>
    </w:p>
    <w:p w14:paraId="0619749D" w14:textId="66CF671A" w:rsidR="005D59F4" w:rsidRDefault="00170B67" w:rsidP="00A719FE">
      <w:pPr>
        <w:pStyle w:val="Default"/>
        <w:spacing w:line="360" w:lineRule="auto"/>
        <w:jc w:val="both"/>
        <w:rPr>
          <w:rFonts w:ascii="Times New Roman" w:eastAsia="Tahoma" w:hAnsi="Times New Roman" w:cs="Times New Roman"/>
          <w:color w:val="0D0D0D" w:themeColor="text1" w:themeTint="F2"/>
          <w:sz w:val="22"/>
          <w:szCs w:val="22"/>
        </w:rPr>
      </w:pPr>
      <w:r w:rsidRPr="00036242">
        <w:rPr>
          <w:rFonts w:ascii="Times New Roman" w:eastAsia="Tahoma" w:hAnsi="Times New Roman" w:cs="Times New Roman"/>
          <w:color w:val="0D0D0D" w:themeColor="text1" w:themeTint="F2"/>
          <w:sz w:val="22"/>
          <w:szCs w:val="22"/>
        </w:rPr>
        <w:t>Başkanlığımız misyonu ve stratejik hedeflerine ulaşmasını güvence altına almak üzere katılımcı süreç yönetim modeli geliştirilmiş, idari yapılanma ve personel görevlendirmesi bu şekilde düzenlenmiştir. Süreç yönetimlerinin planlama aşaması ve iş akışları bu planlamalara göre yürütülmektedir SGBD_A</w:t>
      </w:r>
      <w:r w:rsidR="0016521D" w:rsidRPr="00036242">
        <w:rPr>
          <w:rFonts w:ascii="Times New Roman" w:eastAsia="Tahoma" w:hAnsi="Times New Roman" w:cs="Times New Roman"/>
          <w:color w:val="0D0D0D" w:themeColor="text1" w:themeTint="F2"/>
          <w:sz w:val="22"/>
          <w:szCs w:val="22"/>
        </w:rPr>
        <w:t>1</w:t>
      </w:r>
      <w:r w:rsidRPr="00036242">
        <w:rPr>
          <w:rFonts w:ascii="Times New Roman" w:eastAsia="Tahoma" w:hAnsi="Times New Roman" w:cs="Times New Roman"/>
          <w:color w:val="0D0D0D" w:themeColor="text1" w:themeTint="F2"/>
          <w:sz w:val="22"/>
          <w:szCs w:val="22"/>
        </w:rPr>
        <w:t>.3-0</w:t>
      </w:r>
      <w:r w:rsidR="0016521D" w:rsidRPr="00036242">
        <w:rPr>
          <w:rFonts w:ascii="Times New Roman" w:eastAsia="Tahoma" w:hAnsi="Times New Roman" w:cs="Times New Roman"/>
          <w:color w:val="0D0D0D" w:themeColor="text1" w:themeTint="F2"/>
          <w:sz w:val="22"/>
          <w:szCs w:val="22"/>
        </w:rPr>
        <w:t>3</w:t>
      </w:r>
    </w:p>
    <w:p w14:paraId="0175B9A2" w14:textId="77777777" w:rsidR="00953C70" w:rsidRDefault="00953C70" w:rsidP="00A719FE">
      <w:pPr>
        <w:pStyle w:val="Default"/>
        <w:spacing w:line="360" w:lineRule="auto"/>
        <w:jc w:val="both"/>
        <w:rPr>
          <w:rFonts w:ascii="Times New Roman" w:eastAsia="Tahoma" w:hAnsi="Times New Roman" w:cs="Times New Roman"/>
          <w:color w:val="0D0D0D" w:themeColor="text1" w:themeTint="F2"/>
          <w:sz w:val="22"/>
          <w:szCs w:val="22"/>
        </w:rPr>
      </w:pPr>
    </w:p>
    <w:p w14:paraId="07ECFA9E" w14:textId="77777777" w:rsidR="00953C70" w:rsidRPr="00036242" w:rsidRDefault="00953C70" w:rsidP="00A719FE">
      <w:pPr>
        <w:pStyle w:val="Default"/>
        <w:spacing w:line="360" w:lineRule="auto"/>
        <w:jc w:val="both"/>
        <w:rPr>
          <w:rFonts w:ascii="Times New Roman" w:eastAsia="Tahoma" w:hAnsi="Times New Roman" w:cs="Times New Roman"/>
          <w:color w:val="0D0D0D" w:themeColor="text1" w:themeTint="F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250"/>
        <w:gridCol w:w="7889"/>
      </w:tblGrid>
      <w:tr w:rsidR="00953C70" w:rsidRPr="00340D09" w14:paraId="0391D068" w14:textId="77777777" w:rsidTr="00933504">
        <w:trPr>
          <w:trHeight w:val="600"/>
        </w:trPr>
        <w:tc>
          <w:tcPr>
            <w:tcW w:w="0" w:type="auto"/>
            <w:shd w:val="clear" w:color="auto" w:fill="auto"/>
            <w:vAlign w:val="center"/>
            <w:hideMark/>
          </w:tcPr>
          <w:p w14:paraId="45ED7B06" w14:textId="77777777" w:rsidR="00953C70" w:rsidRPr="00080CD2" w:rsidRDefault="00953C70"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429562F5" w14:textId="68096521" w:rsidR="00953C70" w:rsidRPr="00080CD2" w:rsidRDefault="00B71C97"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7802194E" w14:textId="2375D1E4" w:rsidR="00953C70" w:rsidRPr="00080CD2" w:rsidRDefault="00953C70" w:rsidP="00933504">
            <w:pPr>
              <w:pStyle w:val="Default"/>
              <w:rPr>
                <w:sz w:val="23"/>
                <w:szCs w:val="23"/>
              </w:rPr>
            </w:pPr>
            <w:r w:rsidRPr="00036242">
              <w:rPr>
                <w:rFonts w:ascii="Times New Roman" w:eastAsia="Tahoma" w:hAnsi="Times New Roman" w:cs="Times New Roman"/>
                <w:color w:val="0D0D0D" w:themeColor="text1" w:themeTint="F2"/>
                <w:sz w:val="22"/>
                <w:szCs w:val="22"/>
              </w:rPr>
              <w:t>Amaç, misyon ve hedefler doğrultusunda gerçekleştirilen değişim yönetimi</w:t>
            </w:r>
            <w:r>
              <w:rPr>
                <w:rFonts w:ascii="Times New Roman" w:eastAsia="Tahoma" w:hAnsi="Times New Roman" w:cs="Times New Roman"/>
                <w:color w:val="0D0D0D" w:themeColor="text1" w:themeTint="F2"/>
                <w:sz w:val="22"/>
                <w:szCs w:val="22"/>
              </w:rPr>
              <w:t xml:space="preserve"> </w:t>
            </w:r>
            <w:r w:rsidRPr="00036242">
              <w:rPr>
                <w:rFonts w:ascii="Times New Roman" w:eastAsia="Tahoma" w:hAnsi="Times New Roman" w:cs="Times New Roman"/>
                <w:color w:val="0D0D0D" w:themeColor="text1" w:themeTint="F2"/>
                <w:sz w:val="22"/>
                <w:szCs w:val="22"/>
              </w:rPr>
              <w:t>uygulamaları izlenmekte ve önlemler alınmaktadır</w:t>
            </w:r>
          </w:p>
        </w:tc>
      </w:tr>
    </w:tbl>
    <w:p w14:paraId="14F02F8C" w14:textId="77777777" w:rsidR="00170B67" w:rsidRPr="00036242" w:rsidRDefault="00170B67" w:rsidP="00A719FE">
      <w:pPr>
        <w:spacing w:before="67" w:line="360" w:lineRule="auto"/>
        <w:jc w:val="both"/>
        <w:textAlignment w:val="baseline"/>
        <w:rPr>
          <w:rFonts w:eastAsia="Tahoma"/>
          <w:color w:val="0D0D0D" w:themeColor="text1" w:themeTint="F2"/>
          <w:lang w:val="tr-TR"/>
        </w:rPr>
      </w:pPr>
    </w:p>
    <w:p w14:paraId="5F4D0D9A" w14:textId="5D5CC0A9" w:rsidR="000F76D0"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4A57F314" w14:textId="344DAA26" w:rsidR="00170B67" w:rsidRDefault="0016521D"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SGBD_A1.3-01</w:t>
      </w:r>
      <w:r w:rsidRPr="00170B67">
        <w:rPr>
          <w:b/>
          <w:bCs/>
          <w:color w:val="000000"/>
          <w:sz w:val="23"/>
          <w:szCs w:val="23"/>
          <w:lang w:val="tr-TR"/>
        </w:rPr>
        <w:t>.</w:t>
      </w:r>
      <w:r>
        <w:rPr>
          <w:b/>
          <w:bCs/>
          <w:color w:val="000000"/>
          <w:sz w:val="23"/>
          <w:szCs w:val="23"/>
          <w:lang w:val="tr-TR"/>
        </w:rPr>
        <w:t xml:space="preserve"> </w:t>
      </w:r>
      <w:r w:rsidRPr="0016521D">
        <w:t>https://uludag.edu.tr/dosyalar/sgdb/20222026%20stratejik%20plani/birim_idare_faaliyet_raporu_hazirlama_rehberi_2022_2.doc</w:t>
      </w:r>
    </w:p>
    <w:p w14:paraId="643B6074" w14:textId="22853B5D" w:rsidR="00170B67" w:rsidRPr="001230DD" w:rsidRDefault="00170B67" w:rsidP="00E7264B">
      <w:pPr>
        <w:spacing w:before="67" w:line="257" w:lineRule="exact"/>
        <w:jc w:val="both"/>
        <w:textAlignment w:val="baseline"/>
        <w:rPr>
          <w:rStyle w:val="Kpr"/>
          <w:rFonts w:eastAsia="Tahoma"/>
          <w:b/>
          <w:sz w:val="24"/>
          <w:szCs w:val="24"/>
          <w:lang w:val="tr-TR"/>
        </w:rPr>
      </w:pPr>
      <w:r>
        <w:rPr>
          <w:rFonts w:ascii="Tahoma" w:eastAsia="Tahoma" w:hAnsi="Tahoma"/>
          <w:b/>
          <w:color w:val="0D0D0D" w:themeColor="text1" w:themeTint="F2"/>
          <w:spacing w:val="10"/>
          <w:sz w:val="24"/>
          <w:szCs w:val="24"/>
          <w:lang w:val="tr-TR"/>
        </w:rPr>
        <w:lastRenderedPageBreak/>
        <w:t>SGBD_A</w:t>
      </w:r>
      <w:r w:rsidR="0016521D">
        <w:rPr>
          <w:rFonts w:ascii="Tahoma" w:eastAsia="Tahoma" w:hAnsi="Tahoma"/>
          <w:b/>
          <w:color w:val="0D0D0D" w:themeColor="text1" w:themeTint="F2"/>
          <w:spacing w:val="10"/>
          <w:sz w:val="24"/>
          <w:szCs w:val="24"/>
          <w:lang w:val="tr-TR"/>
        </w:rPr>
        <w:t>1</w:t>
      </w:r>
      <w:r>
        <w:rPr>
          <w:rFonts w:ascii="Tahoma" w:eastAsia="Tahoma" w:hAnsi="Tahoma"/>
          <w:b/>
          <w:color w:val="0D0D0D" w:themeColor="text1" w:themeTint="F2"/>
          <w:spacing w:val="10"/>
          <w:sz w:val="24"/>
          <w:szCs w:val="24"/>
          <w:lang w:val="tr-TR"/>
        </w:rPr>
        <w:t>.3-0</w:t>
      </w:r>
      <w:r w:rsidR="0016521D">
        <w:rPr>
          <w:rFonts w:ascii="Tahoma" w:eastAsia="Tahoma" w:hAnsi="Tahoma"/>
          <w:b/>
          <w:color w:val="0D0D0D" w:themeColor="text1" w:themeTint="F2"/>
          <w:spacing w:val="10"/>
          <w:sz w:val="24"/>
          <w:szCs w:val="24"/>
          <w:lang w:val="tr-TR"/>
        </w:rPr>
        <w:t>2</w:t>
      </w:r>
      <w:r w:rsidRPr="00170B67">
        <w:rPr>
          <w:b/>
          <w:bCs/>
          <w:color w:val="000000"/>
          <w:sz w:val="23"/>
          <w:szCs w:val="23"/>
          <w:lang w:val="tr-TR"/>
        </w:rPr>
        <w:t>.</w:t>
      </w:r>
      <w:r w:rsidR="00DF5584">
        <w:rPr>
          <w:b/>
          <w:bCs/>
          <w:color w:val="000000"/>
          <w:sz w:val="23"/>
          <w:szCs w:val="23"/>
          <w:lang w:val="tr-TR"/>
        </w:rPr>
        <w:t xml:space="preserve">  </w:t>
      </w:r>
      <w:r w:rsidR="00DF5584" w:rsidRPr="00340D09">
        <w:rPr>
          <w:rStyle w:val="Kpr"/>
          <w:rFonts w:eastAsia="Times New Roman"/>
          <w:sz w:val="24"/>
          <w:szCs w:val="24"/>
          <w:lang w:val="it-IT"/>
        </w:rPr>
        <w:t>https://uludag.edu.tr/sgdb</w:t>
      </w:r>
    </w:p>
    <w:p w14:paraId="20A8C7EC" w14:textId="6C43242B" w:rsidR="00170B67" w:rsidRPr="00340D09" w:rsidRDefault="00170B67" w:rsidP="00E7264B">
      <w:pPr>
        <w:spacing w:before="67" w:line="257" w:lineRule="exact"/>
        <w:jc w:val="both"/>
        <w:textAlignment w:val="baseline"/>
        <w:rPr>
          <w:rStyle w:val="Kpr"/>
          <w:rFonts w:eastAsia="Times New Roman"/>
          <w:sz w:val="24"/>
          <w:szCs w:val="24"/>
          <w:lang w:val="it-IT"/>
        </w:rPr>
      </w:pPr>
      <w:r>
        <w:rPr>
          <w:rFonts w:ascii="Tahoma" w:eastAsia="Tahoma" w:hAnsi="Tahoma"/>
          <w:b/>
          <w:color w:val="0D0D0D" w:themeColor="text1" w:themeTint="F2"/>
          <w:spacing w:val="10"/>
          <w:sz w:val="24"/>
          <w:szCs w:val="24"/>
          <w:lang w:val="tr-TR"/>
        </w:rPr>
        <w:t>SGBD_A</w:t>
      </w:r>
      <w:r w:rsidR="0016521D">
        <w:rPr>
          <w:rFonts w:ascii="Tahoma" w:eastAsia="Tahoma" w:hAnsi="Tahoma"/>
          <w:b/>
          <w:color w:val="0D0D0D" w:themeColor="text1" w:themeTint="F2"/>
          <w:spacing w:val="10"/>
          <w:sz w:val="24"/>
          <w:szCs w:val="24"/>
          <w:lang w:val="tr-TR"/>
        </w:rPr>
        <w:t>1</w:t>
      </w:r>
      <w:r>
        <w:rPr>
          <w:rFonts w:ascii="Tahoma" w:eastAsia="Tahoma" w:hAnsi="Tahoma"/>
          <w:b/>
          <w:color w:val="0D0D0D" w:themeColor="text1" w:themeTint="F2"/>
          <w:spacing w:val="10"/>
          <w:sz w:val="24"/>
          <w:szCs w:val="24"/>
          <w:lang w:val="tr-TR"/>
        </w:rPr>
        <w:t>.3-02</w:t>
      </w:r>
      <w:r w:rsidRPr="00170B67">
        <w:rPr>
          <w:b/>
          <w:bCs/>
          <w:color w:val="000000"/>
          <w:sz w:val="23"/>
          <w:szCs w:val="23"/>
          <w:lang w:val="tr-TR"/>
        </w:rPr>
        <w:t>.</w:t>
      </w:r>
      <w:r w:rsidR="00DF5584">
        <w:rPr>
          <w:b/>
          <w:bCs/>
          <w:color w:val="000000"/>
          <w:sz w:val="23"/>
          <w:szCs w:val="23"/>
          <w:lang w:val="tr-TR"/>
        </w:rPr>
        <w:t xml:space="preserve">  </w:t>
      </w:r>
      <w:r w:rsidR="00DF5584" w:rsidRPr="00340D09">
        <w:rPr>
          <w:rStyle w:val="Kpr"/>
          <w:rFonts w:eastAsia="Times New Roman"/>
          <w:sz w:val="24"/>
          <w:szCs w:val="24"/>
          <w:lang w:val="it-IT"/>
        </w:rPr>
        <w:t>https://uludag.edu.tr/sgdb/konu/view?id=7604&amp;title=baskanlik-ic-kontrol</w:t>
      </w:r>
    </w:p>
    <w:p w14:paraId="2A0FA36A" w14:textId="5122470B" w:rsidR="000F76D0" w:rsidRDefault="00853DC9" w:rsidP="00853DC9">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 xml:space="preserve">SGBD_A1.3-03.   </w:t>
      </w:r>
      <w:r w:rsidR="00D02DDE" w:rsidRPr="005F61A1">
        <w:rPr>
          <w:rFonts w:eastAsia="Times New Roman"/>
          <w:color w:val="000000"/>
          <w:lang w:val="tr-TR" w:eastAsia="tr-TR"/>
        </w:rPr>
        <w:t>Risk Strateji belgesi</w:t>
      </w:r>
    </w:p>
    <w:p w14:paraId="73B282F2" w14:textId="34DD530A" w:rsidR="00D02DDE" w:rsidRPr="005F61A1" w:rsidRDefault="00D02DDE" w:rsidP="00D02DDE">
      <w:pPr>
        <w:spacing w:before="67" w:line="257" w:lineRule="exact"/>
        <w:textAlignment w:val="baseline"/>
        <w:rPr>
          <w:rFonts w:eastAsia="Tahoma"/>
          <w:b/>
          <w:color w:val="0D0D0D" w:themeColor="text1" w:themeTint="F2"/>
          <w:sz w:val="24"/>
          <w:szCs w:val="24"/>
          <w:lang w:val="tr-TR"/>
        </w:rPr>
      </w:pPr>
      <w:r w:rsidRPr="005F61A1">
        <w:rPr>
          <w:rFonts w:eastAsia="Tahoma"/>
          <w:b/>
          <w:color w:val="0D0D0D" w:themeColor="text1" w:themeTint="F2"/>
          <w:sz w:val="24"/>
          <w:szCs w:val="24"/>
          <w:lang w:val="tr-TR"/>
        </w:rPr>
        <w:t>(</w:t>
      </w:r>
      <w:hyperlink r:id="rId15" w:history="1">
        <w:r w:rsidRPr="001230DD">
          <w:rPr>
            <w:rStyle w:val="Kpr"/>
            <w:rFonts w:eastAsia="Times New Roman"/>
            <w:sz w:val="24"/>
            <w:szCs w:val="24"/>
          </w:rPr>
          <w:t>https://www.uludag.edu.tr/ickontrol/kurumsal-risk-yonetimi-strateji-belgesi-61550</w:t>
        </w:r>
      </w:hyperlink>
      <w:r w:rsidRPr="001230DD">
        <w:rPr>
          <w:rStyle w:val="Kpr"/>
          <w:rFonts w:eastAsia="Times New Roman"/>
        </w:rPr>
        <w:t xml:space="preserve"> </w:t>
      </w:r>
      <w:r w:rsidRPr="005F61A1">
        <w:rPr>
          <w:rFonts w:eastAsia="Tahoma"/>
          <w:b/>
          <w:color w:val="0D0D0D" w:themeColor="text1" w:themeTint="F2"/>
          <w:sz w:val="24"/>
          <w:szCs w:val="24"/>
          <w:lang w:val="tr-TR"/>
        </w:rPr>
        <w:t>)</w:t>
      </w:r>
    </w:p>
    <w:p w14:paraId="22566338" w14:textId="77777777" w:rsidR="00D02DDE" w:rsidRDefault="00D02DDE" w:rsidP="00D02DDE">
      <w:pPr>
        <w:spacing w:before="67" w:line="257" w:lineRule="exact"/>
        <w:jc w:val="both"/>
        <w:textAlignment w:val="baseline"/>
        <w:rPr>
          <w:rFonts w:ascii="Tahoma" w:eastAsia="Tahoma" w:hAnsi="Tahoma"/>
          <w:b/>
          <w:color w:val="0D0D0D" w:themeColor="text1" w:themeTint="F2"/>
          <w:spacing w:val="10"/>
          <w:sz w:val="24"/>
          <w:szCs w:val="24"/>
          <w:lang w:val="tr-TR"/>
        </w:rPr>
      </w:pPr>
    </w:p>
    <w:p w14:paraId="32096C67" w14:textId="77777777" w:rsidR="00CE6F36" w:rsidRPr="00692DA2"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692DA2">
        <w:rPr>
          <w:rFonts w:ascii="Tahoma" w:eastAsia="Tahoma" w:hAnsi="Tahoma"/>
          <w:b/>
          <w:color w:val="0D0D0D" w:themeColor="text1" w:themeTint="F2"/>
          <w:spacing w:val="10"/>
          <w:sz w:val="24"/>
          <w:szCs w:val="24"/>
          <w:lang w:val="tr-TR"/>
        </w:rPr>
        <w:t>A.1.4. İç kalite güvencesi mekanizmaları</w:t>
      </w:r>
    </w:p>
    <w:p w14:paraId="561C82CA" w14:textId="77777777" w:rsidR="00540BAD" w:rsidRPr="00540BAD" w:rsidRDefault="007F7F64" w:rsidP="00540BAD">
      <w:pPr>
        <w:pStyle w:val="Default"/>
        <w:spacing w:line="276" w:lineRule="auto"/>
        <w:jc w:val="both"/>
        <w:rPr>
          <w:rFonts w:ascii="Times New Roman" w:eastAsia="Tahoma" w:hAnsi="Times New Roman" w:cs="Times New Roman"/>
          <w:color w:val="0D0D0D" w:themeColor="text1" w:themeTint="F2"/>
          <w:sz w:val="22"/>
          <w:szCs w:val="22"/>
        </w:rPr>
      </w:pPr>
      <w:r w:rsidRPr="001A7F6C">
        <w:rPr>
          <w:rFonts w:ascii="Tahoma" w:eastAsia="Tahoma" w:hAnsi="Tahoma"/>
          <w:b/>
          <w:color w:val="0D0D0D" w:themeColor="text1" w:themeTint="F2"/>
          <w:spacing w:val="10"/>
        </w:rPr>
        <w:t xml:space="preserve">Olgunluk Düzeyi: </w:t>
      </w:r>
      <w:r w:rsidR="00540BAD" w:rsidRPr="00540BAD">
        <w:rPr>
          <w:rFonts w:ascii="Times New Roman" w:eastAsia="Tahoma" w:hAnsi="Times New Roman" w:cs="Times New Roman"/>
          <w:color w:val="0D0D0D" w:themeColor="text1" w:themeTint="F2"/>
          <w:sz w:val="22"/>
          <w:szCs w:val="22"/>
        </w:rPr>
        <w:t xml:space="preserve">İç kalite güvencesi sistemi mekanizmaları izlenmekte ve ilgili paydaşlarla birlikte iyileştirilmektedir. </w:t>
      </w:r>
    </w:p>
    <w:p w14:paraId="079E86E8" w14:textId="77777777" w:rsidR="00540BAD" w:rsidRPr="00540BAD" w:rsidRDefault="00540BAD" w:rsidP="00540BAD">
      <w:pPr>
        <w:pStyle w:val="Default"/>
        <w:spacing w:line="276" w:lineRule="auto"/>
        <w:jc w:val="both"/>
        <w:rPr>
          <w:rFonts w:ascii="Times New Roman" w:eastAsia="Tahoma" w:hAnsi="Times New Roman" w:cs="Times New Roman"/>
          <w:color w:val="0D0D0D" w:themeColor="text1" w:themeTint="F2"/>
          <w:sz w:val="22"/>
          <w:szCs w:val="22"/>
        </w:rPr>
      </w:pPr>
    </w:p>
    <w:p w14:paraId="67AA30C5" w14:textId="77777777" w:rsidR="00540BAD" w:rsidRPr="00540BAD" w:rsidRDefault="00540BAD" w:rsidP="00540BAD">
      <w:pPr>
        <w:pStyle w:val="Default"/>
        <w:spacing w:line="276" w:lineRule="auto"/>
        <w:jc w:val="both"/>
        <w:rPr>
          <w:rFonts w:ascii="Times New Roman" w:eastAsia="Tahoma" w:hAnsi="Times New Roman" w:cs="Times New Roman"/>
          <w:b/>
          <w:bCs/>
          <w:color w:val="0D0D0D" w:themeColor="text1" w:themeTint="F2"/>
          <w:sz w:val="22"/>
          <w:szCs w:val="22"/>
        </w:rPr>
      </w:pPr>
      <w:r w:rsidRPr="00540BAD">
        <w:rPr>
          <w:rFonts w:ascii="Times New Roman" w:eastAsia="Tahoma" w:hAnsi="Times New Roman" w:cs="Times New Roman"/>
          <w:color w:val="0D0D0D" w:themeColor="text1" w:themeTint="F2"/>
          <w:sz w:val="22"/>
          <w:szCs w:val="22"/>
        </w:rPr>
        <w:t xml:space="preserve">Yürütülecek faaliyet ve projeleri izleme, değerlendirme ve raporlaştırma çalışmaları Strateji Geliştirme Dairesi Başkanlığı </w:t>
      </w:r>
      <w:r w:rsidRPr="00540BAD">
        <w:rPr>
          <w:rFonts w:ascii="Times New Roman" w:eastAsia="Tahoma" w:hAnsi="Times New Roman" w:cs="Times New Roman"/>
          <w:b/>
          <w:bCs/>
          <w:color w:val="0D0D0D" w:themeColor="text1" w:themeTint="F2"/>
          <w:sz w:val="22"/>
          <w:szCs w:val="22"/>
        </w:rPr>
        <w:t>koordinasyonunda yürütülmektedir. Üniversitemiz misyon, vizyon ve temel değerlerinin Stratejik Planda belirtilen amaç ve hedeflerin gerçekleşme durumu raporlaştırılmaktadır. Yıllık uygulama sonuçlarını ve performans değerlendirmelerini içeren bu raporlar, her yıl şubat ayı sonuna kadar hazırlanacak idare faaliyet raporları aracılığı ile kamuoyu ile paylaşılmaktadır</w:t>
      </w:r>
    </w:p>
    <w:p w14:paraId="071DE224" w14:textId="77777777" w:rsidR="00540BAD" w:rsidRPr="00540BAD" w:rsidRDefault="00540BAD" w:rsidP="00540BAD">
      <w:pPr>
        <w:pStyle w:val="Default"/>
        <w:spacing w:line="276" w:lineRule="auto"/>
        <w:jc w:val="both"/>
        <w:rPr>
          <w:rFonts w:ascii="Times New Roman" w:eastAsia="Tahoma" w:hAnsi="Times New Roman" w:cs="Times New Roman"/>
          <w:b/>
          <w:bCs/>
          <w:color w:val="0D0D0D" w:themeColor="text1" w:themeTint="F2"/>
          <w:sz w:val="22"/>
          <w:szCs w:val="22"/>
        </w:rPr>
      </w:pPr>
    </w:p>
    <w:p w14:paraId="20793A20" w14:textId="77777777" w:rsidR="00540BAD" w:rsidRDefault="00540BAD" w:rsidP="00540BAD">
      <w:pPr>
        <w:pStyle w:val="Default"/>
        <w:spacing w:line="276" w:lineRule="auto"/>
        <w:jc w:val="both"/>
        <w:rPr>
          <w:rFonts w:ascii="Times New Roman" w:eastAsia="Tahoma" w:hAnsi="Times New Roman" w:cs="Times New Roman"/>
          <w:color w:val="0D0D0D" w:themeColor="text1" w:themeTint="F2"/>
          <w:sz w:val="22"/>
          <w:szCs w:val="22"/>
        </w:rPr>
      </w:pPr>
      <w:r w:rsidRPr="00540BAD">
        <w:rPr>
          <w:rFonts w:ascii="Times New Roman" w:eastAsia="Tahoma" w:hAnsi="Times New Roman" w:cs="Times New Roman"/>
          <w:color w:val="0D0D0D" w:themeColor="text1" w:themeTint="F2"/>
          <w:sz w:val="22"/>
          <w:szCs w:val="22"/>
        </w:rPr>
        <w:t>Üniversitemiz idare faaliyet raporlarına esas olmak üzere 6 aylık periyotlar halinde tüm akademik ve idari birimlerden Başkanlığımız kontrolünde Stratejik plana uygun şekilde yıllık birim faaliyet raporlarının düzenlenmesi web sayfalarında yayımlanması istenmekte takibi yapılmaktadır</w:t>
      </w:r>
    </w:p>
    <w:p w14:paraId="201E41EA" w14:textId="77777777" w:rsidR="001230DD" w:rsidRPr="00036242" w:rsidRDefault="001230DD" w:rsidP="00540BAD">
      <w:pPr>
        <w:pStyle w:val="Default"/>
        <w:spacing w:line="276" w:lineRule="auto"/>
        <w:jc w:val="both"/>
        <w:rPr>
          <w:rFonts w:ascii="Times New Roman" w:eastAsia="Tahoma" w:hAnsi="Times New Roman" w:cs="Times New Roman"/>
          <w:color w:val="0D0D0D" w:themeColor="text1" w:themeTint="F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4"/>
        <w:gridCol w:w="250"/>
        <w:gridCol w:w="7787"/>
      </w:tblGrid>
      <w:tr w:rsidR="001230DD" w:rsidRPr="00340D09" w14:paraId="0B7846EC" w14:textId="77777777" w:rsidTr="00E15E28">
        <w:trPr>
          <w:trHeight w:val="600"/>
        </w:trPr>
        <w:tc>
          <w:tcPr>
            <w:tcW w:w="0" w:type="auto"/>
            <w:shd w:val="clear" w:color="auto" w:fill="auto"/>
            <w:vAlign w:val="center"/>
            <w:hideMark/>
          </w:tcPr>
          <w:p w14:paraId="1F10E9D0" w14:textId="77777777" w:rsidR="001230DD" w:rsidRPr="00080CD2" w:rsidRDefault="001230DD"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66E68C21" w14:textId="6718F9C4" w:rsidR="001230DD" w:rsidRPr="00080CD2" w:rsidRDefault="00B71C97"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359AB757" w14:textId="34B0D96F" w:rsidR="001230DD" w:rsidRPr="00080CD2" w:rsidRDefault="001230DD" w:rsidP="00E15E28">
            <w:pPr>
              <w:pStyle w:val="Default"/>
              <w:rPr>
                <w:sz w:val="23"/>
                <w:szCs w:val="23"/>
              </w:rPr>
            </w:pPr>
            <w:r>
              <w:rPr>
                <w:sz w:val="23"/>
                <w:szCs w:val="23"/>
              </w:rPr>
              <w:t xml:space="preserve">İç kalite güvencesi sistemi mekanizmaları izlenmekte ve ilgili paydaşlarla birlikte iyileştirilmektedir. </w:t>
            </w:r>
          </w:p>
        </w:tc>
      </w:tr>
    </w:tbl>
    <w:p w14:paraId="2EA4DAED" w14:textId="65B79632" w:rsidR="000F76D0" w:rsidRPr="001A7F6C" w:rsidRDefault="000F76D0" w:rsidP="00540BAD">
      <w:pPr>
        <w:pStyle w:val="Default"/>
        <w:spacing w:line="276" w:lineRule="auto"/>
        <w:jc w:val="both"/>
        <w:rPr>
          <w:rFonts w:ascii="Tahoma" w:eastAsia="Tahoma" w:hAnsi="Tahoma"/>
          <w:b/>
          <w:color w:val="0D0D0D" w:themeColor="text1" w:themeTint="F2"/>
          <w:spacing w:val="10"/>
        </w:rPr>
      </w:pPr>
    </w:p>
    <w:p w14:paraId="29771CB7" w14:textId="5F0C883C" w:rsidR="001230DD" w:rsidRPr="001230DD" w:rsidRDefault="001230DD" w:rsidP="00D02DDE">
      <w:pPr>
        <w:spacing w:before="67" w:line="257" w:lineRule="exact"/>
        <w:jc w:val="both"/>
        <w:textAlignment w:val="baseline"/>
        <w:rPr>
          <w:rStyle w:val="Kpr"/>
          <w:rFonts w:eastAsia="Times New Roman"/>
          <w:sz w:val="24"/>
          <w:szCs w:val="24"/>
          <w:lang w:val="it-IT"/>
        </w:rPr>
      </w:pPr>
      <w:r w:rsidRPr="001230DD">
        <w:rPr>
          <w:rFonts w:ascii="Tahoma" w:eastAsia="Tahoma" w:hAnsi="Tahoma"/>
          <w:b/>
          <w:color w:val="0D0D0D" w:themeColor="text1" w:themeTint="F2"/>
          <w:spacing w:val="10"/>
          <w:lang w:val="it-IT"/>
        </w:rPr>
        <w:t>SGBD_A1.4-0</w:t>
      </w:r>
      <w:r>
        <w:rPr>
          <w:rFonts w:ascii="Tahoma" w:eastAsia="Tahoma" w:hAnsi="Tahoma"/>
          <w:b/>
          <w:color w:val="0D0D0D" w:themeColor="text1" w:themeTint="F2"/>
          <w:spacing w:val="10"/>
          <w:lang w:val="it-IT"/>
        </w:rPr>
        <w:t>1</w:t>
      </w:r>
      <w:r w:rsidRPr="001230DD">
        <w:rPr>
          <w:rFonts w:ascii="Tahoma" w:eastAsia="Tahoma" w:hAnsi="Tahoma"/>
          <w:b/>
          <w:color w:val="0D0D0D" w:themeColor="text1" w:themeTint="F2"/>
          <w:spacing w:val="10"/>
          <w:lang w:val="it-IT"/>
        </w:rPr>
        <w:t xml:space="preserve"> </w:t>
      </w:r>
      <w:r w:rsidRPr="001230DD">
        <w:rPr>
          <w:rStyle w:val="Kpr"/>
          <w:rFonts w:eastAsia="Times New Roman"/>
          <w:sz w:val="24"/>
          <w:szCs w:val="24"/>
          <w:lang w:val="it-IT"/>
        </w:rPr>
        <w:t>https://www.uludag.edu.tr/dosyalar/sgdb/Performans/SGBD_A.1.1-04.pdf</w:t>
      </w:r>
    </w:p>
    <w:p w14:paraId="59877B78" w14:textId="4C3604D3" w:rsidR="00D02DDE" w:rsidRDefault="001B3249" w:rsidP="00D02DDE">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rPr>
        <w:t>SGBD_A1.</w:t>
      </w:r>
      <w:r w:rsidR="00692DA2">
        <w:rPr>
          <w:rFonts w:ascii="Tahoma" w:eastAsia="Tahoma" w:hAnsi="Tahoma"/>
          <w:b/>
          <w:color w:val="0D0D0D" w:themeColor="text1" w:themeTint="F2"/>
          <w:spacing w:val="10"/>
        </w:rPr>
        <w:t>4</w:t>
      </w:r>
      <w:r>
        <w:rPr>
          <w:rFonts w:ascii="Tahoma" w:eastAsia="Tahoma" w:hAnsi="Tahoma"/>
          <w:b/>
          <w:color w:val="0D0D0D" w:themeColor="text1" w:themeTint="F2"/>
          <w:spacing w:val="10"/>
        </w:rPr>
        <w:t>-0</w:t>
      </w:r>
      <w:r w:rsidR="001230DD">
        <w:rPr>
          <w:rFonts w:ascii="Tahoma" w:eastAsia="Tahoma" w:hAnsi="Tahoma"/>
          <w:b/>
          <w:color w:val="0D0D0D" w:themeColor="text1" w:themeTint="F2"/>
          <w:spacing w:val="10"/>
        </w:rPr>
        <w:t>2</w:t>
      </w:r>
      <w:r w:rsidRPr="00170B67">
        <w:rPr>
          <w:b/>
          <w:bCs/>
          <w:sz w:val="23"/>
          <w:szCs w:val="23"/>
        </w:rPr>
        <w:t>.</w:t>
      </w:r>
      <w:r>
        <w:rPr>
          <w:b/>
          <w:bCs/>
          <w:sz w:val="23"/>
          <w:szCs w:val="23"/>
        </w:rPr>
        <w:t xml:space="preserve"> </w:t>
      </w:r>
      <w:r w:rsidR="00D02DDE" w:rsidRPr="005F61A1">
        <w:rPr>
          <w:rFonts w:eastAsia="Times New Roman"/>
          <w:color w:val="000000"/>
          <w:lang w:val="tr-TR" w:eastAsia="tr-TR"/>
        </w:rPr>
        <w:t>Risk Strateji belgesi</w:t>
      </w:r>
    </w:p>
    <w:p w14:paraId="3D989105" w14:textId="77777777" w:rsidR="00D02DDE" w:rsidRPr="005F61A1" w:rsidRDefault="00D02DDE" w:rsidP="00D02DDE">
      <w:pPr>
        <w:spacing w:before="67" w:line="257" w:lineRule="exact"/>
        <w:textAlignment w:val="baseline"/>
        <w:rPr>
          <w:rFonts w:eastAsia="Tahoma"/>
          <w:b/>
          <w:color w:val="0D0D0D" w:themeColor="text1" w:themeTint="F2"/>
          <w:sz w:val="24"/>
          <w:szCs w:val="24"/>
          <w:lang w:val="tr-TR"/>
        </w:rPr>
      </w:pPr>
      <w:r w:rsidRPr="005F61A1">
        <w:rPr>
          <w:rFonts w:eastAsia="Tahoma"/>
          <w:b/>
          <w:color w:val="0D0D0D" w:themeColor="text1" w:themeTint="F2"/>
          <w:sz w:val="24"/>
          <w:szCs w:val="24"/>
          <w:lang w:val="tr-TR"/>
        </w:rPr>
        <w:t>(</w:t>
      </w:r>
      <w:hyperlink r:id="rId16" w:history="1">
        <w:r w:rsidRPr="001230DD">
          <w:rPr>
            <w:rStyle w:val="Kpr"/>
            <w:rFonts w:eastAsia="Times New Roman"/>
            <w:sz w:val="24"/>
            <w:szCs w:val="24"/>
          </w:rPr>
          <w:t>https://www.uludag.edu.tr/ickontrol/kurumsal-risk-yonetimi-strateji-belgesi-61550</w:t>
        </w:r>
      </w:hyperlink>
      <w:r w:rsidRPr="005F61A1">
        <w:rPr>
          <w:rFonts w:eastAsia="Tahoma"/>
          <w:b/>
          <w:color w:val="0D0D0D" w:themeColor="text1" w:themeTint="F2"/>
          <w:sz w:val="24"/>
          <w:szCs w:val="24"/>
          <w:lang w:val="tr-TR"/>
        </w:rPr>
        <w:t xml:space="preserve"> )</w:t>
      </w:r>
    </w:p>
    <w:p w14:paraId="69788ED1" w14:textId="21005246" w:rsidR="001B3249" w:rsidRDefault="001B3249" w:rsidP="001B3249">
      <w:pPr>
        <w:pStyle w:val="Default"/>
        <w:spacing w:line="276" w:lineRule="auto"/>
        <w:jc w:val="both"/>
        <w:rPr>
          <w:rFonts w:ascii="Times New Roman" w:hAnsi="Times New Roman" w:cs="Times New Roman"/>
          <w:color w:val="auto"/>
          <w:sz w:val="22"/>
          <w:szCs w:val="22"/>
        </w:rPr>
      </w:pPr>
    </w:p>
    <w:p w14:paraId="1CA2DE35" w14:textId="77777777" w:rsidR="00035C4A" w:rsidRDefault="00035C4A" w:rsidP="001B3249">
      <w:pPr>
        <w:pStyle w:val="Default"/>
        <w:spacing w:line="276" w:lineRule="auto"/>
        <w:jc w:val="both"/>
        <w:rPr>
          <w:rFonts w:ascii="Times New Roman" w:hAnsi="Times New Roman" w:cs="Times New Roman"/>
          <w:color w:val="auto"/>
          <w:sz w:val="22"/>
          <w:szCs w:val="22"/>
        </w:rPr>
      </w:pPr>
    </w:p>
    <w:p w14:paraId="2128DBEF" w14:textId="50097187" w:rsidR="00CE6F36" w:rsidRPr="001A7F6C"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A.1.5. Kamuoyunu bilgilendirme ve hesap verebilirlik</w:t>
      </w:r>
    </w:p>
    <w:p w14:paraId="1311A289" w14:textId="19058172" w:rsidR="00B57851" w:rsidRPr="00924E5E" w:rsidRDefault="00B57851" w:rsidP="00924E5E">
      <w:pPr>
        <w:pStyle w:val="Default"/>
        <w:jc w:val="both"/>
        <w:rPr>
          <w:sz w:val="22"/>
          <w:szCs w:val="22"/>
        </w:rPr>
      </w:pPr>
    </w:p>
    <w:p w14:paraId="770773DC" w14:textId="77777777" w:rsidR="00540BAD" w:rsidRPr="00540BAD" w:rsidRDefault="00540BAD" w:rsidP="00540BAD">
      <w:pPr>
        <w:spacing w:before="67" w:line="257" w:lineRule="exact"/>
        <w:jc w:val="both"/>
        <w:textAlignment w:val="baseline"/>
        <w:rPr>
          <w:rFonts w:eastAsia="Tahoma"/>
          <w:color w:val="0D0D0D" w:themeColor="text1" w:themeTint="F2"/>
          <w:lang w:val="tr-TR"/>
        </w:rPr>
      </w:pPr>
      <w:r w:rsidRPr="00540BAD">
        <w:rPr>
          <w:rFonts w:eastAsia="Tahoma"/>
          <w:color w:val="0D0D0D" w:themeColor="text1" w:themeTint="F2"/>
          <w:lang w:val="tr-TR"/>
        </w:rPr>
        <w:t>Birim web sayfamız doğru, güncel, ilgili ve kolayca erişilebilir bilgiyi vermektedir; bunun sağlanması için gerekli mekanizma mevcuttur. Başkanlığımız misyon ve vizyonu, görevlerimiz, teşkilat şemamız, personellerimiz gibi organizasyonumuza ait bilgiler web sitemiz üzerinden kamuoyu ile paylaşılmaktadır</w:t>
      </w:r>
    </w:p>
    <w:p w14:paraId="73F4C830" w14:textId="77777777" w:rsidR="00540BAD" w:rsidRPr="00540BAD" w:rsidRDefault="00540BAD" w:rsidP="00540BAD">
      <w:pPr>
        <w:spacing w:before="67" w:line="257" w:lineRule="exact"/>
        <w:jc w:val="both"/>
        <w:textAlignment w:val="baseline"/>
        <w:rPr>
          <w:rFonts w:eastAsia="Tahoma"/>
          <w:color w:val="0D0D0D" w:themeColor="text1" w:themeTint="F2"/>
          <w:lang w:val="tr-TR"/>
        </w:rPr>
      </w:pPr>
    </w:p>
    <w:p w14:paraId="10B0D0A7" w14:textId="77777777" w:rsidR="00540BAD" w:rsidRPr="00540BAD" w:rsidRDefault="00540BAD" w:rsidP="00540BAD">
      <w:pPr>
        <w:spacing w:before="67" w:line="257" w:lineRule="exact"/>
        <w:jc w:val="both"/>
        <w:textAlignment w:val="baseline"/>
        <w:rPr>
          <w:rFonts w:eastAsia="Tahoma"/>
          <w:color w:val="0D0D0D" w:themeColor="text1" w:themeTint="F2"/>
          <w:lang w:val="tr-TR"/>
        </w:rPr>
      </w:pPr>
      <w:r w:rsidRPr="00540BAD">
        <w:rPr>
          <w:rFonts w:eastAsia="Tahoma"/>
          <w:color w:val="0D0D0D" w:themeColor="text1" w:themeTint="F2"/>
          <w:lang w:val="tr-TR"/>
        </w:rPr>
        <w:t>Başkanlığımız tarafından yürütülen faaliyetler ve hazırlanan raporlar mevzuat hükümleri doğrultusunda Başkanlığımız ve Üniversitemiz web sayfaları aracılığıyla kamuoyu ile paylaşılmaktadır., Kurum ve Birim Faaliyet Raporları, Bütçe Raporları, Yatırım Programı İzleme ve Değerlendirme Raporları, Kurumsal Mali Durum Beklentiler Raporları, Temel Mali Tabloları mevzuat hükümleri gereğince web sitemizde kamuoyu ile paylaşılmaktadır</w:t>
      </w:r>
    </w:p>
    <w:p w14:paraId="6A4149D7" w14:textId="77777777" w:rsidR="00540BAD" w:rsidRPr="00540BAD" w:rsidRDefault="00540BAD" w:rsidP="00540BAD">
      <w:pPr>
        <w:spacing w:before="67" w:line="257" w:lineRule="exact"/>
        <w:jc w:val="both"/>
        <w:textAlignment w:val="baseline"/>
        <w:rPr>
          <w:rFonts w:eastAsia="Tahoma"/>
          <w:color w:val="0D0D0D" w:themeColor="text1" w:themeTint="F2"/>
          <w:lang w:val="tr-TR"/>
        </w:rPr>
      </w:pPr>
    </w:p>
    <w:p w14:paraId="23CB67D0" w14:textId="65BABFA1" w:rsidR="00953C70" w:rsidRDefault="00540BAD" w:rsidP="00540BAD">
      <w:pPr>
        <w:spacing w:before="67" w:line="257" w:lineRule="exact"/>
        <w:jc w:val="both"/>
        <w:textAlignment w:val="baseline"/>
        <w:rPr>
          <w:rFonts w:eastAsia="Tahoma"/>
          <w:color w:val="0D0D0D" w:themeColor="text1" w:themeTint="F2"/>
          <w:lang w:val="tr-TR"/>
        </w:rPr>
      </w:pPr>
      <w:r w:rsidRPr="00540BAD">
        <w:rPr>
          <w:rFonts w:eastAsia="Tahoma"/>
          <w:color w:val="0D0D0D" w:themeColor="text1" w:themeTint="F2"/>
          <w:lang w:val="tr-TR"/>
        </w:rPr>
        <w:t>Başkanlığımız kamuoyunu bilgilendirme hesap verilebilirlik ve şeffaflık ilkeleri doğrultusunda tüm faaliyetleri haberler ve duyurular başlığı altında ana sayfamızda güncel olarak kamuoyu ile paylaşılmaktadır</w:t>
      </w:r>
    </w:p>
    <w:p w14:paraId="09FAD5BD" w14:textId="77777777" w:rsidR="001230DD" w:rsidRPr="00540BAD" w:rsidRDefault="001230DD" w:rsidP="00540BAD">
      <w:pPr>
        <w:spacing w:before="67" w:line="257" w:lineRule="exact"/>
        <w:jc w:val="both"/>
        <w:textAlignment w:val="baseline"/>
        <w:rPr>
          <w:rFonts w:ascii="Tahoma" w:eastAsia="Tahoma" w:hAnsi="Tahoma"/>
          <w:color w:val="0D0D0D" w:themeColor="text1" w:themeTint="F2"/>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250"/>
        <w:gridCol w:w="7954"/>
      </w:tblGrid>
      <w:tr w:rsidR="001230DD" w:rsidRPr="00340D09" w14:paraId="49689EAC" w14:textId="77777777" w:rsidTr="00E15E28">
        <w:trPr>
          <w:trHeight w:val="600"/>
        </w:trPr>
        <w:tc>
          <w:tcPr>
            <w:tcW w:w="0" w:type="auto"/>
            <w:shd w:val="clear" w:color="auto" w:fill="auto"/>
            <w:vAlign w:val="center"/>
            <w:hideMark/>
          </w:tcPr>
          <w:p w14:paraId="43D3835A" w14:textId="77777777" w:rsidR="001230DD" w:rsidRPr="00080CD2" w:rsidRDefault="001230DD"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2462E944" w14:textId="42C89B3B" w:rsidR="001230DD" w:rsidRPr="00080CD2" w:rsidRDefault="001230DD"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019B99D1" w14:textId="4DC64743" w:rsidR="001230DD" w:rsidRPr="00080CD2" w:rsidRDefault="001230DD" w:rsidP="00E15E28">
            <w:pPr>
              <w:pStyle w:val="Default"/>
              <w:rPr>
                <w:sz w:val="23"/>
                <w:szCs w:val="23"/>
              </w:rPr>
            </w:pPr>
            <w:r>
              <w:rPr>
                <w:sz w:val="23"/>
                <w:szCs w:val="23"/>
              </w:rPr>
              <w:t xml:space="preserve">Kurumun kamuoyunu bilgilendirme ve hesap verebilirlik mekanizmaları izlenmekte ve paydaş görüşleri doğrultusunda iyileştirilmektedir </w:t>
            </w:r>
          </w:p>
        </w:tc>
      </w:tr>
    </w:tbl>
    <w:p w14:paraId="5C278ABF" w14:textId="77777777" w:rsidR="00540BAD" w:rsidRDefault="00540BAD"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4AB0D900" w14:textId="5054B16D"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6B48B893" w14:textId="599DDF12" w:rsidR="0016521D" w:rsidRPr="0016521D" w:rsidRDefault="0016521D" w:rsidP="0016521D">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5</w:t>
      </w:r>
      <w:r w:rsidRPr="0016521D">
        <w:rPr>
          <w:rFonts w:ascii="Tahoma" w:eastAsia="Tahoma" w:hAnsi="Tahoma"/>
          <w:b/>
          <w:color w:val="0D0D0D" w:themeColor="text1" w:themeTint="F2"/>
          <w:spacing w:val="10"/>
          <w:sz w:val="24"/>
          <w:szCs w:val="24"/>
          <w:lang w:val="tr-TR"/>
        </w:rPr>
        <w:t>-01</w:t>
      </w:r>
      <w:proofErr w:type="spellStart"/>
      <w:r w:rsidRPr="0016521D">
        <w:rPr>
          <w:rFonts w:eastAsia="Times New Roman"/>
          <w:color w:val="000000"/>
          <w:sz w:val="24"/>
          <w:szCs w:val="24"/>
        </w:rPr>
        <w:t>Stratejik</w:t>
      </w:r>
      <w:proofErr w:type="spellEnd"/>
      <w:r w:rsidRPr="0016521D">
        <w:rPr>
          <w:rFonts w:eastAsia="Times New Roman"/>
          <w:color w:val="000000"/>
          <w:sz w:val="24"/>
          <w:szCs w:val="24"/>
        </w:rPr>
        <w:t xml:space="preserve"> Plan </w:t>
      </w:r>
    </w:p>
    <w:p w14:paraId="215ADE43" w14:textId="77777777" w:rsidR="00E852D3" w:rsidRPr="00086C42" w:rsidRDefault="00A8741B" w:rsidP="00E852D3">
      <w:pPr>
        <w:spacing w:line="360" w:lineRule="auto"/>
        <w:ind w:right="109"/>
        <w:rPr>
          <w:rStyle w:val="Kpr"/>
        </w:rPr>
      </w:pPr>
      <w:hyperlink r:id="rId17" w:history="1">
        <w:r w:rsidR="00E852D3" w:rsidRPr="00DE0447">
          <w:rPr>
            <w:rStyle w:val="Kpr"/>
          </w:rPr>
          <w:t>https://www.uludag.edu.tr/dosyalar/anasayfa/stratejikPlan2024-2028.pdf</w:t>
        </w:r>
      </w:hyperlink>
      <w:r w:rsidR="00E852D3">
        <w:rPr>
          <w:rStyle w:val="Kpr"/>
        </w:rPr>
        <w:t xml:space="preserve"> </w:t>
      </w:r>
    </w:p>
    <w:p w14:paraId="4ED6F461" w14:textId="77777777" w:rsidR="00E852D3" w:rsidRDefault="0016521D" w:rsidP="00E852D3">
      <w:pPr>
        <w:spacing w:line="360" w:lineRule="auto"/>
        <w:ind w:right="109"/>
        <w:rPr>
          <w:rFonts w:eastAsia="Times New Roman"/>
          <w:color w:val="000000"/>
          <w:sz w:val="24"/>
          <w:szCs w:val="24"/>
          <w:lang w:val="it-IT"/>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5</w:t>
      </w:r>
      <w:r w:rsidRPr="0016521D">
        <w:rPr>
          <w:rFonts w:ascii="Tahoma" w:eastAsia="Tahoma" w:hAnsi="Tahoma"/>
          <w:b/>
          <w:color w:val="0D0D0D" w:themeColor="text1" w:themeTint="F2"/>
          <w:spacing w:val="10"/>
          <w:sz w:val="24"/>
          <w:szCs w:val="24"/>
          <w:lang w:val="tr-TR"/>
        </w:rPr>
        <w:t>-02</w:t>
      </w:r>
      <w:r w:rsidRPr="00036242">
        <w:rPr>
          <w:rFonts w:eastAsia="Times New Roman"/>
          <w:color w:val="000000"/>
          <w:sz w:val="24"/>
          <w:szCs w:val="24"/>
          <w:lang w:val="it-IT"/>
        </w:rPr>
        <w:t xml:space="preserve"> İdare Faaliyet Raporu  </w:t>
      </w:r>
    </w:p>
    <w:p w14:paraId="443ACA80" w14:textId="36BB69CF" w:rsidR="00E852D3" w:rsidRPr="00E852D3" w:rsidRDefault="00E852D3" w:rsidP="00E852D3">
      <w:pPr>
        <w:spacing w:line="360" w:lineRule="auto"/>
        <w:ind w:right="109"/>
        <w:rPr>
          <w:rStyle w:val="Kpr"/>
          <w:lang w:val="it-IT"/>
        </w:rPr>
      </w:pPr>
      <w:r w:rsidRPr="00E852D3">
        <w:rPr>
          <w:rStyle w:val="Kpr"/>
          <w:lang w:val="it-IT"/>
        </w:rPr>
        <w:t>https://www.uludag.edu.tr/tr/sgdb/faaliyet-raporlari-54253</w:t>
      </w:r>
    </w:p>
    <w:p w14:paraId="5B27966E" w14:textId="1E775E34" w:rsidR="0016521D" w:rsidRPr="00036242" w:rsidRDefault="0016521D" w:rsidP="0016521D">
      <w:pPr>
        <w:spacing w:line="360" w:lineRule="auto"/>
        <w:ind w:right="109"/>
        <w:rPr>
          <w:rFonts w:eastAsia="Times New Roman"/>
          <w:color w:val="000000"/>
          <w:sz w:val="24"/>
          <w:szCs w:val="24"/>
          <w:lang w:val="it-IT"/>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5</w:t>
      </w:r>
      <w:r w:rsidRPr="0016521D">
        <w:rPr>
          <w:rFonts w:ascii="Tahoma" w:eastAsia="Tahoma" w:hAnsi="Tahoma"/>
          <w:b/>
          <w:color w:val="0D0D0D" w:themeColor="text1" w:themeTint="F2"/>
          <w:spacing w:val="10"/>
          <w:sz w:val="24"/>
          <w:szCs w:val="24"/>
          <w:lang w:val="tr-TR"/>
        </w:rPr>
        <w:t>-03</w:t>
      </w:r>
      <w:r w:rsidRPr="00036242">
        <w:rPr>
          <w:rFonts w:eastAsia="Times New Roman"/>
          <w:color w:val="000000"/>
          <w:sz w:val="24"/>
          <w:szCs w:val="24"/>
          <w:lang w:val="it-IT"/>
        </w:rPr>
        <w:t xml:space="preserve">Performans Programı </w:t>
      </w:r>
      <w:r w:rsidR="00F31D5D">
        <w:fldChar w:fldCharType="begin"/>
      </w:r>
      <w:r w:rsidR="00F31D5D" w:rsidRPr="00340D09">
        <w:rPr>
          <w:lang w:val="it-IT"/>
        </w:rPr>
        <w:instrText>HYPERLINK "https://uludag.edu.tr/sgdb/konu/view?id=4828&amp;title=performans-programlari"</w:instrText>
      </w:r>
      <w:r w:rsidR="00F31D5D">
        <w:fldChar w:fldCharType="separate"/>
      </w:r>
      <w:r w:rsidR="00F31D5D" w:rsidRPr="00036242">
        <w:rPr>
          <w:rStyle w:val="Kpr"/>
          <w:rFonts w:eastAsia="Times New Roman"/>
          <w:sz w:val="24"/>
          <w:szCs w:val="24"/>
          <w:lang w:val="it-IT"/>
        </w:rPr>
        <w:t>https://uludag.edu.tr/sgdb/konu/view?id=4828&amp;title=performans-programlari</w:t>
      </w:r>
      <w:r w:rsidR="00F31D5D">
        <w:fldChar w:fldCharType="end"/>
      </w:r>
    </w:p>
    <w:p w14:paraId="1848C961" w14:textId="26697173" w:rsidR="00F31D5D" w:rsidRDefault="00F31D5D" w:rsidP="00086C42">
      <w:pPr>
        <w:spacing w:line="360" w:lineRule="auto"/>
        <w:ind w:right="109"/>
        <w:rPr>
          <w:rFonts w:ascii="Tahoma" w:eastAsia="Tahoma" w:hAnsi="Tahoma"/>
          <w:b/>
          <w:color w:val="0D0D0D" w:themeColor="text1" w:themeTint="F2"/>
          <w:spacing w:val="10"/>
          <w:sz w:val="24"/>
          <w:szCs w:val="24"/>
          <w:lang w:val="tr-TR"/>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5</w:t>
      </w:r>
      <w:r w:rsidRPr="0016521D">
        <w:rPr>
          <w:rFonts w:ascii="Tahoma" w:eastAsia="Tahoma" w:hAnsi="Tahoma"/>
          <w:b/>
          <w:color w:val="0D0D0D" w:themeColor="text1" w:themeTint="F2"/>
          <w:spacing w:val="10"/>
          <w:sz w:val="24"/>
          <w:szCs w:val="24"/>
          <w:lang w:val="tr-TR"/>
        </w:rPr>
        <w:t>-0</w:t>
      </w:r>
      <w:r>
        <w:rPr>
          <w:rFonts w:ascii="Tahoma" w:eastAsia="Tahoma" w:hAnsi="Tahoma"/>
          <w:b/>
          <w:color w:val="0D0D0D" w:themeColor="text1" w:themeTint="F2"/>
          <w:spacing w:val="10"/>
          <w:sz w:val="24"/>
          <w:szCs w:val="24"/>
          <w:lang w:val="tr-TR"/>
        </w:rPr>
        <w:t xml:space="preserve">4 </w:t>
      </w:r>
      <w:hyperlink r:id="rId18" w:history="1">
        <w:r w:rsidR="00086C42" w:rsidRPr="00086C42">
          <w:rPr>
            <w:color w:val="0D0D0D" w:themeColor="text1" w:themeTint="F2"/>
            <w:lang w:val="tr-TR"/>
          </w:rPr>
          <w:t xml:space="preserve">2024 Yılı Kurumsal Mali Durum ve Beklentiler Raporu </w:t>
        </w:r>
      </w:hyperlink>
    </w:p>
    <w:p w14:paraId="6FB6A8B9" w14:textId="41B3B667" w:rsidR="00086C42" w:rsidRPr="00086C42" w:rsidRDefault="00A8741B" w:rsidP="00086C42">
      <w:pPr>
        <w:spacing w:line="360" w:lineRule="auto"/>
        <w:ind w:right="109"/>
        <w:rPr>
          <w:color w:val="0D0D0D" w:themeColor="text1" w:themeTint="F2"/>
          <w:lang w:val="tr-TR"/>
        </w:rPr>
      </w:pPr>
      <w:hyperlink r:id="rId19" w:history="1">
        <w:r w:rsidR="00086C42" w:rsidRPr="00086C42">
          <w:rPr>
            <w:rStyle w:val="Kpr"/>
            <w:lang w:val="tr-TR"/>
          </w:rPr>
          <w:t>https://www.uludag.edu.tr/sgdb/2024-yili-kurumsal-mali-durum-ve-beklentiler-raporu-yayimlanmistir-54217</w:t>
        </w:r>
      </w:hyperlink>
    </w:p>
    <w:p w14:paraId="348C2D0D" w14:textId="31173162" w:rsidR="00086C42" w:rsidRPr="00086C42" w:rsidRDefault="00086C42" w:rsidP="00086C42">
      <w:pPr>
        <w:spacing w:line="360" w:lineRule="auto"/>
        <w:ind w:right="109"/>
        <w:rPr>
          <w:color w:val="0D0D0D" w:themeColor="text1" w:themeTint="F2"/>
          <w:lang w:val="tr-TR"/>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5</w:t>
      </w:r>
      <w:r w:rsidRPr="0016521D">
        <w:rPr>
          <w:rFonts w:ascii="Tahoma" w:eastAsia="Tahoma" w:hAnsi="Tahoma"/>
          <w:b/>
          <w:color w:val="0D0D0D" w:themeColor="text1" w:themeTint="F2"/>
          <w:spacing w:val="10"/>
          <w:sz w:val="24"/>
          <w:szCs w:val="24"/>
          <w:lang w:val="tr-TR"/>
        </w:rPr>
        <w:t>-0</w:t>
      </w:r>
      <w:r>
        <w:rPr>
          <w:rFonts w:ascii="Tahoma" w:eastAsia="Tahoma" w:hAnsi="Tahoma"/>
          <w:b/>
          <w:color w:val="0D0D0D" w:themeColor="text1" w:themeTint="F2"/>
          <w:spacing w:val="10"/>
          <w:sz w:val="24"/>
          <w:szCs w:val="24"/>
          <w:lang w:val="tr-TR"/>
        </w:rPr>
        <w:t xml:space="preserve">5 </w:t>
      </w:r>
      <w:r w:rsidRPr="00086C42">
        <w:rPr>
          <w:color w:val="0D0D0D" w:themeColor="text1" w:themeTint="F2"/>
          <w:lang w:val="tr-TR"/>
        </w:rPr>
        <w:t>KİKSİS</w:t>
      </w:r>
    </w:p>
    <w:p w14:paraId="4092845B" w14:textId="145B8794" w:rsidR="00086C42" w:rsidRDefault="00086C42" w:rsidP="00086C42">
      <w:pPr>
        <w:spacing w:line="360" w:lineRule="auto"/>
        <w:ind w:right="109"/>
        <w:rPr>
          <w:rFonts w:ascii="Tahoma" w:eastAsia="Tahoma" w:hAnsi="Tahoma"/>
          <w:b/>
          <w:color w:val="0D0D0D" w:themeColor="text1" w:themeTint="F2"/>
          <w:spacing w:val="10"/>
          <w:sz w:val="24"/>
          <w:szCs w:val="24"/>
          <w:lang w:val="tr-TR"/>
        </w:rPr>
      </w:pPr>
      <w:r w:rsidRPr="00086C42">
        <w:rPr>
          <w:rStyle w:val="Kpr"/>
          <w:lang w:val="tr-TR"/>
        </w:rPr>
        <w:t>https://kalite.uludag.edu.tr/kiksis</w:t>
      </w:r>
      <w:r w:rsidRPr="00086C42">
        <w:rPr>
          <w:rFonts w:ascii="Tahoma" w:eastAsia="Tahoma" w:hAnsi="Tahoma"/>
          <w:b/>
          <w:color w:val="0D0D0D" w:themeColor="text1" w:themeTint="F2"/>
          <w:spacing w:val="10"/>
          <w:sz w:val="24"/>
          <w:szCs w:val="24"/>
          <w:lang w:val="tr-TR"/>
        </w:rPr>
        <w:t>/</w:t>
      </w:r>
    </w:p>
    <w:p w14:paraId="47983092" w14:textId="77777777" w:rsidR="00086C42" w:rsidRDefault="00086C42" w:rsidP="00086C42">
      <w:pPr>
        <w:spacing w:line="360" w:lineRule="auto"/>
        <w:ind w:right="109"/>
        <w:rPr>
          <w:rFonts w:ascii="Tahoma" w:eastAsia="Tahoma" w:hAnsi="Tahoma"/>
          <w:b/>
          <w:color w:val="0D0D0D" w:themeColor="text1" w:themeTint="F2"/>
          <w:spacing w:val="10"/>
          <w:sz w:val="24"/>
          <w:szCs w:val="24"/>
          <w:lang w:val="tr-TR"/>
        </w:rPr>
      </w:pPr>
    </w:p>
    <w:p w14:paraId="2440F088" w14:textId="77777777" w:rsidR="00347BF2" w:rsidRPr="001A7F6C"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A.2. Misyon ve Stratejik Amaçlar</w:t>
      </w:r>
    </w:p>
    <w:p w14:paraId="5E4F1142" w14:textId="77777777" w:rsidR="000F76D0" w:rsidRPr="001A7F6C" w:rsidRDefault="000F76D0"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p>
    <w:p w14:paraId="1A55E9B2" w14:textId="77777777" w:rsidR="00CE6F36" w:rsidRPr="001A7F6C"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A.2.1. Misyon, vizyon ve politikalar</w:t>
      </w:r>
    </w:p>
    <w:p w14:paraId="63C384C0" w14:textId="77777777" w:rsidR="009D479D" w:rsidRPr="00036242" w:rsidRDefault="009D479D" w:rsidP="002C1DAE">
      <w:pPr>
        <w:pStyle w:val="Default"/>
        <w:spacing w:line="360" w:lineRule="auto"/>
        <w:jc w:val="both"/>
        <w:rPr>
          <w:rFonts w:ascii="Times New Roman" w:eastAsia="Tahoma" w:hAnsi="Times New Roman" w:cs="Times New Roman"/>
          <w:color w:val="0D0D0D" w:themeColor="text1" w:themeTint="F2"/>
          <w:sz w:val="22"/>
          <w:szCs w:val="22"/>
        </w:rPr>
      </w:pPr>
    </w:p>
    <w:p w14:paraId="08E2E20F" w14:textId="613683D7" w:rsidR="009D479D" w:rsidRDefault="00AC107B" w:rsidP="002C1DAE">
      <w:pPr>
        <w:pStyle w:val="Default"/>
        <w:spacing w:line="360" w:lineRule="auto"/>
        <w:jc w:val="both"/>
        <w:rPr>
          <w:rFonts w:ascii="Times New Roman" w:eastAsia="Tahoma" w:hAnsi="Times New Roman" w:cs="Times New Roman"/>
          <w:color w:val="0D0D0D" w:themeColor="text1" w:themeTint="F2"/>
          <w:sz w:val="22"/>
          <w:szCs w:val="22"/>
        </w:rPr>
      </w:pPr>
      <w:r>
        <w:rPr>
          <w:rFonts w:ascii="Times New Roman" w:eastAsia="Tahoma" w:hAnsi="Times New Roman" w:cs="Times New Roman"/>
          <w:color w:val="0D0D0D" w:themeColor="text1" w:themeTint="F2"/>
          <w:sz w:val="22"/>
          <w:szCs w:val="22"/>
        </w:rPr>
        <w:t>Üniversitemiz</w:t>
      </w:r>
      <w:r w:rsidR="009D479D" w:rsidRPr="00036242">
        <w:rPr>
          <w:rFonts w:ascii="Times New Roman" w:eastAsia="Tahoma" w:hAnsi="Times New Roman" w:cs="Times New Roman"/>
          <w:color w:val="0D0D0D" w:themeColor="text1" w:themeTint="F2"/>
          <w:sz w:val="22"/>
          <w:szCs w:val="22"/>
        </w:rPr>
        <w:t xml:space="preserve"> hesap verilebilirlik, şeffaflık ilkelerini esas alarak üst düzeyde sorumluluk bilinciyle paydaşlarımızla etkin işbirliği yürüterek, üniversitemizin mali kaynaklarının etkin verimli ve ekonomik olarak kullanılması, bütçenin hazırlanması, uygulanması ve tüm bu işlemlerin raporlanarak kontrolünün sağlanması ve kamuoyu ile paylaşılmasını sağlamaktır</w:t>
      </w:r>
      <w:r w:rsidR="001D34EA" w:rsidRPr="00036242">
        <w:rPr>
          <w:rFonts w:ascii="Times New Roman" w:eastAsia="Tahoma" w:hAnsi="Times New Roman" w:cs="Times New Roman"/>
          <w:color w:val="0D0D0D" w:themeColor="text1" w:themeTint="F2"/>
          <w:sz w:val="22"/>
          <w:szCs w:val="22"/>
        </w:rPr>
        <w:t>.</w:t>
      </w:r>
      <w:r w:rsidR="009D479D" w:rsidRPr="00036242">
        <w:rPr>
          <w:rFonts w:ascii="Times New Roman" w:eastAsia="Tahoma" w:hAnsi="Times New Roman" w:cs="Times New Roman"/>
          <w:color w:val="0D0D0D" w:themeColor="text1" w:themeTint="F2"/>
          <w:sz w:val="22"/>
          <w:szCs w:val="22"/>
        </w:rPr>
        <w:t xml:space="preserve"> </w:t>
      </w:r>
    </w:p>
    <w:p w14:paraId="493E457B" w14:textId="77777777" w:rsidR="00AC107B" w:rsidRDefault="00AC107B" w:rsidP="002C1DAE">
      <w:pPr>
        <w:pStyle w:val="Default"/>
        <w:spacing w:line="360" w:lineRule="auto"/>
        <w:jc w:val="both"/>
        <w:rPr>
          <w:rFonts w:ascii="Times New Roman" w:eastAsia="Tahoma" w:hAnsi="Times New Roman" w:cs="Times New Roman"/>
          <w:color w:val="0D0D0D" w:themeColor="text1" w:themeTint="F2"/>
          <w:sz w:val="22"/>
          <w:szCs w:val="22"/>
        </w:rPr>
      </w:pPr>
    </w:p>
    <w:p w14:paraId="394E26B9" w14:textId="5B263012" w:rsidR="00AC107B" w:rsidRPr="00AC107B" w:rsidRDefault="00AC107B" w:rsidP="00AC107B">
      <w:pPr>
        <w:pStyle w:val="ResimYazs"/>
        <w:keepNext/>
        <w:rPr>
          <w:lang w:val="it-IT"/>
        </w:rPr>
      </w:pPr>
      <w:r w:rsidRPr="00AC107B">
        <w:rPr>
          <w:lang w:val="it-IT"/>
        </w:rPr>
        <w:t xml:space="preserve">Tablo </w:t>
      </w:r>
      <w:r>
        <w:fldChar w:fldCharType="begin"/>
      </w:r>
      <w:r w:rsidRPr="00AC107B">
        <w:rPr>
          <w:lang w:val="it-IT"/>
        </w:rPr>
        <w:instrText xml:space="preserve"> SEQ Tablo \* ARABIC </w:instrText>
      </w:r>
      <w:r>
        <w:fldChar w:fldCharType="separate"/>
      </w:r>
      <w:r w:rsidR="00340D09">
        <w:rPr>
          <w:noProof/>
          <w:lang w:val="it-IT"/>
        </w:rPr>
        <w:t>3</w:t>
      </w:r>
      <w:r>
        <w:fldChar w:fldCharType="end"/>
      </w:r>
      <w:r w:rsidRPr="00AC107B">
        <w:rPr>
          <w:lang w:val="it-IT"/>
        </w:rPr>
        <w:t>: Bursa Uludağ Üniversitesi Misyon ve Vizyonu</w:t>
      </w:r>
    </w:p>
    <w:tbl>
      <w:tblPr>
        <w:tblW w:w="9634" w:type="dxa"/>
        <w:tblCellMar>
          <w:left w:w="70" w:type="dxa"/>
          <w:right w:w="70" w:type="dxa"/>
        </w:tblCellMar>
        <w:tblLook w:val="04A0" w:firstRow="1" w:lastRow="0" w:firstColumn="1" w:lastColumn="0" w:noHBand="0" w:noVBand="1"/>
      </w:tblPr>
      <w:tblGrid>
        <w:gridCol w:w="813"/>
        <w:gridCol w:w="8821"/>
      </w:tblGrid>
      <w:tr w:rsidR="00AC107B" w:rsidRPr="00340D09" w14:paraId="0A59EDA1" w14:textId="77777777" w:rsidTr="00AC107B">
        <w:trPr>
          <w:trHeight w:val="8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913E" w14:textId="77777777" w:rsidR="00AC107B" w:rsidRPr="00AC107B" w:rsidRDefault="00AC107B" w:rsidP="00AC107B">
            <w:pPr>
              <w:rPr>
                <w:rFonts w:eastAsia="Times New Roman"/>
                <w:color w:val="000000"/>
                <w:lang w:val="tr-TR" w:eastAsia="tr-TR"/>
              </w:rPr>
            </w:pPr>
            <w:r w:rsidRPr="00AC107B">
              <w:rPr>
                <w:rFonts w:eastAsia="Times New Roman"/>
                <w:color w:val="000000"/>
                <w:lang w:val="tr-TR" w:eastAsia="tr-TR"/>
              </w:rPr>
              <w:t>Misyon</w:t>
            </w:r>
          </w:p>
        </w:tc>
        <w:tc>
          <w:tcPr>
            <w:tcW w:w="8821" w:type="dxa"/>
            <w:tcBorders>
              <w:top w:val="single" w:sz="4" w:space="0" w:color="auto"/>
              <w:left w:val="nil"/>
              <w:bottom w:val="single" w:sz="4" w:space="0" w:color="auto"/>
              <w:right w:val="single" w:sz="4" w:space="0" w:color="auto"/>
            </w:tcBorders>
            <w:shd w:val="clear" w:color="auto" w:fill="auto"/>
            <w:vAlign w:val="center"/>
            <w:hideMark/>
          </w:tcPr>
          <w:p w14:paraId="6F0ABF4D" w14:textId="5C7A54E6" w:rsidR="00AC107B" w:rsidRPr="00AC107B" w:rsidRDefault="00AC107B" w:rsidP="00AC107B">
            <w:pPr>
              <w:rPr>
                <w:rFonts w:eastAsia="Times New Roman"/>
                <w:color w:val="000000"/>
                <w:lang w:val="tr-TR" w:eastAsia="tr-TR"/>
              </w:rPr>
            </w:pPr>
            <w:r w:rsidRPr="00AC107B">
              <w:rPr>
                <w:rFonts w:eastAsia="Times New Roman"/>
                <w:color w:val="000000"/>
                <w:lang w:val="tr-TR" w:eastAsia="tr-TR"/>
              </w:rPr>
              <w:t xml:space="preserve">Bilimsel ve mesleki açıdan donanımlı bireyler yetiştirmek, nitelikli ve </w:t>
            </w:r>
            <w:proofErr w:type="spellStart"/>
            <w:r w:rsidRPr="00AC107B">
              <w:rPr>
                <w:rFonts w:eastAsia="Times New Roman"/>
                <w:color w:val="000000"/>
                <w:lang w:val="tr-TR" w:eastAsia="tr-TR"/>
              </w:rPr>
              <w:t>özgünbilgi</w:t>
            </w:r>
            <w:proofErr w:type="spellEnd"/>
            <w:r w:rsidRPr="00AC107B">
              <w:rPr>
                <w:rFonts w:eastAsia="Times New Roman"/>
                <w:color w:val="000000"/>
                <w:lang w:val="tr-TR" w:eastAsia="tr-TR"/>
              </w:rPr>
              <w:t xml:space="preserve"> üretmek, ürettiği bilgiyi tüm paydaşlara sunarak toplumsal gelişime katkı sağlamaktır.</w:t>
            </w:r>
          </w:p>
        </w:tc>
      </w:tr>
      <w:tr w:rsidR="00AC107B" w:rsidRPr="00340D09" w14:paraId="65615096" w14:textId="77777777" w:rsidTr="00AC107B">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DE852" w14:textId="77777777" w:rsidR="00AC107B" w:rsidRPr="00AC107B" w:rsidRDefault="00AC107B" w:rsidP="00AC107B">
            <w:pPr>
              <w:rPr>
                <w:rFonts w:eastAsia="Times New Roman"/>
                <w:color w:val="000000"/>
                <w:lang w:val="tr-TR" w:eastAsia="tr-TR"/>
              </w:rPr>
            </w:pPr>
            <w:r w:rsidRPr="00AC107B">
              <w:rPr>
                <w:rFonts w:eastAsia="Times New Roman"/>
                <w:color w:val="000000"/>
                <w:lang w:val="tr-TR" w:eastAsia="tr-TR"/>
              </w:rPr>
              <w:t>Vizyon</w:t>
            </w:r>
          </w:p>
        </w:tc>
        <w:tc>
          <w:tcPr>
            <w:tcW w:w="8821" w:type="dxa"/>
            <w:tcBorders>
              <w:top w:val="nil"/>
              <w:left w:val="nil"/>
              <w:bottom w:val="single" w:sz="4" w:space="0" w:color="auto"/>
              <w:right w:val="single" w:sz="4" w:space="0" w:color="auto"/>
            </w:tcBorders>
            <w:shd w:val="clear" w:color="auto" w:fill="auto"/>
            <w:vAlign w:val="center"/>
            <w:hideMark/>
          </w:tcPr>
          <w:p w14:paraId="45C6596C" w14:textId="77777777" w:rsidR="00AC107B" w:rsidRPr="00AC107B" w:rsidRDefault="00AC107B" w:rsidP="00AC107B">
            <w:pPr>
              <w:rPr>
                <w:rFonts w:eastAsia="Times New Roman"/>
                <w:color w:val="000000"/>
                <w:lang w:val="tr-TR" w:eastAsia="tr-TR"/>
              </w:rPr>
            </w:pPr>
            <w:r w:rsidRPr="00AC107B">
              <w:rPr>
                <w:rFonts w:eastAsia="Times New Roman"/>
                <w:color w:val="000000"/>
                <w:lang w:val="tr-TR" w:eastAsia="tr-TR"/>
              </w:rPr>
              <w:t>Yenilikçiliği ve girişimciliği ile geleceğe yön veren öncü bir araştırma üniversitesi olmaktır.</w:t>
            </w:r>
          </w:p>
        </w:tc>
      </w:tr>
    </w:tbl>
    <w:p w14:paraId="0D7C7874" w14:textId="77777777" w:rsidR="00AC107B" w:rsidRDefault="00AC107B" w:rsidP="002C1DAE">
      <w:pPr>
        <w:pStyle w:val="Default"/>
        <w:spacing w:line="360" w:lineRule="auto"/>
        <w:jc w:val="both"/>
        <w:rPr>
          <w:rFonts w:ascii="Times New Roman" w:eastAsia="Tahoma" w:hAnsi="Times New Roman" w:cs="Times New Roman"/>
          <w:color w:val="0D0D0D" w:themeColor="text1" w:themeTint="F2"/>
          <w:sz w:val="22"/>
          <w:szCs w:val="22"/>
        </w:rPr>
      </w:pPr>
    </w:p>
    <w:p w14:paraId="239F4060" w14:textId="2F756F61" w:rsidR="00E7264B" w:rsidRDefault="00E7264B" w:rsidP="00E7264B">
      <w:pPr>
        <w:autoSpaceDE w:val="0"/>
        <w:autoSpaceDN w:val="0"/>
        <w:adjustRightInd w:val="0"/>
        <w:jc w:val="both"/>
        <w:rPr>
          <w:color w:val="000000"/>
          <w:sz w:val="23"/>
          <w:szCs w:val="23"/>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50"/>
        <w:gridCol w:w="7968"/>
      </w:tblGrid>
      <w:tr w:rsidR="00953C70" w:rsidRPr="00340D09" w14:paraId="1F204CDE" w14:textId="77777777" w:rsidTr="00933504">
        <w:trPr>
          <w:trHeight w:val="600"/>
        </w:trPr>
        <w:tc>
          <w:tcPr>
            <w:tcW w:w="0" w:type="auto"/>
            <w:shd w:val="clear" w:color="auto" w:fill="auto"/>
            <w:vAlign w:val="center"/>
            <w:hideMark/>
          </w:tcPr>
          <w:p w14:paraId="58708015" w14:textId="77777777" w:rsidR="00953C70" w:rsidRPr="00080CD2" w:rsidRDefault="00953C70"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6EEE7DAB" w14:textId="685543C0" w:rsidR="00953C70" w:rsidRPr="00080CD2" w:rsidRDefault="00953C70"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4E57F35E" w14:textId="56E674BD" w:rsidR="00953C70" w:rsidRPr="00080CD2" w:rsidRDefault="00953C70" w:rsidP="00953C70">
            <w:pPr>
              <w:pStyle w:val="Default"/>
              <w:spacing w:line="360" w:lineRule="auto"/>
              <w:jc w:val="both"/>
              <w:rPr>
                <w:rFonts w:ascii="Times New Roman" w:eastAsia="Tahoma" w:hAnsi="Times New Roman" w:cs="Times New Roman"/>
                <w:color w:val="0D0D0D" w:themeColor="text1" w:themeTint="F2"/>
                <w:sz w:val="22"/>
                <w:szCs w:val="22"/>
              </w:rPr>
            </w:pPr>
            <w:r w:rsidRPr="00036242">
              <w:rPr>
                <w:rFonts w:ascii="Times New Roman" w:eastAsia="Tahoma" w:hAnsi="Times New Roman" w:cs="Times New Roman"/>
                <w:color w:val="0D0D0D" w:themeColor="text1" w:themeTint="F2"/>
                <w:sz w:val="22"/>
                <w:szCs w:val="22"/>
              </w:rPr>
              <w:t xml:space="preserve">Misyon, Vizyon ve Politikalar doğrultusunda gerçekleştirilen uygulamalar izlenmekte ve paydaşlarla birlikte değerlendirilerek önlemler alınmaktadır. </w:t>
            </w:r>
          </w:p>
        </w:tc>
      </w:tr>
    </w:tbl>
    <w:p w14:paraId="14141389" w14:textId="77777777" w:rsidR="00953C70" w:rsidRDefault="00953C70" w:rsidP="00E7264B">
      <w:pPr>
        <w:autoSpaceDE w:val="0"/>
        <w:autoSpaceDN w:val="0"/>
        <w:adjustRightInd w:val="0"/>
        <w:jc w:val="both"/>
        <w:rPr>
          <w:color w:val="000000"/>
          <w:sz w:val="23"/>
          <w:szCs w:val="23"/>
          <w:lang w:val="tr-TR"/>
        </w:rPr>
      </w:pPr>
    </w:p>
    <w:p w14:paraId="2A4C9EB0" w14:textId="77777777" w:rsidR="00953C70" w:rsidRDefault="00953C70" w:rsidP="00E7264B">
      <w:pPr>
        <w:autoSpaceDE w:val="0"/>
        <w:autoSpaceDN w:val="0"/>
        <w:adjustRightInd w:val="0"/>
        <w:jc w:val="both"/>
        <w:rPr>
          <w:color w:val="000000"/>
          <w:sz w:val="23"/>
          <w:szCs w:val="23"/>
          <w:lang w:val="tr-TR"/>
        </w:rPr>
      </w:pPr>
    </w:p>
    <w:p w14:paraId="48B9F305" w14:textId="77777777" w:rsidR="00E7264B" w:rsidRPr="001A7F6C" w:rsidRDefault="00E7264B"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03540EEE" w14:textId="1C34E762" w:rsidR="00F31D5D" w:rsidRPr="0016521D" w:rsidRDefault="00F31D5D" w:rsidP="00F31D5D">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-01</w:t>
      </w:r>
      <w:proofErr w:type="spellStart"/>
      <w:r w:rsidRPr="0016521D">
        <w:rPr>
          <w:rFonts w:eastAsia="Times New Roman"/>
          <w:color w:val="000000"/>
          <w:sz w:val="24"/>
          <w:szCs w:val="24"/>
        </w:rPr>
        <w:t>Stratejik</w:t>
      </w:r>
      <w:proofErr w:type="spellEnd"/>
      <w:r w:rsidRPr="0016521D">
        <w:rPr>
          <w:rFonts w:eastAsia="Times New Roman"/>
          <w:color w:val="000000"/>
          <w:sz w:val="24"/>
          <w:szCs w:val="24"/>
        </w:rPr>
        <w:t xml:space="preserve"> Plan </w:t>
      </w:r>
    </w:p>
    <w:p w14:paraId="6EE21AF7" w14:textId="15972DA0" w:rsidR="00086C42" w:rsidRPr="00086C42" w:rsidRDefault="00A8741B" w:rsidP="00F31D5D">
      <w:pPr>
        <w:spacing w:line="360" w:lineRule="auto"/>
        <w:ind w:right="109"/>
        <w:rPr>
          <w:rStyle w:val="Kpr"/>
        </w:rPr>
      </w:pPr>
      <w:hyperlink r:id="rId20" w:history="1">
        <w:r w:rsidR="00A355E1" w:rsidRPr="00DE0447">
          <w:rPr>
            <w:rStyle w:val="Kpr"/>
          </w:rPr>
          <w:t>https://www.uludag.edu.tr/dosyalar/anasayfa/stratejikPlan2024-2028.pdf</w:t>
        </w:r>
      </w:hyperlink>
      <w:r w:rsidR="00A355E1">
        <w:rPr>
          <w:rStyle w:val="Kpr"/>
        </w:rPr>
        <w:t xml:space="preserve"> </w:t>
      </w:r>
    </w:p>
    <w:p w14:paraId="51413104" w14:textId="77777777" w:rsidR="00FD76BC" w:rsidRDefault="00F31D5D" w:rsidP="00F31D5D">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sidRPr="00F31D5D">
        <w:rPr>
          <w:rFonts w:ascii="Tahoma" w:eastAsia="Tahoma" w:hAnsi="Tahoma"/>
          <w:b/>
          <w:color w:val="0D0D0D" w:themeColor="text1" w:themeTint="F2"/>
          <w:spacing w:val="10"/>
          <w:sz w:val="24"/>
          <w:szCs w:val="24"/>
          <w:lang w:val="tr-TR"/>
        </w:rPr>
        <w:t xml:space="preserve"> </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-02</w:t>
      </w:r>
      <w:r w:rsidRPr="0016521D">
        <w:rPr>
          <w:rFonts w:eastAsia="Times New Roman"/>
          <w:color w:val="000000"/>
          <w:sz w:val="24"/>
          <w:szCs w:val="24"/>
        </w:rPr>
        <w:t xml:space="preserve"> </w:t>
      </w:r>
      <w:proofErr w:type="spellStart"/>
      <w:r w:rsidRPr="0016521D">
        <w:rPr>
          <w:rFonts w:eastAsia="Times New Roman"/>
          <w:color w:val="000000"/>
          <w:sz w:val="24"/>
          <w:szCs w:val="24"/>
        </w:rPr>
        <w:t>İdare</w:t>
      </w:r>
      <w:proofErr w:type="spellEnd"/>
      <w:r w:rsidRPr="0016521D">
        <w:rPr>
          <w:rFonts w:eastAsia="Times New Roman"/>
          <w:color w:val="000000"/>
          <w:sz w:val="24"/>
          <w:szCs w:val="24"/>
        </w:rPr>
        <w:t xml:space="preserve"> </w:t>
      </w:r>
      <w:proofErr w:type="spellStart"/>
      <w:r w:rsidRPr="0016521D">
        <w:rPr>
          <w:rFonts w:eastAsia="Times New Roman"/>
          <w:color w:val="000000"/>
          <w:sz w:val="24"/>
          <w:szCs w:val="24"/>
        </w:rPr>
        <w:t>Faaliyet</w:t>
      </w:r>
      <w:proofErr w:type="spellEnd"/>
      <w:r w:rsidRPr="0016521D">
        <w:rPr>
          <w:rFonts w:eastAsia="Times New Roman"/>
          <w:color w:val="000000"/>
          <w:sz w:val="24"/>
          <w:szCs w:val="24"/>
        </w:rPr>
        <w:t xml:space="preserve"> </w:t>
      </w:r>
      <w:proofErr w:type="spellStart"/>
      <w:r w:rsidRPr="0016521D">
        <w:rPr>
          <w:rFonts w:eastAsia="Times New Roman"/>
          <w:color w:val="000000"/>
          <w:sz w:val="24"/>
          <w:szCs w:val="24"/>
        </w:rPr>
        <w:t>Raporu</w:t>
      </w:r>
      <w:proofErr w:type="spellEnd"/>
      <w:r w:rsidRPr="0016521D">
        <w:rPr>
          <w:rFonts w:eastAsia="Times New Roman"/>
          <w:color w:val="000000"/>
          <w:sz w:val="24"/>
          <w:szCs w:val="24"/>
        </w:rPr>
        <w:t xml:space="preserve">  </w:t>
      </w:r>
    </w:p>
    <w:p w14:paraId="45CBDC89" w14:textId="4488DADD" w:rsidR="00F31D5D" w:rsidRPr="00FD76BC" w:rsidRDefault="00FD76BC" w:rsidP="00F31D5D">
      <w:pPr>
        <w:spacing w:line="360" w:lineRule="auto"/>
        <w:ind w:right="109"/>
        <w:rPr>
          <w:rStyle w:val="Kpr"/>
        </w:rPr>
      </w:pPr>
      <w:r w:rsidRPr="00FD76BC">
        <w:rPr>
          <w:rStyle w:val="Kpr"/>
        </w:rPr>
        <w:t>https://www.uludag.edu.tr/tr/sgdb/faaliyet-raporlari-54253</w:t>
      </w:r>
    </w:p>
    <w:p w14:paraId="38D85208" w14:textId="410DD7FD" w:rsidR="00F31D5D" w:rsidRDefault="00F31D5D" w:rsidP="00F31D5D">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sidRPr="00F31D5D">
        <w:rPr>
          <w:rFonts w:ascii="Tahoma" w:eastAsia="Tahoma" w:hAnsi="Tahoma"/>
          <w:b/>
          <w:color w:val="0D0D0D" w:themeColor="text1" w:themeTint="F2"/>
          <w:spacing w:val="10"/>
          <w:sz w:val="24"/>
          <w:szCs w:val="24"/>
          <w:lang w:val="tr-TR"/>
        </w:rPr>
        <w:t xml:space="preserve"> </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16521D">
        <w:rPr>
          <w:rFonts w:ascii="Tahoma" w:eastAsia="Tahoma" w:hAnsi="Tahoma"/>
          <w:b/>
          <w:color w:val="0D0D0D" w:themeColor="text1" w:themeTint="F2"/>
          <w:spacing w:val="10"/>
          <w:sz w:val="24"/>
          <w:szCs w:val="24"/>
          <w:lang w:val="tr-TR"/>
        </w:rPr>
        <w:t>-03</w:t>
      </w:r>
      <w:r w:rsidR="00FD76BC">
        <w:rPr>
          <w:rFonts w:ascii="Tahoma" w:eastAsia="Tahoma" w:hAnsi="Tahoma"/>
          <w:b/>
          <w:color w:val="0D0D0D" w:themeColor="text1" w:themeTint="F2"/>
          <w:spacing w:val="10"/>
          <w:sz w:val="24"/>
          <w:szCs w:val="24"/>
          <w:lang w:val="tr-TR"/>
        </w:rPr>
        <w:t xml:space="preserve"> </w:t>
      </w:r>
      <w:proofErr w:type="spellStart"/>
      <w:r w:rsidRPr="0016521D">
        <w:rPr>
          <w:rFonts w:eastAsia="Times New Roman"/>
          <w:color w:val="000000"/>
          <w:sz w:val="24"/>
          <w:szCs w:val="24"/>
        </w:rPr>
        <w:t>Performans</w:t>
      </w:r>
      <w:proofErr w:type="spellEnd"/>
      <w:r w:rsidRPr="0016521D">
        <w:rPr>
          <w:rFonts w:eastAsia="Times New Roman"/>
          <w:color w:val="000000"/>
          <w:sz w:val="24"/>
          <w:szCs w:val="24"/>
        </w:rPr>
        <w:t xml:space="preserve"> </w:t>
      </w:r>
      <w:proofErr w:type="spellStart"/>
      <w:r w:rsidRPr="0016521D">
        <w:rPr>
          <w:rFonts w:eastAsia="Times New Roman"/>
          <w:color w:val="000000"/>
          <w:sz w:val="24"/>
          <w:szCs w:val="24"/>
        </w:rPr>
        <w:t>Programı</w:t>
      </w:r>
      <w:proofErr w:type="spellEnd"/>
      <w:r w:rsidRPr="0016521D">
        <w:rPr>
          <w:rFonts w:eastAsia="Times New Roman"/>
          <w:color w:val="000000"/>
          <w:sz w:val="24"/>
          <w:szCs w:val="24"/>
        </w:rPr>
        <w:t xml:space="preserve"> </w:t>
      </w:r>
      <w:hyperlink r:id="rId21" w:history="1">
        <w:r w:rsidRPr="00B5235A">
          <w:rPr>
            <w:rStyle w:val="Kpr"/>
            <w:rFonts w:eastAsia="Times New Roman"/>
            <w:sz w:val="24"/>
            <w:szCs w:val="24"/>
          </w:rPr>
          <w:t>https://uludag.edu.tr/sgdb/konu/view?id=4828&amp;title=performans-programlari</w:t>
        </w:r>
      </w:hyperlink>
    </w:p>
    <w:p w14:paraId="37E0978C" w14:textId="16C4E994" w:rsidR="00FD76BC" w:rsidRDefault="00F31D5D" w:rsidP="00FD76BC">
      <w:pPr>
        <w:spacing w:line="360" w:lineRule="auto"/>
        <w:ind w:right="109"/>
        <w:rPr>
          <w:rFonts w:ascii="Tahoma" w:eastAsia="Tahoma" w:hAnsi="Tahoma"/>
          <w:b/>
          <w:color w:val="0D0D0D" w:themeColor="text1" w:themeTint="F2"/>
          <w:spacing w:val="10"/>
          <w:lang w:val="it-IT"/>
        </w:rPr>
      </w:pPr>
      <w:r w:rsidRPr="00FD76BC">
        <w:rPr>
          <w:rFonts w:ascii="Tahoma" w:eastAsia="Tahoma" w:hAnsi="Tahoma"/>
          <w:b/>
          <w:color w:val="0D0D0D" w:themeColor="text1" w:themeTint="F2"/>
          <w:spacing w:val="10"/>
          <w:lang w:val="it-IT"/>
        </w:rPr>
        <w:t xml:space="preserve">SGBD_A. 2.1-04 </w:t>
      </w:r>
      <w:r w:rsidR="00FD76BC">
        <w:fldChar w:fldCharType="begin"/>
      </w:r>
      <w:r w:rsidR="00FD76BC" w:rsidRPr="00340D09">
        <w:rPr>
          <w:lang w:val="it-IT"/>
        </w:rPr>
        <w:instrText>HYPERLINK "https://www.uludag.edu.tr/sgdb/2024-yili-kurumsal-mali-durum-ve-beklentiler-raporu-yayimlanmistir-54217"</w:instrText>
      </w:r>
      <w:r w:rsidR="00FD76BC">
        <w:fldChar w:fldCharType="separate"/>
      </w:r>
      <w:r w:rsidR="00FD76BC" w:rsidRPr="00086C42">
        <w:rPr>
          <w:color w:val="0D0D0D" w:themeColor="text1" w:themeTint="F2"/>
          <w:lang w:val="tr-TR"/>
        </w:rPr>
        <w:t xml:space="preserve">2024 Yılı Kurumsal Mali Durum ve Beklentiler Raporu </w:t>
      </w:r>
      <w:r w:rsidR="00FD76BC">
        <w:fldChar w:fldCharType="end"/>
      </w:r>
    </w:p>
    <w:p w14:paraId="09D0CB29" w14:textId="5E75A607" w:rsidR="00FD76BC" w:rsidRPr="00086C42" w:rsidRDefault="00A8741B" w:rsidP="00FD76BC">
      <w:pPr>
        <w:spacing w:line="360" w:lineRule="auto"/>
        <w:ind w:right="109"/>
        <w:rPr>
          <w:color w:val="0D0D0D" w:themeColor="text1" w:themeTint="F2"/>
          <w:lang w:val="tr-TR"/>
        </w:rPr>
      </w:pPr>
      <w:hyperlink r:id="rId22" w:history="1">
        <w:r w:rsidR="00FD76BC" w:rsidRPr="00DE0447">
          <w:rPr>
            <w:rStyle w:val="Kpr"/>
            <w:lang w:val="tr-TR"/>
          </w:rPr>
          <w:t>https://www.uludag.edu.tr/sgdb/2024-yili-kurumsal-mali-durum-ve-beklentiler-raporu-yayimlanmistir-54217</w:t>
        </w:r>
      </w:hyperlink>
    </w:p>
    <w:p w14:paraId="396716FD" w14:textId="2A0E8730" w:rsidR="00F31D5D" w:rsidRPr="009D479D" w:rsidRDefault="00F31D5D" w:rsidP="00FD76BC">
      <w:pPr>
        <w:pStyle w:val="Default"/>
        <w:spacing w:line="360" w:lineRule="auto"/>
        <w:jc w:val="both"/>
        <w:rPr>
          <w:rFonts w:ascii="Tahoma" w:eastAsia="Tahoma" w:hAnsi="Tahoma"/>
          <w:b/>
          <w:color w:val="0D0D0D" w:themeColor="text1" w:themeTint="F2"/>
          <w:spacing w:val="10"/>
        </w:rPr>
      </w:pPr>
    </w:p>
    <w:p w14:paraId="236C5BD4" w14:textId="77777777" w:rsidR="008B7905" w:rsidRDefault="008B7905"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20F4BCAE" w14:textId="49A393DD" w:rsidR="00CE6F36"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A.2.2. Stratejik amaç ve hedefler</w:t>
      </w:r>
    </w:p>
    <w:p w14:paraId="2AFCE852" w14:textId="77777777" w:rsidR="008B7905" w:rsidRDefault="008B7905"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5E2B610" w14:textId="010A2AE2" w:rsidR="008B7905" w:rsidRDefault="008B7905" w:rsidP="008B7905">
      <w:pPr>
        <w:pStyle w:val="Default"/>
        <w:spacing w:line="360" w:lineRule="auto"/>
        <w:jc w:val="both"/>
        <w:rPr>
          <w:rFonts w:eastAsia="Tahoma"/>
          <w:color w:val="0D0D0D" w:themeColor="text1" w:themeTint="F2"/>
        </w:rPr>
      </w:pPr>
      <w:r w:rsidRPr="008B7905">
        <w:rPr>
          <w:rFonts w:ascii="Times New Roman" w:eastAsia="Tahoma" w:hAnsi="Times New Roman"/>
          <w:color w:val="0D0D0D" w:themeColor="text1" w:themeTint="F2"/>
          <w:sz w:val="22"/>
          <w:szCs w:val="22"/>
        </w:rPr>
        <w:t xml:space="preserve">Üniversitemizin 2024-2028 Stratejik Planı, her yıl iki kez izlenmektedir. İlk izleme sürecinde "İzleme Raporu" hazırlanırken, yılın ikinci değerlendirmesinde "Değerlendirme Raporu" oluşturulmaktadır. Bu raporlar, üst yönetime sunulmakta ve gerekli iyileştirme önerileri paylaşılmaktadır. Stratejik planın etkin uygulanmasını sağlamak amacıyla düzenlenen bu izleme süreçleri, yıl sonunda hazırlanan "Faaliyet </w:t>
      </w:r>
      <w:proofErr w:type="spellStart"/>
      <w:r w:rsidRPr="008B7905">
        <w:rPr>
          <w:rFonts w:ascii="Times New Roman" w:eastAsia="Tahoma" w:hAnsi="Times New Roman"/>
          <w:color w:val="0D0D0D" w:themeColor="text1" w:themeTint="F2"/>
          <w:sz w:val="22"/>
          <w:szCs w:val="22"/>
        </w:rPr>
        <w:t>Raporu"nda</w:t>
      </w:r>
      <w:proofErr w:type="spellEnd"/>
      <w:r w:rsidRPr="008B7905">
        <w:rPr>
          <w:rFonts w:ascii="Times New Roman" w:eastAsia="Tahoma" w:hAnsi="Times New Roman"/>
          <w:color w:val="0D0D0D" w:themeColor="text1" w:themeTint="F2"/>
          <w:sz w:val="22"/>
          <w:szCs w:val="22"/>
        </w:rPr>
        <w:t xml:space="preserve"> da yer almaktadır.</w:t>
      </w:r>
      <w:r w:rsidRPr="008B7905">
        <w:rPr>
          <w:rFonts w:eastAsia="Tahoma"/>
          <w:color w:val="0D0D0D" w:themeColor="text1" w:themeTint="F2"/>
        </w:rPr>
        <w:t xml:space="preserve"> </w:t>
      </w:r>
    </w:p>
    <w:p w14:paraId="74140773" w14:textId="77777777" w:rsidR="00D02DDE" w:rsidRDefault="00D02DDE" w:rsidP="008B7905">
      <w:pPr>
        <w:pStyle w:val="Default"/>
        <w:spacing w:line="360" w:lineRule="auto"/>
        <w:jc w:val="both"/>
        <w:rPr>
          <w:rFonts w:eastAsia="Tahoma"/>
          <w:color w:val="0D0D0D" w:themeColor="text1" w:themeTint="F2"/>
        </w:rPr>
      </w:pPr>
    </w:p>
    <w:p w14:paraId="1830489C" w14:textId="77777777" w:rsidR="00D02DDE" w:rsidRPr="005F61A1" w:rsidRDefault="00D02DDE" w:rsidP="00D02DDE">
      <w:pPr>
        <w:spacing w:before="67" w:after="240" w:line="360" w:lineRule="auto"/>
        <w:jc w:val="both"/>
        <w:textAlignment w:val="baseline"/>
        <w:rPr>
          <w:rFonts w:eastAsia="Tahoma" w:cs="Calibri"/>
          <w:color w:val="0D0D0D" w:themeColor="text1" w:themeTint="F2"/>
          <w:lang w:val="tr-TR"/>
        </w:rPr>
      </w:pPr>
      <w:r w:rsidRPr="005F61A1">
        <w:rPr>
          <w:rFonts w:eastAsia="Tahoma" w:cs="Calibri"/>
          <w:color w:val="0D0D0D" w:themeColor="text1" w:themeTint="F2"/>
          <w:lang w:val="tr-TR"/>
        </w:rPr>
        <w:t xml:space="preserve">2024-2028 Bursa Uludağ Üniversitesi Stratejik Planı çalışmaları kapsamında mevcut yönetmelik ve rehberlere uygun olarak risk çalışmaları yapılmış olup stratejik riskler tanımlanmıştır. 2024 yılında Risk Strateji Belgesi hazırlanmış, Rektörlük Makamının olurları ile yürürlüğe girmiştir. Stratejik Plan ve performansların izlenmesi ile stratejik risklerin yönetimi stratejik planın uygulanması ve izleme kapsamında gerçekleştirilecektir. </w:t>
      </w:r>
    </w:p>
    <w:p w14:paraId="15141CB1" w14:textId="77777777" w:rsidR="00D02DDE" w:rsidRPr="008B7905" w:rsidRDefault="00D02DDE" w:rsidP="008B7905">
      <w:pPr>
        <w:pStyle w:val="Default"/>
        <w:spacing w:line="360" w:lineRule="auto"/>
        <w:jc w:val="both"/>
        <w:rPr>
          <w:rFonts w:ascii="Times New Roman" w:eastAsia="Tahoma" w:hAnsi="Times New Roman" w:cs="Times New Roman"/>
          <w:color w:val="0D0D0D" w:themeColor="text1" w:themeTint="F2"/>
          <w:sz w:val="22"/>
          <w:szCs w:val="22"/>
        </w:rPr>
      </w:pPr>
    </w:p>
    <w:p w14:paraId="3A6D5E09" w14:textId="77777777" w:rsidR="008B7905" w:rsidRDefault="008B7905"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1E15971A" w14:textId="35770422" w:rsidR="008B7905" w:rsidRPr="00FD76BC" w:rsidRDefault="008B7905" w:rsidP="008B7905">
      <w:pPr>
        <w:pStyle w:val="ResimYazs"/>
        <w:keepNext/>
        <w:rPr>
          <w:lang w:val="it-IT"/>
        </w:rPr>
      </w:pPr>
      <w:r w:rsidRPr="00FD76BC">
        <w:rPr>
          <w:lang w:val="it-IT"/>
        </w:rPr>
        <w:t xml:space="preserve">Tablo </w:t>
      </w:r>
      <w:r w:rsidR="00614BA1">
        <w:fldChar w:fldCharType="begin"/>
      </w:r>
      <w:r w:rsidR="00614BA1" w:rsidRPr="00FD76BC">
        <w:rPr>
          <w:lang w:val="it-IT"/>
        </w:rPr>
        <w:instrText xml:space="preserve"> SEQ Tablo \* ARABIC </w:instrText>
      </w:r>
      <w:r w:rsidR="00614BA1">
        <w:fldChar w:fldCharType="separate"/>
      </w:r>
      <w:r w:rsidR="00340D09">
        <w:rPr>
          <w:noProof/>
          <w:lang w:val="it-IT"/>
        </w:rPr>
        <w:t>4</w:t>
      </w:r>
      <w:r w:rsidR="00614BA1">
        <w:rPr>
          <w:noProof/>
        </w:rPr>
        <w:fldChar w:fldCharType="end"/>
      </w:r>
      <w:r w:rsidRPr="00FD76BC">
        <w:rPr>
          <w:lang w:val="it-IT"/>
        </w:rPr>
        <w:t xml:space="preserve"> Bursa</w:t>
      </w:r>
      <w:r w:rsidR="00FD76BC" w:rsidRPr="00FD76BC">
        <w:rPr>
          <w:lang w:val="it-IT"/>
        </w:rPr>
        <w:t xml:space="preserve"> </w:t>
      </w:r>
      <w:r w:rsidRPr="00FD76BC">
        <w:rPr>
          <w:lang w:val="it-IT"/>
        </w:rPr>
        <w:t>Uludadağ Üniversitesi Amaç Hedef Listesi</w:t>
      </w:r>
    </w:p>
    <w:tbl>
      <w:tblPr>
        <w:tblW w:w="0" w:type="auto"/>
        <w:tblCellMar>
          <w:left w:w="70" w:type="dxa"/>
          <w:right w:w="70" w:type="dxa"/>
        </w:tblCellMar>
        <w:tblLook w:val="04A0" w:firstRow="1" w:lastRow="0" w:firstColumn="1" w:lastColumn="0" w:noHBand="0" w:noVBand="1"/>
      </w:tblPr>
      <w:tblGrid>
        <w:gridCol w:w="803"/>
        <w:gridCol w:w="3736"/>
        <w:gridCol w:w="1008"/>
        <w:gridCol w:w="4084"/>
      </w:tblGrid>
      <w:tr w:rsidR="008B7905" w:rsidRPr="008B7905" w14:paraId="14730A0F" w14:textId="77777777" w:rsidTr="008B7905">
        <w:trPr>
          <w:trHeight w:val="64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C5D9F1"/>
            <w:noWrap/>
            <w:vAlign w:val="center"/>
            <w:hideMark/>
          </w:tcPr>
          <w:p w14:paraId="25683CB1"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Amaç 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AED1523"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Eğitim - Öğretimin Kalitesini Artırmak</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14:paraId="6450BA73"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0DCCB6"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Öğrenci niteliğini artırmak</w:t>
            </w:r>
          </w:p>
        </w:tc>
      </w:tr>
      <w:tr w:rsidR="008B7905" w:rsidRPr="00340D09" w14:paraId="078E5323" w14:textId="77777777" w:rsidTr="008B7905">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558DCF" w14:textId="77777777" w:rsidR="008B7905" w:rsidRPr="008B7905" w:rsidRDefault="008B7905" w:rsidP="008B7905">
            <w:pPr>
              <w:rPr>
                <w:rFonts w:ascii="Calibri" w:eastAsia="Times New Roman" w:hAnsi="Calibri" w:cs="Calibri"/>
                <w:color w:val="000000"/>
                <w:lang w:val="tr-TR"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2E060F" w14:textId="77777777" w:rsidR="008B7905" w:rsidRPr="008B7905" w:rsidRDefault="008B7905" w:rsidP="008B7905">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C5D9F1"/>
            <w:noWrap/>
            <w:vAlign w:val="center"/>
            <w:hideMark/>
          </w:tcPr>
          <w:p w14:paraId="15AB2859"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1.2</w:t>
            </w:r>
          </w:p>
        </w:tc>
        <w:tc>
          <w:tcPr>
            <w:tcW w:w="0" w:type="auto"/>
            <w:tcBorders>
              <w:top w:val="nil"/>
              <w:left w:val="nil"/>
              <w:bottom w:val="single" w:sz="4" w:space="0" w:color="auto"/>
              <w:right w:val="single" w:sz="4" w:space="0" w:color="auto"/>
            </w:tcBorders>
            <w:shd w:val="clear" w:color="auto" w:fill="auto"/>
            <w:vAlign w:val="center"/>
            <w:hideMark/>
          </w:tcPr>
          <w:p w14:paraId="623788F7"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Eğitim ve öğretimde uluslararasılaşmayı artırmak</w:t>
            </w:r>
          </w:p>
        </w:tc>
      </w:tr>
      <w:tr w:rsidR="008B7905" w:rsidRPr="00340D09" w14:paraId="3F3FB704" w14:textId="77777777" w:rsidTr="008B7905">
        <w:trPr>
          <w:trHeight w:val="900"/>
        </w:trPr>
        <w:tc>
          <w:tcPr>
            <w:tcW w:w="0" w:type="auto"/>
            <w:vMerge w:val="restart"/>
            <w:tcBorders>
              <w:top w:val="nil"/>
              <w:left w:val="single" w:sz="4" w:space="0" w:color="auto"/>
              <w:bottom w:val="single" w:sz="4" w:space="0" w:color="000000"/>
              <w:right w:val="single" w:sz="4" w:space="0" w:color="auto"/>
            </w:tcBorders>
            <w:shd w:val="clear" w:color="000000" w:fill="8DB4E2"/>
            <w:noWrap/>
            <w:vAlign w:val="center"/>
            <w:hideMark/>
          </w:tcPr>
          <w:p w14:paraId="7A180C4D"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Amaç 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79CD4B8"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Özgün ve Nitelikli Bilimsel Araştırmalar Yaparak Çıktılarını Toplumsal ve Ekonomik Faydaya Dönüştürmek</w:t>
            </w:r>
          </w:p>
        </w:tc>
        <w:tc>
          <w:tcPr>
            <w:tcW w:w="0" w:type="auto"/>
            <w:tcBorders>
              <w:top w:val="nil"/>
              <w:left w:val="nil"/>
              <w:bottom w:val="single" w:sz="4" w:space="0" w:color="auto"/>
              <w:right w:val="single" w:sz="4" w:space="0" w:color="auto"/>
            </w:tcBorders>
            <w:shd w:val="clear" w:color="000000" w:fill="8DB4E2"/>
            <w:noWrap/>
            <w:vAlign w:val="center"/>
            <w:hideMark/>
          </w:tcPr>
          <w:p w14:paraId="26995C4E"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2.1</w:t>
            </w:r>
          </w:p>
        </w:tc>
        <w:tc>
          <w:tcPr>
            <w:tcW w:w="0" w:type="auto"/>
            <w:tcBorders>
              <w:top w:val="nil"/>
              <w:left w:val="nil"/>
              <w:bottom w:val="single" w:sz="4" w:space="0" w:color="auto"/>
              <w:right w:val="single" w:sz="4" w:space="0" w:color="auto"/>
            </w:tcBorders>
            <w:shd w:val="clear" w:color="000000" w:fill="FFFFFF"/>
            <w:vAlign w:val="center"/>
            <w:hideMark/>
          </w:tcPr>
          <w:p w14:paraId="6476DE6C"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Ulusal Ve Uluslararası Araştırma Fonlarından Yararlanma Kapasitesini ve Bilimsel Çıktılarını Artırmak</w:t>
            </w:r>
          </w:p>
        </w:tc>
      </w:tr>
      <w:tr w:rsidR="008B7905" w:rsidRPr="00340D09" w14:paraId="7C24B1AD" w14:textId="77777777" w:rsidTr="008B7905">
        <w:trPr>
          <w:trHeight w:val="600"/>
        </w:trPr>
        <w:tc>
          <w:tcPr>
            <w:tcW w:w="0" w:type="auto"/>
            <w:vMerge/>
            <w:tcBorders>
              <w:top w:val="nil"/>
              <w:left w:val="single" w:sz="4" w:space="0" w:color="auto"/>
              <w:bottom w:val="single" w:sz="4" w:space="0" w:color="000000"/>
              <w:right w:val="single" w:sz="4" w:space="0" w:color="auto"/>
            </w:tcBorders>
            <w:vAlign w:val="center"/>
            <w:hideMark/>
          </w:tcPr>
          <w:p w14:paraId="0A5CEFDF" w14:textId="77777777" w:rsidR="008B7905" w:rsidRPr="008B7905" w:rsidRDefault="008B7905" w:rsidP="008B7905">
            <w:pPr>
              <w:rPr>
                <w:rFonts w:ascii="Calibri" w:eastAsia="Times New Roman" w:hAnsi="Calibri" w:cs="Calibri"/>
                <w:color w:val="000000"/>
                <w:lang w:val="tr-TR" w:eastAsia="tr-TR"/>
              </w:rPr>
            </w:pPr>
          </w:p>
        </w:tc>
        <w:tc>
          <w:tcPr>
            <w:tcW w:w="0" w:type="auto"/>
            <w:vMerge/>
            <w:tcBorders>
              <w:top w:val="nil"/>
              <w:left w:val="single" w:sz="4" w:space="0" w:color="auto"/>
              <w:bottom w:val="single" w:sz="4" w:space="0" w:color="000000"/>
              <w:right w:val="single" w:sz="4" w:space="0" w:color="auto"/>
            </w:tcBorders>
            <w:vAlign w:val="center"/>
            <w:hideMark/>
          </w:tcPr>
          <w:p w14:paraId="2A6AE234" w14:textId="77777777" w:rsidR="008B7905" w:rsidRPr="008B7905" w:rsidRDefault="008B7905" w:rsidP="008B7905">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8DB4E2"/>
            <w:noWrap/>
            <w:vAlign w:val="center"/>
            <w:hideMark/>
          </w:tcPr>
          <w:p w14:paraId="6174B476"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2.2</w:t>
            </w:r>
          </w:p>
        </w:tc>
        <w:tc>
          <w:tcPr>
            <w:tcW w:w="0" w:type="auto"/>
            <w:tcBorders>
              <w:top w:val="nil"/>
              <w:left w:val="nil"/>
              <w:bottom w:val="single" w:sz="4" w:space="0" w:color="auto"/>
              <w:right w:val="single" w:sz="4" w:space="0" w:color="auto"/>
            </w:tcBorders>
            <w:shd w:val="clear" w:color="000000" w:fill="FFFFFF"/>
            <w:vAlign w:val="center"/>
            <w:hideMark/>
          </w:tcPr>
          <w:p w14:paraId="553C0F52"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Ar-Ge ve Girişimcilik Odaklı Teknopark Firmalarının Sayısını ve Etkinliğini Artırmak</w:t>
            </w:r>
          </w:p>
        </w:tc>
      </w:tr>
      <w:tr w:rsidR="008B7905" w:rsidRPr="00340D09" w14:paraId="07C84D7D" w14:textId="77777777" w:rsidTr="008B7905">
        <w:trPr>
          <w:trHeight w:val="600"/>
        </w:trPr>
        <w:tc>
          <w:tcPr>
            <w:tcW w:w="0" w:type="auto"/>
            <w:vMerge/>
            <w:tcBorders>
              <w:top w:val="nil"/>
              <w:left w:val="single" w:sz="4" w:space="0" w:color="auto"/>
              <w:bottom w:val="single" w:sz="4" w:space="0" w:color="000000"/>
              <w:right w:val="single" w:sz="4" w:space="0" w:color="auto"/>
            </w:tcBorders>
            <w:vAlign w:val="center"/>
            <w:hideMark/>
          </w:tcPr>
          <w:p w14:paraId="26C1217A" w14:textId="77777777" w:rsidR="008B7905" w:rsidRPr="008B7905" w:rsidRDefault="008B7905" w:rsidP="008B7905">
            <w:pPr>
              <w:rPr>
                <w:rFonts w:ascii="Calibri" w:eastAsia="Times New Roman" w:hAnsi="Calibri" w:cs="Calibri"/>
                <w:color w:val="000000"/>
                <w:lang w:val="tr-TR" w:eastAsia="tr-TR"/>
              </w:rPr>
            </w:pPr>
          </w:p>
        </w:tc>
        <w:tc>
          <w:tcPr>
            <w:tcW w:w="0" w:type="auto"/>
            <w:vMerge/>
            <w:tcBorders>
              <w:top w:val="nil"/>
              <w:left w:val="single" w:sz="4" w:space="0" w:color="auto"/>
              <w:bottom w:val="single" w:sz="4" w:space="0" w:color="000000"/>
              <w:right w:val="single" w:sz="4" w:space="0" w:color="auto"/>
            </w:tcBorders>
            <w:vAlign w:val="center"/>
            <w:hideMark/>
          </w:tcPr>
          <w:p w14:paraId="5A2E00E3" w14:textId="77777777" w:rsidR="008B7905" w:rsidRPr="008B7905" w:rsidRDefault="008B7905" w:rsidP="008B7905">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8DB4E2"/>
            <w:noWrap/>
            <w:vAlign w:val="center"/>
            <w:hideMark/>
          </w:tcPr>
          <w:p w14:paraId="31E4EDD1"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2.3</w:t>
            </w:r>
          </w:p>
        </w:tc>
        <w:tc>
          <w:tcPr>
            <w:tcW w:w="0" w:type="auto"/>
            <w:tcBorders>
              <w:top w:val="nil"/>
              <w:left w:val="nil"/>
              <w:bottom w:val="single" w:sz="4" w:space="0" w:color="auto"/>
              <w:right w:val="single" w:sz="4" w:space="0" w:color="auto"/>
            </w:tcBorders>
            <w:shd w:val="clear" w:color="000000" w:fill="FFFFFF"/>
            <w:vAlign w:val="center"/>
            <w:hideMark/>
          </w:tcPr>
          <w:p w14:paraId="36842D3D"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Araştırmalardan Elde Edilen Sonuçlardan Patent, Faydalı Model ve Tescil almak ve Uygulamaya Aktarmak</w:t>
            </w:r>
          </w:p>
        </w:tc>
      </w:tr>
      <w:tr w:rsidR="008B7905" w:rsidRPr="00340D09" w14:paraId="68FD4EE2" w14:textId="77777777" w:rsidTr="008B7905">
        <w:trPr>
          <w:trHeight w:val="600"/>
        </w:trPr>
        <w:tc>
          <w:tcPr>
            <w:tcW w:w="0" w:type="auto"/>
            <w:vMerge w:val="restart"/>
            <w:tcBorders>
              <w:top w:val="nil"/>
              <w:left w:val="single" w:sz="4" w:space="0" w:color="auto"/>
              <w:bottom w:val="single" w:sz="4" w:space="0" w:color="000000"/>
              <w:right w:val="single" w:sz="4" w:space="0" w:color="auto"/>
            </w:tcBorders>
            <w:shd w:val="clear" w:color="000000" w:fill="538DD5"/>
            <w:noWrap/>
            <w:vAlign w:val="center"/>
            <w:hideMark/>
          </w:tcPr>
          <w:p w14:paraId="2A515D19"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lastRenderedPageBreak/>
              <w:t>Amaç 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6D53C3"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Sosyal Sorumluluk Bilinci ile Toplumsal Katkıyı Geliştirmek</w:t>
            </w:r>
          </w:p>
        </w:tc>
        <w:tc>
          <w:tcPr>
            <w:tcW w:w="0" w:type="auto"/>
            <w:tcBorders>
              <w:top w:val="nil"/>
              <w:left w:val="nil"/>
              <w:bottom w:val="single" w:sz="4" w:space="0" w:color="auto"/>
              <w:right w:val="single" w:sz="4" w:space="0" w:color="auto"/>
            </w:tcBorders>
            <w:shd w:val="clear" w:color="000000" w:fill="538DD5"/>
            <w:noWrap/>
            <w:vAlign w:val="center"/>
            <w:hideMark/>
          </w:tcPr>
          <w:p w14:paraId="133324DA"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3.1</w:t>
            </w:r>
          </w:p>
        </w:tc>
        <w:tc>
          <w:tcPr>
            <w:tcW w:w="0" w:type="auto"/>
            <w:tcBorders>
              <w:top w:val="nil"/>
              <w:left w:val="nil"/>
              <w:bottom w:val="single" w:sz="4" w:space="0" w:color="auto"/>
              <w:right w:val="single" w:sz="4" w:space="0" w:color="auto"/>
            </w:tcBorders>
            <w:shd w:val="clear" w:color="auto" w:fill="auto"/>
            <w:vAlign w:val="center"/>
            <w:hideMark/>
          </w:tcPr>
          <w:p w14:paraId="2C197DD6"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Topluma Katkı Amacıyla Yapılan Faaliyetlerin Sayı, Nitelik ve Katılımcılarını Artırmak</w:t>
            </w:r>
          </w:p>
        </w:tc>
      </w:tr>
      <w:tr w:rsidR="008B7905" w:rsidRPr="00340D09" w14:paraId="6DEAD20E" w14:textId="77777777" w:rsidTr="008B7905">
        <w:trPr>
          <w:trHeight w:val="300"/>
        </w:trPr>
        <w:tc>
          <w:tcPr>
            <w:tcW w:w="0" w:type="auto"/>
            <w:vMerge/>
            <w:tcBorders>
              <w:top w:val="nil"/>
              <w:left w:val="single" w:sz="4" w:space="0" w:color="auto"/>
              <w:bottom w:val="single" w:sz="4" w:space="0" w:color="000000"/>
              <w:right w:val="single" w:sz="4" w:space="0" w:color="auto"/>
            </w:tcBorders>
            <w:vAlign w:val="center"/>
            <w:hideMark/>
          </w:tcPr>
          <w:p w14:paraId="58C833A1" w14:textId="77777777" w:rsidR="008B7905" w:rsidRPr="008B7905" w:rsidRDefault="008B7905" w:rsidP="008B7905">
            <w:pPr>
              <w:rPr>
                <w:rFonts w:ascii="Calibri" w:eastAsia="Times New Roman" w:hAnsi="Calibri" w:cs="Calibri"/>
                <w:color w:val="000000"/>
                <w:lang w:val="tr-TR" w:eastAsia="tr-TR"/>
              </w:rPr>
            </w:pPr>
          </w:p>
        </w:tc>
        <w:tc>
          <w:tcPr>
            <w:tcW w:w="0" w:type="auto"/>
            <w:vMerge/>
            <w:tcBorders>
              <w:top w:val="nil"/>
              <w:left w:val="single" w:sz="4" w:space="0" w:color="auto"/>
              <w:bottom w:val="single" w:sz="4" w:space="0" w:color="000000"/>
              <w:right w:val="single" w:sz="4" w:space="0" w:color="auto"/>
            </w:tcBorders>
            <w:vAlign w:val="center"/>
            <w:hideMark/>
          </w:tcPr>
          <w:p w14:paraId="1371872D" w14:textId="77777777" w:rsidR="008B7905" w:rsidRPr="008B7905" w:rsidRDefault="008B7905" w:rsidP="008B7905">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538DD5"/>
            <w:noWrap/>
            <w:vAlign w:val="center"/>
            <w:hideMark/>
          </w:tcPr>
          <w:p w14:paraId="055B7B1B"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3.2</w:t>
            </w:r>
          </w:p>
        </w:tc>
        <w:tc>
          <w:tcPr>
            <w:tcW w:w="0" w:type="auto"/>
            <w:tcBorders>
              <w:top w:val="nil"/>
              <w:left w:val="nil"/>
              <w:bottom w:val="single" w:sz="4" w:space="0" w:color="auto"/>
              <w:right w:val="single" w:sz="4" w:space="0" w:color="auto"/>
            </w:tcBorders>
            <w:shd w:val="clear" w:color="auto" w:fill="auto"/>
            <w:vAlign w:val="center"/>
            <w:hideMark/>
          </w:tcPr>
          <w:p w14:paraId="218E5F4D"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Sağlık Hizmetlerini Çeşitlendirmek ve Niteliğini Artırmak</w:t>
            </w:r>
          </w:p>
        </w:tc>
      </w:tr>
      <w:tr w:rsidR="008B7905" w:rsidRPr="008B7905" w14:paraId="7F5A65AF" w14:textId="77777777" w:rsidTr="008B7905">
        <w:trPr>
          <w:trHeight w:val="300"/>
        </w:trPr>
        <w:tc>
          <w:tcPr>
            <w:tcW w:w="0" w:type="auto"/>
            <w:vMerge w:val="restart"/>
            <w:tcBorders>
              <w:top w:val="nil"/>
              <w:left w:val="single" w:sz="4" w:space="0" w:color="auto"/>
              <w:bottom w:val="single" w:sz="4" w:space="0" w:color="000000"/>
              <w:right w:val="single" w:sz="4" w:space="0" w:color="auto"/>
            </w:tcBorders>
            <w:shd w:val="clear" w:color="000000" w:fill="366092"/>
            <w:noWrap/>
            <w:vAlign w:val="center"/>
            <w:hideMark/>
          </w:tcPr>
          <w:p w14:paraId="64894F0E"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Amaç 4</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2AAC28D"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Kurumsal Kapasiteyi Artırmak ve Kurum Kültürünü Geliştirmek</w:t>
            </w:r>
          </w:p>
        </w:tc>
        <w:tc>
          <w:tcPr>
            <w:tcW w:w="0" w:type="auto"/>
            <w:tcBorders>
              <w:top w:val="nil"/>
              <w:left w:val="nil"/>
              <w:bottom w:val="single" w:sz="4" w:space="0" w:color="auto"/>
              <w:right w:val="single" w:sz="4" w:space="0" w:color="auto"/>
            </w:tcBorders>
            <w:shd w:val="clear" w:color="000000" w:fill="16365C"/>
            <w:noWrap/>
            <w:vAlign w:val="center"/>
            <w:hideMark/>
          </w:tcPr>
          <w:p w14:paraId="6BF6555D"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4.1</w:t>
            </w:r>
          </w:p>
        </w:tc>
        <w:tc>
          <w:tcPr>
            <w:tcW w:w="0" w:type="auto"/>
            <w:tcBorders>
              <w:top w:val="nil"/>
              <w:left w:val="nil"/>
              <w:bottom w:val="single" w:sz="4" w:space="0" w:color="auto"/>
              <w:right w:val="single" w:sz="4" w:space="0" w:color="auto"/>
            </w:tcBorders>
            <w:shd w:val="clear" w:color="auto" w:fill="auto"/>
            <w:vAlign w:val="center"/>
            <w:hideMark/>
          </w:tcPr>
          <w:p w14:paraId="6435CF31"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Kurumsal memnuniyetin artırılması</w:t>
            </w:r>
          </w:p>
        </w:tc>
      </w:tr>
      <w:tr w:rsidR="008B7905" w:rsidRPr="008B7905" w14:paraId="27033986" w14:textId="77777777" w:rsidTr="008B790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9FBF770" w14:textId="77777777" w:rsidR="008B7905" w:rsidRPr="008B7905" w:rsidRDefault="008B7905" w:rsidP="008B7905">
            <w:pPr>
              <w:rPr>
                <w:rFonts w:ascii="Calibri" w:eastAsia="Times New Roman" w:hAnsi="Calibri" w:cs="Calibri"/>
                <w:color w:val="000000"/>
                <w:lang w:val="tr-TR" w:eastAsia="tr-TR"/>
              </w:rPr>
            </w:pPr>
          </w:p>
        </w:tc>
        <w:tc>
          <w:tcPr>
            <w:tcW w:w="0" w:type="auto"/>
            <w:vMerge/>
            <w:tcBorders>
              <w:top w:val="nil"/>
              <w:left w:val="single" w:sz="4" w:space="0" w:color="auto"/>
              <w:bottom w:val="single" w:sz="4" w:space="0" w:color="000000"/>
              <w:right w:val="single" w:sz="4" w:space="0" w:color="auto"/>
            </w:tcBorders>
            <w:vAlign w:val="center"/>
            <w:hideMark/>
          </w:tcPr>
          <w:p w14:paraId="6250701B" w14:textId="77777777" w:rsidR="008B7905" w:rsidRPr="008B7905" w:rsidRDefault="008B7905" w:rsidP="008B7905">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16365C"/>
            <w:noWrap/>
            <w:vAlign w:val="center"/>
            <w:hideMark/>
          </w:tcPr>
          <w:p w14:paraId="42E9B5A4"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4.2</w:t>
            </w:r>
          </w:p>
        </w:tc>
        <w:tc>
          <w:tcPr>
            <w:tcW w:w="0" w:type="auto"/>
            <w:tcBorders>
              <w:top w:val="nil"/>
              <w:left w:val="nil"/>
              <w:bottom w:val="single" w:sz="4" w:space="0" w:color="auto"/>
              <w:right w:val="single" w:sz="4" w:space="0" w:color="auto"/>
            </w:tcBorders>
            <w:shd w:val="clear" w:color="auto" w:fill="auto"/>
            <w:vAlign w:val="center"/>
            <w:hideMark/>
          </w:tcPr>
          <w:p w14:paraId="1AEA3BC2"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Kurumsal Kültürün Geliştirilmesi</w:t>
            </w:r>
          </w:p>
        </w:tc>
      </w:tr>
      <w:tr w:rsidR="008B7905" w:rsidRPr="008B7905" w14:paraId="086D1C31" w14:textId="77777777" w:rsidTr="008B790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1C29E6C" w14:textId="77777777" w:rsidR="008B7905" w:rsidRPr="008B7905" w:rsidRDefault="008B7905" w:rsidP="008B7905">
            <w:pPr>
              <w:rPr>
                <w:rFonts w:ascii="Calibri" w:eastAsia="Times New Roman" w:hAnsi="Calibri" w:cs="Calibri"/>
                <w:color w:val="000000"/>
                <w:lang w:val="tr-TR" w:eastAsia="tr-TR"/>
              </w:rPr>
            </w:pPr>
          </w:p>
        </w:tc>
        <w:tc>
          <w:tcPr>
            <w:tcW w:w="0" w:type="auto"/>
            <w:vMerge/>
            <w:tcBorders>
              <w:top w:val="nil"/>
              <w:left w:val="single" w:sz="4" w:space="0" w:color="auto"/>
              <w:bottom w:val="single" w:sz="4" w:space="0" w:color="000000"/>
              <w:right w:val="single" w:sz="4" w:space="0" w:color="auto"/>
            </w:tcBorders>
            <w:vAlign w:val="center"/>
            <w:hideMark/>
          </w:tcPr>
          <w:p w14:paraId="62447FC8" w14:textId="77777777" w:rsidR="008B7905" w:rsidRPr="008B7905" w:rsidRDefault="008B7905" w:rsidP="008B7905">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16365C"/>
            <w:noWrap/>
            <w:vAlign w:val="center"/>
            <w:hideMark/>
          </w:tcPr>
          <w:p w14:paraId="78E700BB"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Hedef 4.2</w:t>
            </w:r>
          </w:p>
        </w:tc>
        <w:tc>
          <w:tcPr>
            <w:tcW w:w="0" w:type="auto"/>
            <w:tcBorders>
              <w:top w:val="nil"/>
              <w:left w:val="nil"/>
              <w:bottom w:val="single" w:sz="4" w:space="0" w:color="auto"/>
              <w:right w:val="single" w:sz="4" w:space="0" w:color="auto"/>
            </w:tcBorders>
            <w:shd w:val="clear" w:color="auto" w:fill="auto"/>
            <w:vAlign w:val="center"/>
            <w:hideMark/>
          </w:tcPr>
          <w:p w14:paraId="51140769" w14:textId="77777777" w:rsidR="008B7905" w:rsidRPr="008B7905" w:rsidRDefault="008B7905" w:rsidP="008B7905">
            <w:pPr>
              <w:rPr>
                <w:rFonts w:ascii="Calibri" w:eastAsia="Times New Roman" w:hAnsi="Calibri" w:cs="Calibri"/>
                <w:color w:val="000000"/>
                <w:lang w:val="tr-TR" w:eastAsia="tr-TR"/>
              </w:rPr>
            </w:pPr>
            <w:r w:rsidRPr="008B7905">
              <w:rPr>
                <w:rFonts w:ascii="Calibri" w:eastAsia="Times New Roman" w:hAnsi="Calibri" w:cs="Calibri"/>
                <w:color w:val="000000"/>
                <w:lang w:val="tr-TR" w:eastAsia="tr-TR"/>
              </w:rPr>
              <w:t>Üniversitenin Sürdürülebilirliğini Artırmak</w:t>
            </w:r>
          </w:p>
        </w:tc>
      </w:tr>
    </w:tbl>
    <w:p w14:paraId="16D02486" w14:textId="77777777" w:rsidR="008B7905" w:rsidRDefault="008B7905"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2B353AF1" w14:textId="77777777" w:rsidR="008B7905" w:rsidRDefault="008B7905"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3B54FF3B" w14:textId="77777777" w:rsidR="008B7905" w:rsidRDefault="008B7905"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250"/>
        <w:gridCol w:w="7897"/>
      </w:tblGrid>
      <w:tr w:rsidR="008B7905" w:rsidRPr="00340D09" w14:paraId="70D5EC3B" w14:textId="77777777" w:rsidTr="00933504">
        <w:trPr>
          <w:trHeight w:val="600"/>
        </w:trPr>
        <w:tc>
          <w:tcPr>
            <w:tcW w:w="0" w:type="auto"/>
            <w:shd w:val="clear" w:color="auto" w:fill="auto"/>
            <w:vAlign w:val="center"/>
            <w:hideMark/>
          </w:tcPr>
          <w:p w14:paraId="2BB3BBE5" w14:textId="77777777" w:rsidR="008B7905" w:rsidRPr="00080CD2" w:rsidRDefault="008B7905"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293BFC83" w14:textId="77777777" w:rsidR="008B7905" w:rsidRPr="00080CD2" w:rsidRDefault="008B7905"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7D52E987" w14:textId="24AB9C2F" w:rsidR="008B7905" w:rsidRPr="00080CD2" w:rsidRDefault="008B7905" w:rsidP="008B7905">
            <w:pPr>
              <w:pStyle w:val="Default"/>
              <w:jc w:val="both"/>
              <w:rPr>
                <w:sz w:val="23"/>
                <w:szCs w:val="23"/>
              </w:rPr>
            </w:pPr>
            <w:r>
              <w:rPr>
                <w:sz w:val="23"/>
                <w:szCs w:val="23"/>
              </w:rPr>
              <w:t xml:space="preserve">Kurum uyguladığı stratejik planı izlemekte ve ilgili paydaşlarla birlikte değerlendirerek gelecek planlarına yansıtılmaktadır </w:t>
            </w:r>
          </w:p>
        </w:tc>
      </w:tr>
    </w:tbl>
    <w:p w14:paraId="515A8AB9" w14:textId="77777777" w:rsidR="00E7264B" w:rsidRPr="001A7F6C" w:rsidRDefault="00E7264B"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1137D8B7" w14:textId="65221A3E" w:rsidR="000F76D0" w:rsidRPr="00036242" w:rsidRDefault="000F76D0" w:rsidP="002C1DAE">
      <w:pPr>
        <w:pStyle w:val="Default"/>
        <w:spacing w:line="360" w:lineRule="auto"/>
        <w:jc w:val="both"/>
        <w:rPr>
          <w:rFonts w:ascii="Times New Roman" w:eastAsia="Tahoma" w:hAnsi="Times New Roman" w:cs="Times New Roman"/>
          <w:color w:val="0D0D0D" w:themeColor="text1" w:themeTint="F2"/>
          <w:sz w:val="22"/>
          <w:szCs w:val="22"/>
        </w:rPr>
      </w:pPr>
    </w:p>
    <w:p w14:paraId="54BCAC06" w14:textId="77777777" w:rsidR="008B7905" w:rsidRPr="001A7F6C" w:rsidRDefault="008B7905" w:rsidP="008B7905">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6520545E" w14:textId="73C42CC9" w:rsidR="008B7905" w:rsidRPr="0016521D" w:rsidRDefault="008B7905" w:rsidP="008B7905">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-01</w:t>
      </w:r>
      <w:proofErr w:type="spellStart"/>
      <w:r w:rsidRPr="0016521D">
        <w:rPr>
          <w:rFonts w:eastAsia="Times New Roman"/>
          <w:color w:val="000000"/>
          <w:sz w:val="24"/>
          <w:szCs w:val="24"/>
        </w:rPr>
        <w:t>Stratejik</w:t>
      </w:r>
      <w:proofErr w:type="spellEnd"/>
      <w:r w:rsidRPr="0016521D">
        <w:rPr>
          <w:rFonts w:eastAsia="Times New Roman"/>
          <w:color w:val="000000"/>
          <w:sz w:val="24"/>
          <w:szCs w:val="24"/>
        </w:rPr>
        <w:t xml:space="preserve"> Plan </w:t>
      </w:r>
    </w:p>
    <w:p w14:paraId="10E67BC3" w14:textId="77777777" w:rsidR="00FD76BC" w:rsidRPr="00086C42" w:rsidRDefault="00A8741B" w:rsidP="00FD76BC">
      <w:pPr>
        <w:spacing w:line="360" w:lineRule="auto"/>
        <w:ind w:right="109"/>
        <w:rPr>
          <w:rStyle w:val="Kpr"/>
        </w:rPr>
      </w:pPr>
      <w:hyperlink r:id="rId23" w:history="1">
        <w:r w:rsidR="00FD76BC" w:rsidRPr="00DE0447">
          <w:rPr>
            <w:rStyle w:val="Kpr"/>
          </w:rPr>
          <w:t>https://www.uludag.edu.tr/dosyalar/anasayfa/stratejikPlan2024-2028.pdf</w:t>
        </w:r>
      </w:hyperlink>
      <w:r w:rsidR="00FD76BC">
        <w:rPr>
          <w:rStyle w:val="Kpr"/>
        </w:rPr>
        <w:t xml:space="preserve"> </w:t>
      </w:r>
    </w:p>
    <w:p w14:paraId="230523C6" w14:textId="77777777" w:rsidR="00FD76BC" w:rsidRDefault="008B7905" w:rsidP="00FD76BC">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sidRPr="00F31D5D">
        <w:rPr>
          <w:rFonts w:ascii="Tahoma" w:eastAsia="Tahoma" w:hAnsi="Tahoma"/>
          <w:b/>
          <w:color w:val="0D0D0D" w:themeColor="text1" w:themeTint="F2"/>
          <w:spacing w:val="10"/>
          <w:sz w:val="24"/>
          <w:szCs w:val="24"/>
          <w:lang w:val="tr-TR"/>
        </w:rPr>
        <w:t xml:space="preserve"> </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-02</w:t>
      </w:r>
      <w:r w:rsidRPr="0016521D">
        <w:rPr>
          <w:rFonts w:eastAsia="Times New Roman"/>
          <w:color w:val="000000"/>
          <w:sz w:val="24"/>
          <w:szCs w:val="24"/>
        </w:rPr>
        <w:t xml:space="preserve"> </w:t>
      </w:r>
      <w:proofErr w:type="spellStart"/>
      <w:r w:rsidRPr="0016521D">
        <w:rPr>
          <w:rFonts w:eastAsia="Times New Roman"/>
          <w:color w:val="000000"/>
          <w:sz w:val="24"/>
          <w:szCs w:val="24"/>
        </w:rPr>
        <w:t>İdare</w:t>
      </w:r>
      <w:proofErr w:type="spellEnd"/>
      <w:r w:rsidRPr="0016521D">
        <w:rPr>
          <w:rFonts w:eastAsia="Times New Roman"/>
          <w:color w:val="000000"/>
          <w:sz w:val="24"/>
          <w:szCs w:val="24"/>
        </w:rPr>
        <w:t xml:space="preserve"> </w:t>
      </w:r>
      <w:proofErr w:type="spellStart"/>
      <w:r w:rsidRPr="0016521D">
        <w:rPr>
          <w:rFonts w:eastAsia="Times New Roman"/>
          <w:color w:val="000000"/>
          <w:sz w:val="24"/>
          <w:szCs w:val="24"/>
        </w:rPr>
        <w:t>Faaliyet</w:t>
      </w:r>
      <w:proofErr w:type="spellEnd"/>
      <w:r w:rsidRPr="0016521D">
        <w:rPr>
          <w:rFonts w:eastAsia="Times New Roman"/>
          <w:color w:val="000000"/>
          <w:sz w:val="24"/>
          <w:szCs w:val="24"/>
        </w:rPr>
        <w:t xml:space="preserve"> </w:t>
      </w:r>
      <w:proofErr w:type="spellStart"/>
      <w:r w:rsidRPr="0016521D">
        <w:rPr>
          <w:rFonts w:eastAsia="Times New Roman"/>
          <w:color w:val="000000"/>
          <w:sz w:val="24"/>
          <w:szCs w:val="24"/>
        </w:rPr>
        <w:t>Raporu</w:t>
      </w:r>
      <w:proofErr w:type="spellEnd"/>
      <w:r w:rsidRPr="0016521D">
        <w:rPr>
          <w:rFonts w:eastAsia="Times New Roman"/>
          <w:color w:val="000000"/>
          <w:sz w:val="24"/>
          <w:szCs w:val="24"/>
        </w:rPr>
        <w:t xml:space="preserve">  </w:t>
      </w:r>
    </w:p>
    <w:p w14:paraId="3B9E44A8" w14:textId="49176EDE" w:rsidR="00FD76BC" w:rsidRPr="00FD76BC" w:rsidRDefault="00FD76BC" w:rsidP="00FD76BC">
      <w:pPr>
        <w:spacing w:line="360" w:lineRule="auto"/>
        <w:ind w:right="109"/>
        <w:rPr>
          <w:rStyle w:val="Kpr"/>
        </w:rPr>
      </w:pPr>
      <w:r w:rsidRPr="00FD76BC">
        <w:rPr>
          <w:rStyle w:val="Kpr"/>
        </w:rPr>
        <w:t>https://www.uludag.edu.tr/tr/sgdb/faaliyet-raporlari-54253</w:t>
      </w:r>
    </w:p>
    <w:p w14:paraId="54934FAB" w14:textId="41BCAFB5" w:rsidR="00E7264B" w:rsidRDefault="008B7905" w:rsidP="008B7905">
      <w:pPr>
        <w:spacing w:line="360" w:lineRule="auto"/>
        <w:ind w:right="109"/>
        <w:rPr>
          <w:rFonts w:eastAsia="Times New Roman"/>
          <w:color w:val="000000"/>
          <w:sz w:val="24"/>
          <w:szCs w:val="24"/>
        </w:rPr>
      </w:pPr>
      <w:r w:rsidRPr="0016521D">
        <w:rPr>
          <w:rFonts w:ascii="Tahoma" w:eastAsia="Tahoma" w:hAnsi="Tahoma"/>
          <w:b/>
          <w:color w:val="0D0D0D" w:themeColor="text1" w:themeTint="F2"/>
          <w:spacing w:val="10"/>
          <w:sz w:val="24"/>
          <w:szCs w:val="24"/>
          <w:lang w:val="tr-TR"/>
        </w:rPr>
        <w:t>SGBD_A.</w:t>
      </w:r>
      <w:r w:rsidRPr="00F31D5D">
        <w:rPr>
          <w:rFonts w:ascii="Tahoma" w:eastAsia="Tahoma" w:hAnsi="Tahoma"/>
          <w:b/>
          <w:color w:val="0D0D0D" w:themeColor="text1" w:themeTint="F2"/>
          <w:spacing w:val="10"/>
          <w:sz w:val="24"/>
          <w:szCs w:val="24"/>
          <w:lang w:val="tr-TR"/>
        </w:rPr>
        <w:t xml:space="preserve"> </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16521D">
        <w:rPr>
          <w:rFonts w:ascii="Tahoma" w:eastAsia="Tahoma" w:hAnsi="Tahoma"/>
          <w:b/>
          <w:color w:val="0D0D0D" w:themeColor="text1" w:themeTint="F2"/>
          <w:spacing w:val="10"/>
          <w:sz w:val="24"/>
          <w:szCs w:val="24"/>
          <w:lang w:val="tr-TR"/>
        </w:rPr>
        <w:t>-03</w:t>
      </w:r>
      <w:r>
        <w:rPr>
          <w:rFonts w:ascii="Tahoma" w:eastAsia="Tahoma" w:hAnsi="Tahoma"/>
          <w:b/>
          <w:color w:val="0D0D0D" w:themeColor="text1" w:themeTint="F2"/>
          <w:spacing w:val="10"/>
          <w:sz w:val="24"/>
          <w:szCs w:val="24"/>
          <w:lang w:val="tr-TR"/>
        </w:rPr>
        <w:t xml:space="preserve"> </w:t>
      </w:r>
      <w:proofErr w:type="spellStart"/>
      <w:r w:rsidRPr="0016521D">
        <w:rPr>
          <w:rFonts w:eastAsia="Times New Roman"/>
          <w:color w:val="000000"/>
          <w:sz w:val="24"/>
          <w:szCs w:val="24"/>
        </w:rPr>
        <w:t>Performans</w:t>
      </w:r>
      <w:proofErr w:type="spellEnd"/>
      <w:r w:rsidRPr="0016521D">
        <w:rPr>
          <w:rFonts w:eastAsia="Times New Roman"/>
          <w:color w:val="000000"/>
          <w:sz w:val="24"/>
          <w:szCs w:val="24"/>
        </w:rPr>
        <w:t xml:space="preserve"> </w:t>
      </w:r>
      <w:proofErr w:type="spellStart"/>
      <w:r w:rsidRPr="0016521D">
        <w:rPr>
          <w:rFonts w:eastAsia="Times New Roman"/>
          <w:color w:val="000000"/>
          <w:sz w:val="24"/>
          <w:szCs w:val="24"/>
        </w:rPr>
        <w:t>Programı</w:t>
      </w:r>
      <w:proofErr w:type="spellEnd"/>
      <w:r w:rsidRPr="0016521D">
        <w:rPr>
          <w:rFonts w:eastAsia="Times New Roman"/>
          <w:color w:val="000000"/>
          <w:sz w:val="24"/>
          <w:szCs w:val="24"/>
        </w:rPr>
        <w:t xml:space="preserve"> </w:t>
      </w:r>
    </w:p>
    <w:p w14:paraId="5D1F3368" w14:textId="77777777" w:rsidR="00FD76BC" w:rsidRDefault="00A8741B" w:rsidP="00FD76BC">
      <w:pPr>
        <w:spacing w:line="360" w:lineRule="auto"/>
        <w:ind w:right="109"/>
      </w:pPr>
      <w:hyperlink r:id="rId24" w:history="1">
        <w:r w:rsidR="00FD76BC" w:rsidRPr="00B5235A">
          <w:rPr>
            <w:rStyle w:val="Kpr"/>
            <w:rFonts w:eastAsia="Times New Roman"/>
            <w:sz w:val="24"/>
            <w:szCs w:val="24"/>
          </w:rPr>
          <w:t>https://uludag.edu.tr/sgdb/konu/view?id=4828&amp;title=performans-programlari</w:t>
        </w:r>
      </w:hyperlink>
    </w:p>
    <w:p w14:paraId="1BFA2D22" w14:textId="77777777" w:rsidR="00D02DDE" w:rsidRPr="005F61A1" w:rsidRDefault="00D02DDE" w:rsidP="00D02DDE">
      <w:pPr>
        <w:spacing w:before="67" w:line="276" w:lineRule="auto"/>
        <w:jc w:val="both"/>
        <w:textAlignment w:val="baseline"/>
        <w:rPr>
          <w:rFonts w:eastAsia="Tahoma"/>
          <w:b/>
          <w:color w:val="0D0D0D" w:themeColor="text1" w:themeTint="F2"/>
          <w:sz w:val="24"/>
          <w:szCs w:val="24"/>
          <w:lang w:val="tr-TR"/>
        </w:rPr>
      </w:pPr>
      <w:r w:rsidRPr="005F61A1">
        <w:rPr>
          <w:rFonts w:ascii="Tahoma" w:eastAsia="Tahoma" w:hAnsi="Tahoma"/>
          <w:b/>
          <w:color w:val="0D0D0D" w:themeColor="text1" w:themeTint="F2"/>
          <w:spacing w:val="10"/>
          <w:sz w:val="24"/>
          <w:szCs w:val="24"/>
          <w:lang w:val="tr-TR"/>
        </w:rPr>
        <w:t>SGBD_A. 2.2-</w:t>
      </w:r>
      <w:r>
        <w:rPr>
          <w:rFonts w:ascii="Tahoma" w:eastAsia="Tahoma" w:hAnsi="Tahoma"/>
          <w:b/>
          <w:color w:val="0D0D0D" w:themeColor="text1" w:themeTint="F2"/>
          <w:spacing w:val="10"/>
          <w:sz w:val="24"/>
          <w:szCs w:val="24"/>
          <w:lang w:val="tr-TR"/>
        </w:rPr>
        <w:t>04</w:t>
      </w:r>
      <w:r w:rsidRPr="005F61A1">
        <w:rPr>
          <w:rFonts w:eastAsia="Tahoma"/>
          <w:b/>
          <w:color w:val="0D0D0D" w:themeColor="text1" w:themeTint="F2"/>
          <w:sz w:val="24"/>
          <w:szCs w:val="24"/>
          <w:lang w:val="tr-TR"/>
        </w:rPr>
        <w:t xml:space="preserve"> </w:t>
      </w:r>
      <w:r w:rsidRPr="005F61A1">
        <w:rPr>
          <w:rFonts w:eastAsia="Times New Roman"/>
          <w:color w:val="000000"/>
          <w:lang w:val="tr-TR" w:eastAsia="tr-TR"/>
        </w:rPr>
        <w:t>Risk Strateji belgesi</w:t>
      </w:r>
    </w:p>
    <w:p w14:paraId="67A229B2" w14:textId="77777777" w:rsidR="00D02DDE" w:rsidRPr="005F61A1" w:rsidRDefault="00D02DDE" w:rsidP="00D02DDE">
      <w:pPr>
        <w:spacing w:before="67" w:line="257" w:lineRule="exact"/>
        <w:textAlignment w:val="baseline"/>
        <w:rPr>
          <w:rFonts w:eastAsia="Tahoma"/>
          <w:b/>
          <w:color w:val="0D0D0D" w:themeColor="text1" w:themeTint="F2"/>
          <w:sz w:val="24"/>
          <w:szCs w:val="24"/>
          <w:lang w:val="tr-TR"/>
        </w:rPr>
      </w:pPr>
      <w:r w:rsidRPr="005F61A1">
        <w:rPr>
          <w:rFonts w:eastAsia="Tahoma"/>
          <w:b/>
          <w:color w:val="0D0D0D" w:themeColor="text1" w:themeTint="F2"/>
          <w:sz w:val="24"/>
          <w:szCs w:val="24"/>
          <w:lang w:val="tr-TR"/>
        </w:rPr>
        <w:t xml:space="preserve"> (</w:t>
      </w:r>
      <w:hyperlink r:id="rId25" w:history="1">
        <w:r w:rsidRPr="005F61A1">
          <w:rPr>
            <w:rStyle w:val="Kpr"/>
            <w:rFonts w:eastAsia="Tahoma"/>
            <w:b/>
            <w:sz w:val="24"/>
            <w:szCs w:val="24"/>
            <w:lang w:val="tr-TR"/>
          </w:rPr>
          <w:t>https://www.uludag.edu.tr/ickontrol/kurumsal-risk-yonetimi-strateji-belgesi-61550</w:t>
        </w:r>
      </w:hyperlink>
      <w:r w:rsidRPr="005F61A1">
        <w:rPr>
          <w:rFonts w:eastAsia="Tahoma"/>
          <w:b/>
          <w:color w:val="0D0D0D" w:themeColor="text1" w:themeTint="F2"/>
          <w:sz w:val="24"/>
          <w:szCs w:val="24"/>
          <w:lang w:val="tr-TR"/>
        </w:rPr>
        <w:t xml:space="preserve"> )</w:t>
      </w:r>
    </w:p>
    <w:p w14:paraId="5C935A40" w14:textId="77777777" w:rsidR="00D02DDE" w:rsidRPr="00D02DDE" w:rsidRDefault="00D02DDE" w:rsidP="00FD76BC">
      <w:pPr>
        <w:spacing w:line="360" w:lineRule="auto"/>
        <w:ind w:right="109"/>
        <w:rPr>
          <w:rFonts w:eastAsia="Times New Roman"/>
          <w:color w:val="000000"/>
          <w:sz w:val="24"/>
          <w:szCs w:val="24"/>
          <w:lang w:val="tr-TR"/>
        </w:rPr>
      </w:pPr>
    </w:p>
    <w:p w14:paraId="70B9B41A" w14:textId="32B6F462" w:rsidR="009D479D" w:rsidRDefault="009D479D"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4FA2050" w14:textId="77777777" w:rsidR="00CE6F36" w:rsidRDefault="00CE6F36"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A.2.3. Performans yönetimi</w:t>
      </w:r>
    </w:p>
    <w:p w14:paraId="5A7C667F" w14:textId="54397E09" w:rsidR="00B57851" w:rsidRPr="00036242" w:rsidRDefault="00B57851" w:rsidP="002C1DAE">
      <w:pPr>
        <w:pStyle w:val="Default"/>
        <w:spacing w:line="360" w:lineRule="auto"/>
        <w:jc w:val="both"/>
        <w:rPr>
          <w:rFonts w:ascii="Times New Roman" w:eastAsia="Tahoma" w:hAnsi="Times New Roman" w:cs="Times New Roman"/>
          <w:color w:val="0D0D0D" w:themeColor="text1" w:themeTint="F2"/>
          <w:sz w:val="22"/>
          <w:szCs w:val="22"/>
        </w:rPr>
      </w:pPr>
    </w:p>
    <w:p w14:paraId="0CBF3E9E" w14:textId="4D14CE94" w:rsidR="008B7905" w:rsidRDefault="008B7905" w:rsidP="002C1DAE">
      <w:pPr>
        <w:spacing w:before="67" w:line="360" w:lineRule="auto"/>
        <w:jc w:val="both"/>
        <w:textAlignment w:val="baseline"/>
        <w:rPr>
          <w:rFonts w:eastAsia="Tahoma"/>
          <w:color w:val="0D0D0D" w:themeColor="text1" w:themeTint="F2"/>
          <w:lang w:val="tr-TR"/>
        </w:rPr>
      </w:pPr>
      <w:r w:rsidRPr="008B7905">
        <w:rPr>
          <w:rFonts w:eastAsia="Tahoma"/>
          <w:color w:val="0D0D0D" w:themeColor="text1" w:themeTint="F2"/>
          <w:lang w:val="tr-TR"/>
        </w:rPr>
        <w:t>Üniversitemizde Performans Programı kapsamında veri toplama süreci üç ayda bir gerçekleştirilmektedir. Bu periyodik veri toplama çalışmaları, stratejik plan göstergelerinin gerçekleşme durumunu izlemek ve değerlendirmek amacıyla yürütülmektedir. Yılda iki kez gerçekleştirilen stratejik plan gösterge gerçekleşme analizleri, her yıl Şubat ayında yayımlanan Performans Programı ve Mart ayında kamuoyu ile paylaşılan İdare Faaliyet Raporu'na temel teşkil etmektedir. Bu süreç, üniversitemizin hedeflerine ulaşma düzeyini düzenli olarak takip etmeyi ve gerekli iyileştirmeleri yapmayı mümkün kılmaktadır.</w:t>
      </w:r>
    </w:p>
    <w:p w14:paraId="7AC5E773" w14:textId="77777777" w:rsidR="001230DD" w:rsidRPr="008B7905" w:rsidRDefault="001230DD" w:rsidP="002C1DAE">
      <w:pPr>
        <w:spacing w:before="67" w:line="360" w:lineRule="auto"/>
        <w:jc w:val="both"/>
        <w:textAlignment w:val="baseline"/>
        <w:rPr>
          <w:rFonts w:eastAsia="Tahoma"/>
          <w:color w:val="0D0D0D" w:themeColor="text1" w:themeTint="F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3"/>
        <w:gridCol w:w="250"/>
        <w:gridCol w:w="8028"/>
      </w:tblGrid>
      <w:tr w:rsidR="001230DD" w:rsidRPr="00340D09" w14:paraId="2ED09ACF" w14:textId="77777777" w:rsidTr="00E15E28">
        <w:trPr>
          <w:trHeight w:val="600"/>
        </w:trPr>
        <w:tc>
          <w:tcPr>
            <w:tcW w:w="0" w:type="auto"/>
            <w:shd w:val="clear" w:color="auto" w:fill="auto"/>
            <w:vAlign w:val="center"/>
            <w:hideMark/>
          </w:tcPr>
          <w:p w14:paraId="34E3E710" w14:textId="77777777" w:rsidR="001230DD" w:rsidRPr="00080CD2" w:rsidRDefault="001230DD"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26242C27" w14:textId="77777777" w:rsidR="001230DD" w:rsidRPr="00080CD2" w:rsidRDefault="001230DD"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54BE97C1" w14:textId="74981E9D" w:rsidR="001230DD" w:rsidRPr="00080CD2" w:rsidRDefault="001230DD" w:rsidP="00E15E28">
            <w:pPr>
              <w:pStyle w:val="Default"/>
              <w:jc w:val="both"/>
              <w:rPr>
                <w:sz w:val="23"/>
                <w:szCs w:val="23"/>
              </w:rPr>
            </w:pPr>
            <w:r>
              <w:rPr>
                <w:sz w:val="23"/>
                <w:szCs w:val="23"/>
              </w:rPr>
              <w:t xml:space="preserve">Kurumda performans göstergelerinin işlerliği ve performans yönetimi mekanizmaları izlenmekte ve izlem sonuçlarına göre iyileştirmeler gerçekleştirilmektedir. </w:t>
            </w:r>
          </w:p>
        </w:tc>
      </w:tr>
    </w:tbl>
    <w:p w14:paraId="29DEF9D7" w14:textId="77777777" w:rsidR="001230DD" w:rsidRDefault="001230DD" w:rsidP="00A7748A">
      <w:pPr>
        <w:spacing w:before="67" w:line="257" w:lineRule="exact"/>
        <w:jc w:val="both"/>
        <w:textAlignment w:val="baseline"/>
        <w:rPr>
          <w:rFonts w:ascii="Tahoma" w:eastAsia="Tahoma" w:hAnsi="Tahoma"/>
          <w:b/>
          <w:color w:val="0D0D0D" w:themeColor="text1" w:themeTint="F2"/>
          <w:spacing w:val="10"/>
          <w:sz w:val="24"/>
          <w:szCs w:val="24"/>
          <w:lang w:val="tr-TR"/>
        </w:rPr>
      </w:pPr>
    </w:p>
    <w:p w14:paraId="6B67F859" w14:textId="77777777" w:rsidR="001230DD" w:rsidRDefault="001230DD" w:rsidP="00A7748A">
      <w:pPr>
        <w:spacing w:before="67" w:line="257" w:lineRule="exact"/>
        <w:jc w:val="both"/>
        <w:textAlignment w:val="baseline"/>
        <w:rPr>
          <w:rFonts w:ascii="Tahoma" w:eastAsia="Tahoma" w:hAnsi="Tahoma"/>
          <w:b/>
          <w:color w:val="0D0D0D" w:themeColor="text1" w:themeTint="F2"/>
          <w:spacing w:val="10"/>
          <w:sz w:val="24"/>
          <w:szCs w:val="24"/>
          <w:lang w:val="tr-TR"/>
        </w:rPr>
      </w:pPr>
    </w:p>
    <w:p w14:paraId="68EB16F9" w14:textId="6A23685F" w:rsidR="00A7748A" w:rsidRDefault="00A7748A" w:rsidP="00A7748A">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3DCD19F1" w14:textId="77777777" w:rsidR="00FD76BC" w:rsidRPr="001A7F6C" w:rsidRDefault="00FD76BC" w:rsidP="00A7748A">
      <w:pPr>
        <w:spacing w:before="67" w:line="257" w:lineRule="exact"/>
        <w:jc w:val="both"/>
        <w:textAlignment w:val="baseline"/>
        <w:rPr>
          <w:rFonts w:ascii="Tahoma" w:eastAsia="Tahoma" w:hAnsi="Tahoma"/>
          <w:b/>
          <w:color w:val="0D0D0D" w:themeColor="text1" w:themeTint="F2"/>
          <w:spacing w:val="10"/>
          <w:sz w:val="24"/>
          <w:szCs w:val="24"/>
          <w:lang w:val="tr-TR"/>
        </w:rPr>
      </w:pPr>
    </w:p>
    <w:p w14:paraId="3B600F62" w14:textId="150D4CE0" w:rsidR="00A7748A" w:rsidRPr="00FD76BC" w:rsidRDefault="00A7748A" w:rsidP="00FD76BC">
      <w:pPr>
        <w:spacing w:line="360" w:lineRule="auto"/>
        <w:ind w:right="109"/>
        <w:rPr>
          <w:rFonts w:eastAsia="Times New Roman"/>
          <w:color w:val="000000"/>
          <w:sz w:val="24"/>
          <w:szCs w:val="24"/>
        </w:rPr>
      </w:pPr>
      <w:r w:rsidRPr="00FD76BC">
        <w:rPr>
          <w:rFonts w:ascii="Tahoma" w:eastAsia="Tahoma" w:hAnsi="Tahoma"/>
          <w:b/>
          <w:color w:val="0D0D0D" w:themeColor="text1" w:themeTint="F2"/>
          <w:spacing w:val="10"/>
          <w:sz w:val="24"/>
          <w:szCs w:val="24"/>
          <w:lang w:val="tr-TR"/>
        </w:rPr>
        <w:t>SGBD_A.2.3-01</w:t>
      </w:r>
      <w:proofErr w:type="spellStart"/>
      <w:r w:rsidRPr="00FD76BC">
        <w:rPr>
          <w:rFonts w:eastAsia="Times New Roman"/>
          <w:color w:val="000000"/>
          <w:sz w:val="24"/>
          <w:szCs w:val="24"/>
        </w:rPr>
        <w:t>Stratejik</w:t>
      </w:r>
      <w:proofErr w:type="spellEnd"/>
      <w:r w:rsidRPr="00FD76BC">
        <w:rPr>
          <w:rFonts w:eastAsia="Times New Roman"/>
          <w:color w:val="000000"/>
          <w:sz w:val="24"/>
          <w:szCs w:val="24"/>
        </w:rPr>
        <w:t xml:space="preserve"> Plan </w:t>
      </w:r>
    </w:p>
    <w:p w14:paraId="442E2C37" w14:textId="25BAA106" w:rsidR="00FD76BC" w:rsidRPr="00086C42" w:rsidRDefault="00A7748A" w:rsidP="00FD76BC">
      <w:pPr>
        <w:spacing w:line="360" w:lineRule="auto"/>
        <w:ind w:right="109"/>
        <w:rPr>
          <w:rStyle w:val="Kpr"/>
        </w:rPr>
      </w:pPr>
      <w:r>
        <w:rPr>
          <w:rFonts w:eastAsia="Times New Roman"/>
          <w:sz w:val="24"/>
          <w:szCs w:val="24"/>
        </w:rPr>
        <w:t xml:space="preserve"> </w:t>
      </w:r>
      <w:hyperlink r:id="rId26" w:history="1">
        <w:r w:rsidR="00FD76BC" w:rsidRPr="00DE0447">
          <w:rPr>
            <w:rStyle w:val="Kpr"/>
          </w:rPr>
          <w:t>https://www.uludag.edu.tr/dosyalar/anasayfa/stratejikPlan2024-2028.pdf</w:t>
        </w:r>
      </w:hyperlink>
      <w:r w:rsidR="00FD76BC">
        <w:rPr>
          <w:rStyle w:val="Kpr"/>
        </w:rPr>
        <w:t xml:space="preserve"> </w:t>
      </w:r>
    </w:p>
    <w:p w14:paraId="364F236D" w14:textId="3D482591" w:rsidR="00FD76BC" w:rsidRPr="00FD76BC" w:rsidRDefault="00A7748A" w:rsidP="00FD76BC">
      <w:pPr>
        <w:spacing w:line="360" w:lineRule="auto"/>
        <w:ind w:right="109"/>
        <w:rPr>
          <w:rFonts w:eastAsia="Times New Roman"/>
          <w:color w:val="000000"/>
          <w:sz w:val="24"/>
          <w:szCs w:val="24"/>
          <w:lang w:val="it-IT"/>
        </w:rPr>
      </w:pPr>
      <w:r w:rsidRPr="00A7748A">
        <w:rPr>
          <w:rFonts w:ascii="Tahoma" w:eastAsia="Tahoma" w:hAnsi="Tahoma"/>
          <w:b/>
          <w:color w:val="0D0D0D" w:themeColor="text1" w:themeTint="F2"/>
          <w:spacing w:val="10"/>
          <w:sz w:val="24"/>
          <w:szCs w:val="24"/>
          <w:lang w:val="tr-TR"/>
        </w:rPr>
        <w:t>SGBD_A.2.3-02</w:t>
      </w:r>
      <w:r w:rsidRPr="00FD76BC">
        <w:rPr>
          <w:rFonts w:eastAsia="Times New Roman"/>
          <w:color w:val="000000"/>
          <w:sz w:val="24"/>
          <w:szCs w:val="24"/>
          <w:lang w:val="it-IT"/>
        </w:rPr>
        <w:t xml:space="preserve"> İdare Faaliyet Raporu  </w:t>
      </w:r>
    </w:p>
    <w:p w14:paraId="062B3096" w14:textId="4C512C18" w:rsidR="00FD76BC" w:rsidRPr="00FD76BC" w:rsidRDefault="00FD76BC" w:rsidP="00FD76BC">
      <w:pPr>
        <w:spacing w:line="360" w:lineRule="auto"/>
        <w:ind w:right="109"/>
        <w:rPr>
          <w:rStyle w:val="Kpr"/>
          <w:lang w:val="it-IT"/>
        </w:rPr>
      </w:pPr>
      <w:r w:rsidRPr="00FD76BC">
        <w:rPr>
          <w:rStyle w:val="Kpr"/>
          <w:lang w:val="it-IT"/>
        </w:rPr>
        <w:t>https://www.uludag.edu.tr/tr/sgdb/faaliyet-raporlari-54253</w:t>
      </w:r>
    </w:p>
    <w:p w14:paraId="0320EA94" w14:textId="54362F3F" w:rsidR="00C37B8B" w:rsidRDefault="00A7748A" w:rsidP="00FD76BC">
      <w:pPr>
        <w:spacing w:line="360" w:lineRule="auto"/>
        <w:ind w:right="109"/>
        <w:rPr>
          <w:rFonts w:eastAsia="Times New Roman"/>
          <w:color w:val="000000"/>
          <w:sz w:val="24"/>
          <w:szCs w:val="24"/>
          <w:lang w:val="it-IT"/>
        </w:rPr>
      </w:pPr>
      <w:r w:rsidRPr="00A7748A">
        <w:rPr>
          <w:rFonts w:ascii="Tahoma" w:eastAsia="Tahoma" w:hAnsi="Tahoma"/>
          <w:b/>
          <w:color w:val="0D0D0D" w:themeColor="text1" w:themeTint="F2"/>
          <w:spacing w:val="10"/>
          <w:sz w:val="24"/>
          <w:szCs w:val="24"/>
          <w:lang w:val="tr-TR"/>
        </w:rPr>
        <w:t>SGBD_A.2.3-03</w:t>
      </w:r>
      <w:r w:rsidRPr="00FD76BC">
        <w:rPr>
          <w:rFonts w:eastAsia="Times New Roman"/>
          <w:color w:val="000000"/>
          <w:sz w:val="24"/>
          <w:szCs w:val="24"/>
          <w:lang w:val="it-IT"/>
        </w:rPr>
        <w:t xml:space="preserve">Performans Programı </w:t>
      </w:r>
      <w:r w:rsidR="00FD76BC">
        <w:fldChar w:fldCharType="begin"/>
      </w:r>
      <w:r w:rsidR="00FD76BC" w:rsidRPr="00340D09">
        <w:rPr>
          <w:lang w:val="it-IT"/>
        </w:rPr>
        <w:instrText>HYPERLINK "https://uludag.edu.tr/sgdb/konu/view?id=4828&amp;title=performans-programlari"</w:instrText>
      </w:r>
      <w:r w:rsidR="00FD76BC">
        <w:fldChar w:fldCharType="separate"/>
      </w:r>
      <w:r w:rsidR="00FD76BC" w:rsidRPr="00FD76BC">
        <w:rPr>
          <w:rStyle w:val="Kpr"/>
          <w:rFonts w:eastAsia="Times New Roman"/>
          <w:sz w:val="24"/>
          <w:szCs w:val="24"/>
          <w:lang w:val="it-IT"/>
        </w:rPr>
        <w:t>https://uludag.edu.tr/sgdb/konu/view?id=4828&amp;title=performans-programlari</w:t>
      </w:r>
      <w:r w:rsidR="00FD76BC">
        <w:fldChar w:fldCharType="end"/>
      </w:r>
    </w:p>
    <w:p w14:paraId="730DE822" w14:textId="77777777" w:rsidR="00FD76BC" w:rsidRPr="00FD76BC" w:rsidRDefault="00FD76BC" w:rsidP="00FD76BC">
      <w:pPr>
        <w:spacing w:line="360" w:lineRule="auto"/>
        <w:ind w:right="109"/>
        <w:rPr>
          <w:rFonts w:eastAsia="Times New Roman"/>
          <w:color w:val="000000"/>
          <w:sz w:val="24"/>
          <w:szCs w:val="24"/>
          <w:lang w:val="it-IT"/>
        </w:rPr>
      </w:pPr>
    </w:p>
    <w:p w14:paraId="6856732F" w14:textId="77777777" w:rsidR="00347BF2" w:rsidRPr="001A7F6C"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A.3. Yönetim Sistemleri</w:t>
      </w:r>
    </w:p>
    <w:p w14:paraId="1257C3B0" w14:textId="77777777" w:rsidR="00FF2010" w:rsidRDefault="00FF2010" w:rsidP="00E7264B">
      <w:pPr>
        <w:pStyle w:val="ListeParagraf"/>
        <w:ind w:left="0"/>
        <w:jc w:val="both"/>
        <w:rPr>
          <w:rFonts w:ascii="Tahoma" w:eastAsia="Tahoma" w:hAnsi="Tahoma"/>
          <w:b/>
          <w:color w:val="0D0D0D" w:themeColor="text1" w:themeTint="F2"/>
          <w:spacing w:val="-3"/>
          <w:sz w:val="24"/>
          <w:szCs w:val="24"/>
          <w:lang w:val="tr-TR"/>
        </w:rPr>
      </w:pPr>
    </w:p>
    <w:p w14:paraId="02B7377D" w14:textId="353A22DA" w:rsidR="00347BF2"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A.3.1. Bilgi yönetim sistemi</w:t>
      </w:r>
    </w:p>
    <w:p w14:paraId="6BA377C8" w14:textId="77777777" w:rsidR="00540BAD" w:rsidRPr="001A7F6C" w:rsidRDefault="00540BAD" w:rsidP="00E7264B">
      <w:pPr>
        <w:pStyle w:val="ListeParagraf"/>
        <w:ind w:left="0"/>
        <w:jc w:val="both"/>
        <w:rPr>
          <w:rFonts w:ascii="Tahoma" w:eastAsia="Tahoma" w:hAnsi="Tahoma"/>
          <w:b/>
          <w:color w:val="0D0D0D" w:themeColor="text1" w:themeTint="F2"/>
          <w:spacing w:val="-3"/>
          <w:sz w:val="24"/>
          <w:szCs w:val="24"/>
          <w:lang w:val="tr-TR"/>
        </w:rPr>
      </w:pPr>
    </w:p>
    <w:p w14:paraId="12A72D81" w14:textId="021A50B3" w:rsidR="009907E7" w:rsidRDefault="00540BAD" w:rsidP="00E7264B">
      <w:pPr>
        <w:pStyle w:val="Default"/>
        <w:jc w:val="both"/>
        <w:rPr>
          <w:rFonts w:ascii="Times New Roman" w:eastAsia="Tahoma" w:hAnsi="Times New Roman" w:cs="Times New Roman"/>
          <w:color w:val="0D0D0D" w:themeColor="text1" w:themeTint="F2"/>
          <w:sz w:val="22"/>
          <w:szCs w:val="22"/>
        </w:rPr>
      </w:pPr>
      <w:r w:rsidRPr="00540BAD">
        <w:rPr>
          <w:rFonts w:ascii="Times New Roman" w:eastAsia="Tahoma" w:hAnsi="Times New Roman" w:cs="Times New Roman"/>
          <w:color w:val="0D0D0D" w:themeColor="text1" w:themeTint="F2"/>
          <w:sz w:val="22"/>
          <w:szCs w:val="22"/>
        </w:rPr>
        <w:t xml:space="preserve">İç kontrol çalışmalarımız </w:t>
      </w:r>
      <w:proofErr w:type="spellStart"/>
      <w:r w:rsidRPr="00540BAD">
        <w:rPr>
          <w:rFonts w:ascii="Times New Roman" w:eastAsia="Tahoma" w:hAnsi="Times New Roman" w:cs="Times New Roman"/>
          <w:color w:val="0D0D0D" w:themeColor="text1" w:themeTint="F2"/>
          <w:sz w:val="22"/>
          <w:szCs w:val="22"/>
        </w:rPr>
        <w:t>KİKSİS_Kalite</w:t>
      </w:r>
      <w:proofErr w:type="spellEnd"/>
      <w:r w:rsidRPr="00540BAD">
        <w:rPr>
          <w:rFonts w:ascii="Times New Roman" w:eastAsia="Tahoma" w:hAnsi="Times New Roman" w:cs="Times New Roman"/>
          <w:color w:val="0D0D0D" w:themeColor="text1" w:themeTint="F2"/>
          <w:sz w:val="22"/>
          <w:szCs w:val="22"/>
        </w:rPr>
        <w:t xml:space="preserve"> ve İç Kontrol Sistemi Otomasyonu üzerinden yürütülmektedir. Stratejik Plan ve performansların izlenmesi ile stratejik risklerin yönetiminin sistem üzerinden gerçekleştirilmesi için </w:t>
      </w:r>
      <w:proofErr w:type="gramStart"/>
      <w:r w:rsidRPr="00540BAD">
        <w:rPr>
          <w:rFonts w:ascii="Times New Roman" w:eastAsia="Tahoma" w:hAnsi="Times New Roman" w:cs="Times New Roman"/>
          <w:color w:val="0D0D0D" w:themeColor="text1" w:themeTint="F2"/>
          <w:sz w:val="22"/>
          <w:szCs w:val="22"/>
        </w:rPr>
        <w:t xml:space="preserve">oluşturulan  </w:t>
      </w:r>
      <w:proofErr w:type="spellStart"/>
      <w:r w:rsidRPr="00540BAD">
        <w:rPr>
          <w:rFonts w:ascii="Times New Roman" w:eastAsia="Tahoma" w:hAnsi="Times New Roman" w:cs="Times New Roman"/>
          <w:color w:val="0D0D0D" w:themeColor="text1" w:themeTint="F2"/>
          <w:sz w:val="22"/>
          <w:szCs w:val="22"/>
        </w:rPr>
        <w:t>KİKSİS</w:t>
      </w:r>
      <w:proofErr w:type="gramEnd"/>
      <w:r w:rsidRPr="00540BAD">
        <w:rPr>
          <w:rFonts w:ascii="Times New Roman" w:eastAsia="Tahoma" w:hAnsi="Times New Roman" w:cs="Times New Roman"/>
          <w:color w:val="0D0D0D" w:themeColor="text1" w:themeTint="F2"/>
          <w:sz w:val="22"/>
          <w:szCs w:val="22"/>
        </w:rPr>
        <w:t>_Kalite</w:t>
      </w:r>
      <w:proofErr w:type="spellEnd"/>
      <w:r w:rsidRPr="00540BAD">
        <w:rPr>
          <w:rFonts w:ascii="Times New Roman" w:eastAsia="Tahoma" w:hAnsi="Times New Roman" w:cs="Times New Roman"/>
          <w:color w:val="0D0D0D" w:themeColor="text1" w:themeTint="F2"/>
          <w:sz w:val="22"/>
          <w:szCs w:val="22"/>
        </w:rPr>
        <w:t xml:space="preserve"> ve İç Kontrol Sistemi/Stratejik Yönetim Modülünün geliştirilmesi çalışmaları devam etmektedir</w:t>
      </w:r>
    </w:p>
    <w:p w14:paraId="529CF565" w14:textId="77777777" w:rsidR="00540BAD" w:rsidRPr="00540BAD" w:rsidRDefault="00540BAD" w:rsidP="00E7264B">
      <w:pPr>
        <w:pStyle w:val="Default"/>
        <w:jc w:val="both"/>
        <w:rPr>
          <w:rFonts w:ascii="Times New Roman" w:eastAsia="Tahoma" w:hAnsi="Times New Roman" w:cs="Times New Roman"/>
          <w:color w:val="0D0D0D" w:themeColor="text1" w:themeTint="F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250"/>
        <w:gridCol w:w="7648"/>
      </w:tblGrid>
      <w:tr w:rsidR="009907E7" w:rsidRPr="00340D09" w14:paraId="0730DDFE" w14:textId="77777777" w:rsidTr="00933504">
        <w:trPr>
          <w:trHeight w:val="600"/>
        </w:trPr>
        <w:tc>
          <w:tcPr>
            <w:tcW w:w="0" w:type="auto"/>
            <w:shd w:val="clear" w:color="auto" w:fill="auto"/>
            <w:vAlign w:val="center"/>
            <w:hideMark/>
          </w:tcPr>
          <w:p w14:paraId="2B947EAE" w14:textId="77777777" w:rsidR="009907E7" w:rsidRPr="00080CD2" w:rsidRDefault="009907E7"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7ACCB3CC" w14:textId="77777777" w:rsidR="009907E7" w:rsidRPr="00080CD2" w:rsidRDefault="009907E7"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7D3E1FE8" w14:textId="77777777" w:rsidR="009907E7" w:rsidRDefault="009907E7" w:rsidP="009907E7">
            <w:pPr>
              <w:pStyle w:val="Default"/>
              <w:jc w:val="both"/>
              <w:rPr>
                <w:sz w:val="22"/>
                <w:szCs w:val="22"/>
              </w:rPr>
            </w:pPr>
            <w:r w:rsidRPr="00BD7583">
              <w:rPr>
                <w:rFonts w:ascii="Tahoma" w:hAnsi="Tahoma" w:cs="Tahoma"/>
              </w:rPr>
              <w:t xml:space="preserve">Kurumda </w:t>
            </w:r>
            <w:proofErr w:type="gramStart"/>
            <w:r w:rsidRPr="00BD7583">
              <w:rPr>
                <w:rFonts w:ascii="Tahoma" w:hAnsi="Tahoma" w:cs="Tahoma"/>
              </w:rPr>
              <w:t>entegre</w:t>
            </w:r>
            <w:proofErr w:type="gramEnd"/>
            <w:r w:rsidRPr="00BD7583">
              <w:rPr>
                <w:rFonts w:ascii="Tahoma" w:hAnsi="Tahoma" w:cs="Tahoma"/>
              </w:rPr>
              <w:t xml:space="preserve"> bilgi yönetim sistemi izlenmekte ve iyileştirilmektedir.</w:t>
            </w:r>
            <w:r>
              <w:rPr>
                <w:sz w:val="22"/>
                <w:szCs w:val="22"/>
              </w:rPr>
              <w:t xml:space="preserve"> </w:t>
            </w:r>
          </w:p>
          <w:p w14:paraId="1A1A8A1B" w14:textId="5510B6B5" w:rsidR="009907E7" w:rsidRPr="00080CD2" w:rsidRDefault="009907E7" w:rsidP="00933504">
            <w:pPr>
              <w:pStyle w:val="Default"/>
              <w:jc w:val="both"/>
              <w:rPr>
                <w:sz w:val="23"/>
                <w:szCs w:val="23"/>
              </w:rPr>
            </w:pPr>
          </w:p>
        </w:tc>
      </w:tr>
    </w:tbl>
    <w:p w14:paraId="6E23852F" w14:textId="77777777" w:rsidR="009907E7" w:rsidRDefault="009907E7" w:rsidP="00D936A8">
      <w:pPr>
        <w:spacing w:before="67" w:line="257" w:lineRule="exact"/>
        <w:jc w:val="both"/>
        <w:textAlignment w:val="baseline"/>
        <w:rPr>
          <w:rFonts w:ascii="Tahoma" w:eastAsia="Tahoma" w:hAnsi="Tahoma"/>
          <w:b/>
          <w:color w:val="0D0D0D" w:themeColor="text1" w:themeTint="F2"/>
          <w:spacing w:val="10"/>
          <w:sz w:val="24"/>
          <w:szCs w:val="24"/>
          <w:lang w:val="tr-TR"/>
        </w:rPr>
      </w:pPr>
    </w:p>
    <w:p w14:paraId="59945BD9" w14:textId="77777777" w:rsidR="009907E7" w:rsidRDefault="009907E7" w:rsidP="00D936A8">
      <w:pPr>
        <w:spacing w:before="67" w:line="257" w:lineRule="exact"/>
        <w:jc w:val="both"/>
        <w:textAlignment w:val="baseline"/>
        <w:rPr>
          <w:rFonts w:ascii="Tahoma" w:eastAsia="Tahoma" w:hAnsi="Tahoma"/>
          <w:b/>
          <w:color w:val="0D0D0D" w:themeColor="text1" w:themeTint="F2"/>
          <w:spacing w:val="10"/>
          <w:sz w:val="24"/>
          <w:szCs w:val="24"/>
          <w:lang w:val="tr-TR"/>
        </w:rPr>
      </w:pPr>
    </w:p>
    <w:p w14:paraId="697C99C5" w14:textId="63B95F92" w:rsidR="00D936A8" w:rsidRPr="001A7F6C" w:rsidRDefault="00D936A8" w:rsidP="00D936A8">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0AF3749D" w14:textId="2EFE3651" w:rsidR="00B57851" w:rsidRDefault="00B57851" w:rsidP="00E7264B">
      <w:pPr>
        <w:pStyle w:val="Default"/>
        <w:jc w:val="both"/>
        <w:rPr>
          <w:sz w:val="22"/>
          <w:szCs w:val="22"/>
        </w:rPr>
      </w:pPr>
    </w:p>
    <w:p w14:paraId="69767BCB" w14:textId="6604BAD4" w:rsidR="00A7748A" w:rsidRPr="00FD76BC" w:rsidRDefault="00692DA2" w:rsidP="00E7264B">
      <w:pPr>
        <w:pStyle w:val="Default"/>
        <w:jc w:val="both"/>
        <w:rPr>
          <w:rStyle w:val="Kpr"/>
        </w:rPr>
      </w:pPr>
      <w:r w:rsidRPr="00A7748A">
        <w:rPr>
          <w:rFonts w:ascii="Tahoma" w:eastAsia="Tahoma" w:hAnsi="Tahoma"/>
          <w:b/>
          <w:color w:val="0D0D0D" w:themeColor="text1" w:themeTint="F2"/>
          <w:spacing w:val="10"/>
        </w:rPr>
        <w:t>SGBD_A.</w:t>
      </w:r>
      <w:r>
        <w:rPr>
          <w:rFonts w:ascii="Tahoma" w:eastAsia="Tahoma" w:hAnsi="Tahoma"/>
          <w:b/>
          <w:color w:val="0D0D0D" w:themeColor="text1" w:themeTint="F2"/>
          <w:spacing w:val="10"/>
        </w:rPr>
        <w:t>3.1</w:t>
      </w:r>
      <w:r w:rsidRPr="00A7748A">
        <w:rPr>
          <w:rFonts w:ascii="Tahoma" w:eastAsia="Tahoma" w:hAnsi="Tahoma"/>
          <w:b/>
          <w:color w:val="0D0D0D" w:themeColor="text1" w:themeTint="F2"/>
          <w:spacing w:val="10"/>
        </w:rPr>
        <w:t>-01</w:t>
      </w:r>
      <w:r>
        <w:rPr>
          <w:rFonts w:ascii="Tahoma" w:eastAsia="Tahoma" w:hAnsi="Tahoma"/>
          <w:b/>
          <w:color w:val="0D0D0D" w:themeColor="text1" w:themeTint="F2"/>
          <w:spacing w:val="10"/>
        </w:rPr>
        <w:t xml:space="preserve"> </w:t>
      </w:r>
      <w:r w:rsidR="00FD76BC" w:rsidRPr="00FD76BC">
        <w:rPr>
          <w:rStyle w:val="Kpr"/>
          <w:sz w:val="22"/>
          <w:szCs w:val="22"/>
        </w:rPr>
        <w:t>http://kalite.uludag.edu.tr/kiksis/</w:t>
      </w:r>
    </w:p>
    <w:p w14:paraId="13C04D74" w14:textId="7F816D26" w:rsidR="0066334B" w:rsidRDefault="00692DA2" w:rsidP="00E7264B">
      <w:pPr>
        <w:pStyle w:val="Default"/>
        <w:jc w:val="both"/>
        <w:rPr>
          <w:sz w:val="22"/>
          <w:szCs w:val="22"/>
        </w:rPr>
      </w:pPr>
      <w:r w:rsidRPr="00A7748A">
        <w:rPr>
          <w:rFonts w:ascii="Tahoma" w:eastAsia="Tahoma" w:hAnsi="Tahoma"/>
          <w:b/>
          <w:color w:val="0D0D0D" w:themeColor="text1" w:themeTint="F2"/>
          <w:spacing w:val="10"/>
        </w:rPr>
        <w:t>SGBD_A.</w:t>
      </w:r>
      <w:r>
        <w:rPr>
          <w:rFonts w:ascii="Tahoma" w:eastAsia="Tahoma" w:hAnsi="Tahoma"/>
          <w:b/>
          <w:color w:val="0D0D0D" w:themeColor="text1" w:themeTint="F2"/>
          <w:spacing w:val="10"/>
        </w:rPr>
        <w:t>3.1</w:t>
      </w:r>
      <w:r w:rsidRPr="00A7748A">
        <w:rPr>
          <w:rFonts w:ascii="Tahoma" w:eastAsia="Tahoma" w:hAnsi="Tahoma"/>
          <w:b/>
          <w:color w:val="0D0D0D" w:themeColor="text1" w:themeTint="F2"/>
          <w:spacing w:val="10"/>
        </w:rPr>
        <w:t>-0</w:t>
      </w:r>
      <w:r w:rsidR="00BD433F">
        <w:rPr>
          <w:rFonts w:ascii="Tahoma" w:eastAsia="Tahoma" w:hAnsi="Tahoma"/>
          <w:b/>
          <w:color w:val="0D0D0D" w:themeColor="text1" w:themeTint="F2"/>
          <w:spacing w:val="10"/>
        </w:rPr>
        <w:t>2</w:t>
      </w:r>
      <w:r>
        <w:rPr>
          <w:rFonts w:ascii="Tahoma" w:eastAsia="Tahoma" w:hAnsi="Tahoma"/>
          <w:b/>
          <w:color w:val="0D0D0D" w:themeColor="text1" w:themeTint="F2"/>
          <w:spacing w:val="10"/>
        </w:rPr>
        <w:t xml:space="preserve"> </w:t>
      </w:r>
      <w:hyperlink r:id="rId27" w:history="1">
        <w:r w:rsidR="00E852D3" w:rsidRPr="006E6EB0">
          <w:rPr>
            <w:rStyle w:val="Kpr"/>
            <w:sz w:val="22"/>
            <w:szCs w:val="22"/>
          </w:rPr>
          <w:t>http://isletmeler.uludag.edu.tr/Ü</w:t>
        </w:r>
      </w:hyperlink>
    </w:p>
    <w:p w14:paraId="41CC57BF" w14:textId="6C2D752A" w:rsidR="0066334B" w:rsidRDefault="00692DA2" w:rsidP="00E7264B">
      <w:pPr>
        <w:pStyle w:val="Default"/>
        <w:jc w:val="both"/>
        <w:rPr>
          <w:sz w:val="22"/>
          <w:szCs w:val="22"/>
        </w:rPr>
      </w:pPr>
      <w:r w:rsidRPr="00A7748A">
        <w:rPr>
          <w:rFonts w:ascii="Tahoma" w:eastAsia="Tahoma" w:hAnsi="Tahoma"/>
          <w:b/>
          <w:color w:val="0D0D0D" w:themeColor="text1" w:themeTint="F2"/>
          <w:spacing w:val="10"/>
        </w:rPr>
        <w:t>SGBD_A.</w:t>
      </w:r>
      <w:r>
        <w:rPr>
          <w:rFonts w:ascii="Tahoma" w:eastAsia="Tahoma" w:hAnsi="Tahoma"/>
          <w:b/>
          <w:color w:val="0D0D0D" w:themeColor="text1" w:themeTint="F2"/>
          <w:spacing w:val="10"/>
        </w:rPr>
        <w:t>3.1</w:t>
      </w:r>
      <w:r w:rsidRPr="00A7748A">
        <w:rPr>
          <w:rFonts w:ascii="Tahoma" w:eastAsia="Tahoma" w:hAnsi="Tahoma"/>
          <w:b/>
          <w:color w:val="0D0D0D" w:themeColor="text1" w:themeTint="F2"/>
          <w:spacing w:val="10"/>
        </w:rPr>
        <w:t>-0</w:t>
      </w:r>
      <w:r w:rsidR="00BD433F">
        <w:rPr>
          <w:rFonts w:ascii="Tahoma" w:eastAsia="Tahoma" w:hAnsi="Tahoma"/>
          <w:b/>
          <w:color w:val="0D0D0D" w:themeColor="text1" w:themeTint="F2"/>
          <w:spacing w:val="10"/>
        </w:rPr>
        <w:t>3</w:t>
      </w:r>
      <w:r>
        <w:rPr>
          <w:rFonts w:ascii="Tahoma" w:eastAsia="Tahoma" w:hAnsi="Tahoma"/>
          <w:b/>
          <w:color w:val="0D0D0D" w:themeColor="text1" w:themeTint="F2"/>
          <w:spacing w:val="10"/>
        </w:rPr>
        <w:t xml:space="preserve"> </w:t>
      </w:r>
      <w:hyperlink r:id="rId28" w:history="1">
        <w:r w:rsidR="0066334B" w:rsidRPr="00B5235A">
          <w:rPr>
            <w:rStyle w:val="Kpr"/>
            <w:sz w:val="22"/>
            <w:szCs w:val="22"/>
          </w:rPr>
          <w:t>http://isletmeler.uludag.edu.tr/teminat/</w:t>
        </w:r>
      </w:hyperlink>
      <w:r w:rsidR="0066334B">
        <w:rPr>
          <w:sz w:val="22"/>
          <w:szCs w:val="22"/>
        </w:rPr>
        <w:t xml:space="preserve"> </w:t>
      </w:r>
    </w:p>
    <w:p w14:paraId="549D9A1F" w14:textId="15D0B996" w:rsidR="0066334B" w:rsidRDefault="00692DA2" w:rsidP="00E7264B">
      <w:pPr>
        <w:pStyle w:val="Default"/>
        <w:jc w:val="both"/>
        <w:rPr>
          <w:sz w:val="22"/>
          <w:szCs w:val="22"/>
        </w:rPr>
      </w:pPr>
      <w:r w:rsidRPr="00A7748A">
        <w:rPr>
          <w:rFonts w:ascii="Tahoma" w:eastAsia="Tahoma" w:hAnsi="Tahoma"/>
          <w:b/>
          <w:color w:val="0D0D0D" w:themeColor="text1" w:themeTint="F2"/>
          <w:spacing w:val="10"/>
        </w:rPr>
        <w:t>SGBD_A.</w:t>
      </w:r>
      <w:r>
        <w:rPr>
          <w:rFonts w:ascii="Tahoma" w:eastAsia="Tahoma" w:hAnsi="Tahoma"/>
          <w:b/>
          <w:color w:val="0D0D0D" w:themeColor="text1" w:themeTint="F2"/>
          <w:spacing w:val="10"/>
        </w:rPr>
        <w:t>3.1</w:t>
      </w:r>
      <w:r w:rsidRPr="00A7748A">
        <w:rPr>
          <w:rFonts w:ascii="Tahoma" w:eastAsia="Tahoma" w:hAnsi="Tahoma"/>
          <w:b/>
          <w:color w:val="0D0D0D" w:themeColor="text1" w:themeTint="F2"/>
          <w:spacing w:val="10"/>
        </w:rPr>
        <w:t>-0</w:t>
      </w:r>
      <w:r w:rsidR="00BD433F">
        <w:rPr>
          <w:rFonts w:ascii="Tahoma" w:eastAsia="Tahoma" w:hAnsi="Tahoma"/>
          <w:b/>
          <w:color w:val="0D0D0D" w:themeColor="text1" w:themeTint="F2"/>
          <w:spacing w:val="10"/>
        </w:rPr>
        <w:t>4</w:t>
      </w:r>
      <w:r>
        <w:rPr>
          <w:rFonts w:ascii="Tahoma" w:eastAsia="Tahoma" w:hAnsi="Tahoma"/>
          <w:b/>
          <w:color w:val="0D0D0D" w:themeColor="text1" w:themeTint="F2"/>
          <w:spacing w:val="10"/>
        </w:rPr>
        <w:t xml:space="preserve"> </w:t>
      </w:r>
      <w:hyperlink r:id="rId29" w:history="1">
        <w:r w:rsidR="0066334B" w:rsidRPr="00B5235A">
          <w:rPr>
            <w:rStyle w:val="Kpr"/>
            <w:sz w:val="22"/>
            <w:szCs w:val="22"/>
          </w:rPr>
          <w:t>https://giris.hmb.gov.tr/login</w:t>
        </w:r>
      </w:hyperlink>
    </w:p>
    <w:p w14:paraId="41DBE614" w14:textId="7173A660" w:rsidR="0066334B" w:rsidRDefault="00692DA2" w:rsidP="00E7264B">
      <w:pPr>
        <w:pStyle w:val="Default"/>
        <w:jc w:val="both"/>
        <w:rPr>
          <w:sz w:val="22"/>
          <w:szCs w:val="22"/>
        </w:rPr>
      </w:pPr>
      <w:r w:rsidRPr="00A7748A">
        <w:rPr>
          <w:rFonts w:ascii="Tahoma" w:eastAsia="Tahoma" w:hAnsi="Tahoma"/>
          <w:b/>
          <w:color w:val="0D0D0D" w:themeColor="text1" w:themeTint="F2"/>
          <w:spacing w:val="10"/>
        </w:rPr>
        <w:t>SGBD_A.</w:t>
      </w:r>
      <w:r>
        <w:rPr>
          <w:rFonts w:ascii="Tahoma" w:eastAsia="Tahoma" w:hAnsi="Tahoma"/>
          <w:b/>
          <w:color w:val="0D0D0D" w:themeColor="text1" w:themeTint="F2"/>
          <w:spacing w:val="10"/>
        </w:rPr>
        <w:t>3.1</w:t>
      </w:r>
      <w:r w:rsidRPr="00A7748A">
        <w:rPr>
          <w:rFonts w:ascii="Tahoma" w:eastAsia="Tahoma" w:hAnsi="Tahoma"/>
          <w:b/>
          <w:color w:val="0D0D0D" w:themeColor="text1" w:themeTint="F2"/>
          <w:spacing w:val="10"/>
        </w:rPr>
        <w:t>-0</w:t>
      </w:r>
      <w:r w:rsidR="00BD433F">
        <w:rPr>
          <w:rFonts w:ascii="Tahoma" w:eastAsia="Tahoma" w:hAnsi="Tahoma"/>
          <w:b/>
          <w:color w:val="0D0D0D" w:themeColor="text1" w:themeTint="F2"/>
          <w:spacing w:val="10"/>
        </w:rPr>
        <w:t>5</w:t>
      </w:r>
      <w:r>
        <w:rPr>
          <w:rFonts w:ascii="Tahoma" w:eastAsia="Tahoma" w:hAnsi="Tahoma"/>
          <w:b/>
          <w:color w:val="0D0D0D" w:themeColor="text1" w:themeTint="F2"/>
          <w:spacing w:val="10"/>
        </w:rPr>
        <w:t xml:space="preserve"> </w:t>
      </w:r>
      <w:hyperlink r:id="rId30" w:history="1">
        <w:r w:rsidR="0066334B" w:rsidRPr="00B5235A">
          <w:rPr>
            <w:rStyle w:val="Kpr"/>
            <w:sz w:val="22"/>
            <w:szCs w:val="22"/>
          </w:rPr>
          <w:t>https://kaya.sbb.gov.tr/Account/Login?ReturnUrl=%2F</w:t>
        </w:r>
      </w:hyperlink>
    </w:p>
    <w:p w14:paraId="5DB4AF83" w14:textId="4F7E3293" w:rsidR="0066334B" w:rsidRDefault="00692DA2" w:rsidP="00E7264B">
      <w:pPr>
        <w:pStyle w:val="Default"/>
        <w:jc w:val="both"/>
        <w:rPr>
          <w:sz w:val="22"/>
          <w:szCs w:val="22"/>
        </w:rPr>
      </w:pPr>
      <w:r w:rsidRPr="00A7748A">
        <w:rPr>
          <w:rFonts w:ascii="Tahoma" w:eastAsia="Tahoma" w:hAnsi="Tahoma"/>
          <w:b/>
          <w:color w:val="0D0D0D" w:themeColor="text1" w:themeTint="F2"/>
          <w:spacing w:val="10"/>
        </w:rPr>
        <w:t>SGBD_A.</w:t>
      </w:r>
      <w:r>
        <w:rPr>
          <w:rFonts w:ascii="Tahoma" w:eastAsia="Tahoma" w:hAnsi="Tahoma"/>
          <w:b/>
          <w:color w:val="0D0D0D" w:themeColor="text1" w:themeTint="F2"/>
          <w:spacing w:val="10"/>
        </w:rPr>
        <w:t>3.1</w:t>
      </w:r>
      <w:r w:rsidRPr="00A7748A">
        <w:rPr>
          <w:rFonts w:ascii="Tahoma" w:eastAsia="Tahoma" w:hAnsi="Tahoma"/>
          <w:b/>
          <w:color w:val="0D0D0D" w:themeColor="text1" w:themeTint="F2"/>
          <w:spacing w:val="10"/>
        </w:rPr>
        <w:t>-0</w:t>
      </w:r>
      <w:r w:rsidR="00BD433F">
        <w:rPr>
          <w:rFonts w:ascii="Tahoma" w:eastAsia="Tahoma" w:hAnsi="Tahoma"/>
          <w:b/>
          <w:color w:val="0D0D0D" w:themeColor="text1" w:themeTint="F2"/>
          <w:spacing w:val="10"/>
        </w:rPr>
        <w:t>6</w:t>
      </w:r>
      <w:r>
        <w:rPr>
          <w:rFonts w:ascii="Tahoma" w:eastAsia="Tahoma" w:hAnsi="Tahoma"/>
          <w:b/>
          <w:color w:val="0D0D0D" w:themeColor="text1" w:themeTint="F2"/>
          <w:spacing w:val="10"/>
        </w:rPr>
        <w:t xml:space="preserve"> </w:t>
      </w:r>
      <w:hyperlink r:id="rId31" w:history="1">
        <w:r w:rsidR="0066334B" w:rsidRPr="00B5235A">
          <w:rPr>
            <w:rStyle w:val="Kpr"/>
            <w:sz w:val="22"/>
            <w:szCs w:val="22"/>
          </w:rPr>
          <w:t>https://programbutce.sbb.gov.tr/</w:t>
        </w:r>
      </w:hyperlink>
    </w:p>
    <w:p w14:paraId="43C0CCC0" w14:textId="77777777" w:rsidR="0066334B" w:rsidRDefault="0066334B" w:rsidP="00E7264B">
      <w:pPr>
        <w:pStyle w:val="Default"/>
        <w:jc w:val="both"/>
        <w:rPr>
          <w:sz w:val="22"/>
          <w:szCs w:val="22"/>
        </w:rPr>
      </w:pPr>
    </w:p>
    <w:p w14:paraId="74CBEF2F" w14:textId="4EA3CEC4" w:rsidR="00A7748A" w:rsidRDefault="00A7748A" w:rsidP="00E7264B">
      <w:pPr>
        <w:pStyle w:val="Default"/>
        <w:jc w:val="both"/>
        <w:rPr>
          <w:sz w:val="22"/>
          <w:szCs w:val="22"/>
        </w:rPr>
      </w:pPr>
    </w:p>
    <w:p w14:paraId="145AB125" w14:textId="77777777" w:rsidR="00347BF2" w:rsidRPr="001A7F6C"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A.3.2. İnsan kaynakları yönetimi</w:t>
      </w:r>
    </w:p>
    <w:p w14:paraId="58B82589" w14:textId="77777777" w:rsidR="00D02DDE" w:rsidRDefault="00D02DDE" w:rsidP="002C1DAE">
      <w:pPr>
        <w:pStyle w:val="Default"/>
        <w:spacing w:line="360" w:lineRule="auto"/>
        <w:jc w:val="both"/>
        <w:rPr>
          <w:rFonts w:ascii="Times New Roman" w:eastAsia="Tahoma" w:hAnsi="Times New Roman" w:cs="Times New Roman"/>
          <w:color w:val="0D0D0D" w:themeColor="text1" w:themeTint="F2"/>
          <w:sz w:val="22"/>
          <w:szCs w:val="22"/>
        </w:rPr>
      </w:pPr>
    </w:p>
    <w:p w14:paraId="57A7B79B" w14:textId="76F24646" w:rsidR="00D02DDE" w:rsidRDefault="00C55CCA" w:rsidP="00D02DDE">
      <w:pPr>
        <w:pStyle w:val="Default"/>
        <w:spacing w:line="360" w:lineRule="auto"/>
        <w:jc w:val="both"/>
        <w:rPr>
          <w:rFonts w:ascii="Times New Roman" w:eastAsia="Tahoma" w:hAnsi="Times New Roman" w:cs="Times New Roman"/>
          <w:color w:val="0D0D0D" w:themeColor="text1" w:themeTint="F2"/>
          <w:sz w:val="22"/>
          <w:szCs w:val="22"/>
        </w:rPr>
      </w:pPr>
      <w:r w:rsidRPr="00036242">
        <w:rPr>
          <w:rFonts w:ascii="Times New Roman" w:eastAsia="Tahoma" w:hAnsi="Times New Roman" w:cs="Times New Roman"/>
          <w:color w:val="0D0D0D" w:themeColor="text1" w:themeTint="F2"/>
          <w:sz w:val="22"/>
          <w:szCs w:val="22"/>
        </w:rPr>
        <w:t xml:space="preserve">124 sayılı “Yükseköğretim Üst Kuruluşları ile Yükseköğretim Kurumlarının İdari Teşkilatı Hakkında Kanun Hükmünde </w:t>
      </w:r>
      <w:proofErr w:type="spellStart"/>
      <w:r w:rsidRPr="00036242">
        <w:rPr>
          <w:rFonts w:ascii="Times New Roman" w:eastAsia="Tahoma" w:hAnsi="Times New Roman" w:cs="Times New Roman"/>
          <w:color w:val="0D0D0D" w:themeColor="text1" w:themeTint="F2"/>
          <w:sz w:val="22"/>
          <w:szCs w:val="22"/>
        </w:rPr>
        <w:t>Kararname”nin</w:t>
      </w:r>
      <w:proofErr w:type="spellEnd"/>
      <w:r w:rsidRPr="00036242">
        <w:rPr>
          <w:rFonts w:ascii="Times New Roman" w:eastAsia="Tahoma" w:hAnsi="Times New Roman" w:cs="Times New Roman"/>
          <w:color w:val="0D0D0D" w:themeColor="text1" w:themeTint="F2"/>
          <w:sz w:val="22"/>
          <w:szCs w:val="22"/>
        </w:rPr>
        <w:t xml:space="preserve"> 29 uncu maddesi uyarınca Üniversitemizde insan kaynakları yönetimi Personel Daire Başkanlığımız tarafından yapılmaktadır</w:t>
      </w:r>
    </w:p>
    <w:p w14:paraId="6A959E02" w14:textId="77777777" w:rsidR="00D02DDE" w:rsidRPr="00D02DDE" w:rsidRDefault="00D02DDE" w:rsidP="00D02DDE">
      <w:pPr>
        <w:pStyle w:val="Default"/>
        <w:spacing w:line="360" w:lineRule="auto"/>
        <w:jc w:val="both"/>
        <w:rPr>
          <w:rFonts w:ascii="Times New Roman" w:eastAsia="Tahoma" w:hAnsi="Times New Roman" w:cs="Times New Roman"/>
          <w:color w:val="0D0D0D" w:themeColor="text1" w:themeTint="F2"/>
          <w:sz w:val="22"/>
          <w:szCs w:val="22"/>
        </w:rPr>
      </w:pPr>
    </w:p>
    <w:p w14:paraId="7DF4491E" w14:textId="3E76D116" w:rsidR="00D02DDE" w:rsidRPr="00D02DDE" w:rsidRDefault="002C1DAE" w:rsidP="00D02DDE">
      <w:pPr>
        <w:autoSpaceDE w:val="0"/>
        <w:autoSpaceDN w:val="0"/>
        <w:adjustRightInd w:val="0"/>
        <w:spacing w:line="360" w:lineRule="auto"/>
        <w:jc w:val="both"/>
        <w:rPr>
          <w:rFonts w:eastAsia="Tahoma"/>
          <w:color w:val="0D0D0D" w:themeColor="text1" w:themeTint="F2"/>
          <w:lang w:val="tr-TR"/>
        </w:rPr>
      </w:pPr>
      <w:r w:rsidRPr="00D02DDE">
        <w:rPr>
          <w:rFonts w:eastAsia="Tahoma"/>
          <w:color w:val="0D0D0D" w:themeColor="text1" w:themeTint="F2"/>
          <w:lang w:val="tr-TR"/>
        </w:rPr>
        <w:t>Birimimizde hiyerarşik bir yapı söz konusudur</w:t>
      </w:r>
      <w:r w:rsidR="00D02DDE" w:rsidRPr="00D02DDE">
        <w:rPr>
          <w:rFonts w:eastAsia="Tahoma"/>
          <w:color w:val="0D0D0D" w:themeColor="text1" w:themeTint="F2"/>
          <w:lang w:val="tr-TR"/>
        </w:rPr>
        <w:t xml:space="preserve"> Şube Müdür </w:t>
      </w:r>
      <w:proofErr w:type="gramStart"/>
      <w:r w:rsidR="00D02DDE" w:rsidRPr="00D02DDE">
        <w:rPr>
          <w:rFonts w:eastAsia="Tahoma"/>
          <w:color w:val="0D0D0D" w:themeColor="text1" w:themeTint="F2"/>
          <w:lang w:val="tr-TR"/>
        </w:rPr>
        <w:t>Vekili : 1</w:t>
      </w:r>
      <w:proofErr w:type="gramEnd"/>
      <w:r w:rsidR="00D02DDE" w:rsidRPr="00D02DDE">
        <w:rPr>
          <w:rFonts w:eastAsia="Tahoma"/>
          <w:color w:val="0D0D0D" w:themeColor="text1" w:themeTint="F2"/>
          <w:lang w:val="tr-TR"/>
        </w:rPr>
        <w:t xml:space="preserve"> Mali Hizmetler Uzmanı : 5 Mali Hizmetler Uzman Y. : 1 Şef :4 Bilgisayar İşletmeni : 4 Memur : 2 Büro Personeli : 3 Teknisyen : 1</w:t>
      </w:r>
    </w:p>
    <w:p w14:paraId="0694E700" w14:textId="1FA600BB" w:rsidR="00C55CCA" w:rsidRPr="00036242" w:rsidRDefault="002C1DAE" w:rsidP="002C1DAE">
      <w:pPr>
        <w:pStyle w:val="Default"/>
        <w:spacing w:line="360" w:lineRule="auto"/>
        <w:jc w:val="both"/>
        <w:rPr>
          <w:rFonts w:ascii="Times New Roman" w:eastAsia="Tahoma" w:hAnsi="Times New Roman" w:cs="Times New Roman"/>
          <w:color w:val="0D0D0D" w:themeColor="text1" w:themeTint="F2"/>
          <w:sz w:val="22"/>
          <w:szCs w:val="22"/>
        </w:rPr>
      </w:pPr>
      <w:r w:rsidRPr="00D02DDE">
        <w:rPr>
          <w:rFonts w:ascii="Times New Roman" w:eastAsia="Tahoma" w:hAnsi="Times New Roman" w:cs="Times New Roman"/>
          <w:color w:val="0D0D0D" w:themeColor="text1" w:themeTint="F2"/>
          <w:sz w:val="22"/>
          <w:szCs w:val="22"/>
        </w:rPr>
        <w:lastRenderedPageBreak/>
        <w:t xml:space="preserve"> </w:t>
      </w:r>
      <w:r w:rsidR="00283E22" w:rsidRPr="00D02DDE">
        <w:rPr>
          <w:rFonts w:ascii="Times New Roman" w:eastAsia="Tahoma" w:hAnsi="Times New Roman" w:cs="Times New Roman"/>
          <w:color w:val="0D0D0D" w:themeColor="text1" w:themeTint="F2"/>
          <w:sz w:val="22"/>
          <w:szCs w:val="22"/>
        </w:rPr>
        <w:t>SGBD_A3.1-01</w:t>
      </w:r>
    </w:p>
    <w:p w14:paraId="5F620C49" w14:textId="77777777" w:rsidR="00283E22" w:rsidRPr="00036242" w:rsidRDefault="00283E22" w:rsidP="002C1DAE">
      <w:pPr>
        <w:pStyle w:val="Default"/>
        <w:spacing w:line="360" w:lineRule="auto"/>
        <w:jc w:val="both"/>
        <w:rPr>
          <w:rFonts w:ascii="Times New Roman" w:eastAsia="Tahoma" w:hAnsi="Times New Roman" w:cs="Times New Roman"/>
          <w:color w:val="0D0D0D" w:themeColor="text1" w:themeTint="F2"/>
          <w:sz w:val="22"/>
          <w:szCs w:val="22"/>
        </w:rPr>
      </w:pPr>
    </w:p>
    <w:p w14:paraId="66956CD9" w14:textId="064E1BD9" w:rsidR="00C55CCA" w:rsidRPr="00036242" w:rsidRDefault="00C55CCA" w:rsidP="002C1DAE">
      <w:pPr>
        <w:pStyle w:val="Default"/>
        <w:spacing w:line="360" w:lineRule="auto"/>
        <w:jc w:val="both"/>
        <w:rPr>
          <w:rFonts w:ascii="Times New Roman" w:eastAsia="Tahoma" w:hAnsi="Times New Roman" w:cs="Times New Roman"/>
          <w:color w:val="0D0D0D" w:themeColor="text1" w:themeTint="F2"/>
          <w:sz w:val="22"/>
          <w:szCs w:val="22"/>
        </w:rPr>
      </w:pPr>
      <w:r w:rsidRPr="00036242">
        <w:rPr>
          <w:rFonts w:ascii="Times New Roman" w:eastAsia="Tahoma" w:hAnsi="Times New Roman" w:cs="Times New Roman"/>
          <w:color w:val="0D0D0D" w:themeColor="text1" w:themeTint="F2"/>
          <w:sz w:val="22"/>
          <w:szCs w:val="22"/>
        </w:rPr>
        <w:t>Başkanlığımız misyonu ve stratejik hedeflerine ulaşmasını güvence altına almak üzere katılımcı süreç yönetim modeli geliştirilmiş, idari yapılanma ve personel görevlendirmesi bu şekilde düzenlenmiştir. Süreç yönetimlerinin planlama aşaması ve iş akışları bu planlamalara göre yürütülmektedir SGBD_A3.1-0</w:t>
      </w:r>
      <w:r w:rsidR="00283E22" w:rsidRPr="00036242">
        <w:rPr>
          <w:rFonts w:ascii="Times New Roman" w:eastAsia="Tahoma" w:hAnsi="Times New Roman" w:cs="Times New Roman"/>
          <w:color w:val="0D0D0D" w:themeColor="text1" w:themeTint="F2"/>
          <w:sz w:val="22"/>
          <w:szCs w:val="22"/>
        </w:rPr>
        <w:t>2</w:t>
      </w:r>
    </w:p>
    <w:p w14:paraId="49B1CE1F" w14:textId="77777777" w:rsidR="00283E22" w:rsidRDefault="00283E22" w:rsidP="00E7264B">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250"/>
        <w:gridCol w:w="7873"/>
      </w:tblGrid>
      <w:tr w:rsidR="008B7905" w:rsidRPr="00340D09" w14:paraId="430F0656" w14:textId="77777777" w:rsidTr="00933504">
        <w:trPr>
          <w:trHeight w:val="600"/>
        </w:trPr>
        <w:tc>
          <w:tcPr>
            <w:tcW w:w="0" w:type="auto"/>
            <w:shd w:val="clear" w:color="auto" w:fill="auto"/>
            <w:vAlign w:val="center"/>
            <w:hideMark/>
          </w:tcPr>
          <w:p w14:paraId="1EA8C138" w14:textId="77777777" w:rsidR="008B7905" w:rsidRPr="00080CD2" w:rsidRDefault="008B7905"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4B0956B0" w14:textId="77777777" w:rsidR="008B7905" w:rsidRPr="00080CD2" w:rsidRDefault="008B7905"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404F7382" w14:textId="01010526" w:rsidR="008B7905" w:rsidRPr="00080CD2" w:rsidRDefault="008B7905" w:rsidP="00933504">
            <w:pPr>
              <w:pStyle w:val="Default"/>
              <w:jc w:val="both"/>
              <w:rPr>
                <w:sz w:val="23"/>
                <w:szCs w:val="23"/>
              </w:rPr>
            </w:pPr>
            <w:r w:rsidRPr="00036242">
              <w:rPr>
                <w:rFonts w:ascii="Times New Roman" w:eastAsia="Tahoma" w:hAnsi="Times New Roman" w:cs="Times New Roman"/>
                <w:color w:val="0D0D0D" w:themeColor="text1" w:themeTint="F2"/>
                <w:sz w:val="22"/>
                <w:szCs w:val="22"/>
              </w:rPr>
              <w:t>Kurumda insan kaynakları yönetimi uygulamaları izlenmekte ve ilgili iç paydaşlarla değerlendirilerek iyileştirilmektedir.</w:t>
            </w:r>
          </w:p>
        </w:tc>
      </w:tr>
    </w:tbl>
    <w:p w14:paraId="153B4A94" w14:textId="77777777" w:rsidR="008B7905" w:rsidRDefault="008B7905" w:rsidP="00E7264B">
      <w:pPr>
        <w:pStyle w:val="Default"/>
        <w:jc w:val="both"/>
        <w:rPr>
          <w:sz w:val="22"/>
          <w:szCs w:val="22"/>
        </w:rPr>
      </w:pPr>
    </w:p>
    <w:p w14:paraId="24960BAB" w14:textId="77777777"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4BC04E2A" w14:textId="7BA84598" w:rsidR="00C55CCA" w:rsidRPr="00035C4A" w:rsidRDefault="00C55CCA" w:rsidP="00C55CCA">
      <w:pPr>
        <w:spacing w:before="67" w:line="257" w:lineRule="exact"/>
        <w:jc w:val="both"/>
        <w:textAlignment w:val="baseline"/>
      </w:pPr>
      <w:r w:rsidRPr="00B80178">
        <w:rPr>
          <w:rFonts w:ascii="Tahoma" w:eastAsia="Tahoma" w:hAnsi="Tahoma"/>
          <w:b/>
          <w:color w:val="0D0D0D" w:themeColor="text1" w:themeTint="F2"/>
          <w:spacing w:val="10"/>
          <w:lang w:val="tr-TR"/>
        </w:rPr>
        <w:t>SGBD_A.</w:t>
      </w:r>
      <w:r w:rsidR="00283E22">
        <w:rPr>
          <w:rFonts w:ascii="Tahoma" w:eastAsia="Tahoma" w:hAnsi="Tahoma"/>
          <w:b/>
          <w:color w:val="0D0D0D" w:themeColor="text1" w:themeTint="F2"/>
          <w:spacing w:val="10"/>
          <w:lang w:val="tr-TR"/>
        </w:rPr>
        <w:t>3</w:t>
      </w:r>
      <w:r w:rsidRPr="00B80178">
        <w:rPr>
          <w:rFonts w:ascii="Tahoma" w:eastAsia="Tahoma" w:hAnsi="Tahoma"/>
          <w:b/>
          <w:color w:val="0D0D0D" w:themeColor="text1" w:themeTint="F2"/>
          <w:spacing w:val="10"/>
          <w:lang w:val="tr-TR"/>
        </w:rPr>
        <w:t>.</w:t>
      </w:r>
      <w:r w:rsidR="00283E22">
        <w:rPr>
          <w:rFonts w:ascii="Tahoma" w:eastAsia="Tahoma" w:hAnsi="Tahoma"/>
          <w:b/>
          <w:color w:val="0D0D0D" w:themeColor="text1" w:themeTint="F2"/>
          <w:spacing w:val="10"/>
          <w:lang w:val="tr-TR"/>
        </w:rPr>
        <w:t>2</w:t>
      </w:r>
      <w:r w:rsidRPr="00B80178">
        <w:rPr>
          <w:rFonts w:ascii="Tahoma" w:eastAsia="Tahoma" w:hAnsi="Tahoma"/>
          <w:b/>
          <w:color w:val="0D0D0D" w:themeColor="text1" w:themeTint="F2"/>
          <w:spacing w:val="10"/>
          <w:lang w:val="tr-TR"/>
        </w:rPr>
        <w:t xml:space="preserve">-01:  </w:t>
      </w:r>
      <w:r w:rsidRPr="00035C4A">
        <w:t xml:space="preserve"> https://uludag.edu.tr/sgdb/konu/view?id=4659&amp;title=organizasyon-semasidört</w:t>
      </w:r>
    </w:p>
    <w:p w14:paraId="4539CFCA" w14:textId="29142C7A" w:rsidR="008E696B" w:rsidRPr="008E696B" w:rsidRDefault="008E696B" w:rsidP="008E696B">
      <w:pPr>
        <w:pStyle w:val="Default"/>
        <w:jc w:val="both"/>
        <w:rPr>
          <w:color w:val="0000FF" w:themeColor="hyperlink"/>
          <w:u w:val="single"/>
        </w:rPr>
      </w:pPr>
      <w:r w:rsidRPr="008E696B">
        <w:rPr>
          <w:rFonts w:ascii="Tahoma" w:eastAsia="Tahoma" w:hAnsi="Tahoma" w:cs="Times New Roman"/>
          <w:b/>
          <w:color w:val="0D0D0D" w:themeColor="text1" w:themeTint="F2"/>
          <w:spacing w:val="10"/>
          <w:sz w:val="22"/>
          <w:szCs w:val="22"/>
        </w:rPr>
        <w:t>SGBD A.3.1-</w:t>
      </w:r>
      <w:proofErr w:type="gramStart"/>
      <w:r w:rsidRPr="008E696B">
        <w:rPr>
          <w:rFonts w:ascii="Tahoma" w:eastAsia="Tahoma" w:hAnsi="Tahoma" w:cs="Times New Roman"/>
          <w:b/>
          <w:color w:val="0D0D0D" w:themeColor="text1" w:themeTint="F2"/>
          <w:spacing w:val="10"/>
          <w:sz w:val="22"/>
          <w:szCs w:val="22"/>
        </w:rPr>
        <w:t>0</w:t>
      </w:r>
      <w:r>
        <w:rPr>
          <w:rFonts w:ascii="Tahoma" w:eastAsia="Tahoma" w:hAnsi="Tahoma" w:cs="Times New Roman"/>
          <w:b/>
          <w:color w:val="0D0D0D" w:themeColor="text1" w:themeTint="F2"/>
          <w:spacing w:val="10"/>
          <w:sz w:val="22"/>
          <w:szCs w:val="22"/>
        </w:rPr>
        <w:t>2</w:t>
      </w:r>
      <w:r>
        <w:rPr>
          <w:rFonts w:ascii="Tahoma" w:eastAsia="Tahoma" w:hAnsi="Tahoma"/>
          <w:b/>
          <w:color w:val="0D0D0D" w:themeColor="text1" w:themeTint="F2"/>
          <w:spacing w:val="10"/>
        </w:rPr>
        <w:t xml:space="preserve"> :  </w:t>
      </w:r>
      <w:r w:rsidRPr="00FD76BC">
        <w:rPr>
          <w:rStyle w:val="Kpr"/>
          <w:sz w:val="22"/>
          <w:szCs w:val="22"/>
        </w:rPr>
        <w:t>http</w:t>
      </w:r>
      <w:proofErr w:type="gramEnd"/>
      <w:r w:rsidRPr="00FD76BC">
        <w:rPr>
          <w:rStyle w:val="Kpr"/>
          <w:sz w:val="22"/>
          <w:szCs w:val="22"/>
        </w:rPr>
        <w:t>://kalite.uludag.edu.tr/kiksis/</w:t>
      </w:r>
    </w:p>
    <w:p w14:paraId="16A41BF1" w14:textId="0DD4FBAA" w:rsidR="008C0AAB" w:rsidRPr="00036242" w:rsidRDefault="00283E22" w:rsidP="00E7264B">
      <w:pPr>
        <w:pStyle w:val="ListeParagraf"/>
        <w:ind w:left="0"/>
        <w:jc w:val="both"/>
        <w:rPr>
          <w:rFonts w:ascii="Tahoma" w:eastAsia="Tahoma" w:hAnsi="Tahoma"/>
          <w:b/>
          <w:color w:val="0D0D0D" w:themeColor="text1" w:themeTint="F2"/>
          <w:spacing w:val="10"/>
          <w:lang w:val="it-IT"/>
        </w:rPr>
      </w:pPr>
      <w:r w:rsidRPr="00036242">
        <w:rPr>
          <w:rFonts w:ascii="Tahoma" w:eastAsia="Tahoma" w:hAnsi="Tahoma"/>
          <w:b/>
          <w:color w:val="0D0D0D" w:themeColor="text1" w:themeTint="F2"/>
          <w:spacing w:val="10"/>
          <w:lang w:val="it-IT"/>
        </w:rPr>
        <w:t>SGBD_A3.1-0</w:t>
      </w:r>
      <w:r w:rsidR="008E696B">
        <w:rPr>
          <w:rFonts w:ascii="Tahoma" w:eastAsia="Tahoma" w:hAnsi="Tahoma"/>
          <w:b/>
          <w:color w:val="0D0D0D" w:themeColor="text1" w:themeTint="F2"/>
          <w:spacing w:val="10"/>
          <w:lang w:val="it-IT"/>
        </w:rPr>
        <w:t>3</w:t>
      </w:r>
      <w:r w:rsidRPr="00036242">
        <w:rPr>
          <w:rFonts w:ascii="Tahoma" w:eastAsia="Tahoma" w:hAnsi="Tahoma"/>
          <w:b/>
          <w:color w:val="0D0D0D" w:themeColor="text1" w:themeTint="F2"/>
          <w:spacing w:val="10"/>
          <w:lang w:val="it-IT"/>
        </w:rPr>
        <w:t xml:space="preserve"> :   </w:t>
      </w:r>
      <w:r w:rsidRPr="00036242">
        <w:rPr>
          <w:lang w:val="it-IT"/>
        </w:rPr>
        <w:t>https://uludag.edu.tr/sgdb/konu/view?id=7604&amp;title=baskanlik-ic-kontrol</w:t>
      </w:r>
      <w:r w:rsidRPr="00036242">
        <w:rPr>
          <w:rFonts w:ascii="Tahoma" w:eastAsia="Tahoma" w:hAnsi="Tahoma"/>
          <w:b/>
          <w:color w:val="0D0D0D" w:themeColor="text1" w:themeTint="F2"/>
          <w:spacing w:val="10"/>
          <w:lang w:val="it-IT"/>
        </w:rPr>
        <w:t xml:space="preserve">  </w:t>
      </w:r>
    </w:p>
    <w:p w14:paraId="29246C57" w14:textId="77777777" w:rsidR="009907E7" w:rsidRDefault="00283E22" w:rsidP="00E7264B">
      <w:pPr>
        <w:pStyle w:val="ListeParagraf"/>
        <w:ind w:left="0"/>
        <w:jc w:val="both"/>
        <w:rPr>
          <w:rFonts w:ascii="Tahoma" w:eastAsia="Tahoma" w:hAnsi="Tahoma"/>
          <w:b/>
          <w:color w:val="0D0D0D" w:themeColor="text1" w:themeTint="F2"/>
          <w:spacing w:val="10"/>
          <w:lang w:val="it-IT"/>
        </w:rPr>
      </w:pPr>
      <w:r w:rsidRPr="00036242">
        <w:rPr>
          <w:rFonts w:ascii="Tahoma" w:eastAsia="Tahoma" w:hAnsi="Tahoma"/>
          <w:b/>
          <w:color w:val="0D0D0D" w:themeColor="text1" w:themeTint="F2"/>
          <w:spacing w:val="10"/>
          <w:lang w:val="it-IT"/>
        </w:rPr>
        <w:t xml:space="preserve">   </w:t>
      </w:r>
    </w:p>
    <w:p w14:paraId="10444D53" w14:textId="77777777" w:rsidR="009907E7" w:rsidRDefault="009907E7" w:rsidP="00E7264B">
      <w:pPr>
        <w:pStyle w:val="ListeParagraf"/>
        <w:ind w:left="0"/>
        <w:jc w:val="both"/>
        <w:rPr>
          <w:rFonts w:ascii="Tahoma" w:eastAsia="Tahoma" w:hAnsi="Tahoma"/>
          <w:b/>
          <w:color w:val="0D0D0D" w:themeColor="text1" w:themeTint="F2"/>
          <w:spacing w:val="10"/>
          <w:lang w:val="it-IT"/>
        </w:rPr>
      </w:pPr>
    </w:p>
    <w:p w14:paraId="5D4F8941" w14:textId="08DBA42C" w:rsidR="002F4360" w:rsidRPr="00036242" w:rsidRDefault="00283E22" w:rsidP="00E7264B">
      <w:pPr>
        <w:pStyle w:val="ListeParagraf"/>
        <w:ind w:left="0"/>
        <w:jc w:val="both"/>
        <w:rPr>
          <w:rFonts w:ascii="Tahoma" w:eastAsia="Tahoma" w:hAnsi="Tahoma"/>
          <w:b/>
          <w:color w:val="0D0D0D" w:themeColor="text1" w:themeTint="F2"/>
          <w:spacing w:val="10"/>
          <w:lang w:val="it-IT"/>
        </w:rPr>
      </w:pPr>
      <w:r w:rsidRPr="00036242">
        <w:rPr>
          <w:rFonts w:ascii="Tahoma" w:eastAsia="Tahoma" w:hAnsi="Tahoma"/>
          <w:b/>
          <w:color w:val="0D0D0D" w:themeColor="text1" w:themeTint="F2"/>
          <w:spacing w:val="10"/>
          <w:lang w:val="it-IT"/>
        </w:rPr>
        <w:t xml:space="preserve">  </w:t>
      </w:r>
    </w:p>
    <w:p w14:paraId="01471434" w14:textId="77777777" w:rsidR="00283E22" w:rsidRPr="001A7F6C" w:rsidRDefault="00283E22" w:rsidP="00E7264B">
      <w:pPr>
        <w:pStyle w:val="ListeParagraf"/>
        <w:ind w:left="0"/>
        <w:jc w:val="both"/>
        <w:rPr>
          <w:rFonts w:ascii="Tahoma" w:eastAsia="Tahoma" w:hAnsi="Tahoma"/>
          <w:b/>
          <w:color w:val="0D0D0D" w:themeColor="text1" w:themeTint="F2"/>
          <w:spacing w:val="-3"/>
          <w:sz w:val="24"/>
          <w:szCs w:val="24"/>
          <w:lang w:val="tr-TR"/>
        </w:rPr>
      </w:pPr>
    </w:p>
    <w:p w14:paraId="4F515C01" w14:textId="77777777" w:rsidR="00347BF2" w:rsidRPr="008E696B" w:rsidRDefault="00347BF2" w:rsidP="00E7264B">
      <w:pPr>
        <w:pStyle w:val="ListeParagraf"/>
        <w:ind w:left="0"/>
        <w:jc w:val="both"/>
        <w:rPr>
          <w:rFonts w:ascii="Tahoma" w:eastAsia="Tahoma" w:hAnsi="Tahoma"/>
          <w:b/>
          <w:color w:val="0D0D0D" w:themeColor="text1" w:themeTint="F2"/>
          <w:spacing w:val="-3"/>
          <w:sz w:val="24"/>
          <w:szCs w:val="24"/>
          <w:lang w:val="tr-TR"/>
        </w:rPr>
      </w:pPr>
      <w:r w:rsidRPr="008E696B">
        <w:rPr>
          <w:rFonts w:ascii="Tahoma" w:eastAsia="Tahoma" w:hAnsi="Tahoma"/>
          <w:b/>
          <w:color w:val="0D0D0D" w:themeColor="text1" w:themeTint="F2"/>
          <w:spacing w:val="-3"/>
          <w:sz w:val="24"/>
          <w:szCs w:val="24"/>
          <w:lang w:val="tr-TR"/>
        </w:rPr>
        <w:t>A.3.3. Finansal yönetim</w:t>
      </w:r>
    </w:p>
    <w:p w14:paraId="7F436096" w14:textId="5F67F106" w:rsidR="007F7F64" w:rsidRPr="008E696B" w:rsidRDefault="007F7F64" w:rsidP="00E7264B">
      <w:pPr>
        <w:spacing w:before="67" w:line="257" w:lineRule="exact"/>
        <w:jc w:val="both"/>
        <w:textAlignment w:val="baseline"/>
        <w:rPr>
          <w:rFonts w:eastAsia="Tahoma"/>
          <w:color w:val="0D0D0D" w:themeColor="text1" w:themeTint="F2"/>
          <w:lang w:val="tr-TR"/>
        </w:rPr>
      </w:pPr>
    </w:p>
    <w:p w14:paraId="0C34583E" w14:textId="39380E95" w:rsidR="00283E22" w:rsidRPr="008E696B" w:rsidRDefault="00283E22" w:rsidP="002C1DAE">
      <w:pPr>
        <w:spacing w:before="67" w:line="360" w:lineRule="auto"/>
        <w:jc w:val="both"/>
        <w:textAlignment w:val="baseline"/>
        <w:rPr>
          <w:rFonts w:eastAsia="Tahoma"/>
          <w:color w:val="0D0D0D" w:themeColor="text1" w:themeTint="F2"/>
          <w:lang w:val="tr-TR"/>
        </w:rPr>
      </w:pPr>
      <w:r w:rsidRPr="008E696B">
        <w:rPr>
          <w:rFonts w:eastAsia="Tahoma"/>
          <w:color w:val="0D0D0D" w:themeColor="text1" w:themeTint="F2"/>
          <w:lang w:val="tr-TR"/>
        </w:rPr>
        <w:t>Merkezi Yönetim Bütçe Kanunu ile Üniversitemize tahsis edilen ödenekler Strateji Geliştirme Daire Başkanlığınca takip edilmektedir. Üniversitemize tahsis edilen ödenekler; her yıl iç paydaşlarımızdan tüm akademik ve idari birimlerimizin katılımı ile yapılan bütçenin planlanması toplantısında birimlerin gerçekleştirecekleri amaç ve hedeflere ait faaliyetleri ile takip eden yılda planladıkları cari giderleri dikkate alınarak ve bütçe imkânları dâhilinde tahsis edilmektedir</w:t>
      </w:r>
      <w:r w:rsidR="001D34EA" w:rsidRPr="008E696B">
        <w:rPr>
          <w:rFonts w:eastAsia="Tahoma"/>
          <w:color w:val="0D0D0D" w:themeColor="text1" w:themeTint="F2"/>
          <w:lang w:val="tr-TR"/>
        </w:rPr>
        <w:t>.</w:t>
      </w:r>
      <w:r w:rsidRPr="008E696B">
        <w:rPr>
          <w:rFonts w:eastAsia="Tahoma"/>
          <w:color w:val="0D0D0D" w:themeColor="text1" w:themeTint="F2"/>
          <w:lang w:val="tr-TR"/>
        </w:rPr>
        <w:t xml:space="preserve"> </w:t>
      </w:r>
    </w:p>
    <w:p w14:paraId="15BB679A" w14:textId="7D6DF080" w:rsidR="00283E22" w:rsidRPr="008E696B" w:rsidRDefault="00283E22" w:rsidP="002C1DAE">
      <w:pPr>
        <w:spacing w:before="67" w:line="360" w:lineRule="auto"/>
        <w:jc w:val="both"/>
        <w:textAlignment w:val="baseline"/>
        <w:rPr>
          <w:rFonts w:eastAsia="Tahoma"/>
          <w:color w:val="0D0D0D" w:themeColor="text1" w:themeTint="F2"/>
          <w:lang w:val="tr-TR"/>
        </w:rPr>
      </w:pPr>
    </w:p>
    <w:p w14:paraId="4D740EA2" w14:textId="6F4BE252" w:rsidR="00283E22" w:rsidRPr="008E696B" w:rsidRDefault="00283E22" w:rsidP="002C1DAE">
      <w:pPr>
        <w:spacing w:line="360" w:lineRule="auto"/>
        <w:ind w:right="109"/>
        <w:jc w:val="both"/>
        <w:rPr>
          <w:rFonts w:eastAsia="Tahoma"/>
          <w:color w:val="0D0D0D" w:themeColor="text1" w:themeTint="F2"/>
          <w:lang w:val="tr-TR"/>
        </w:rPr>
      </w:pPr>
      <w:r w:rsidRPr="008E696B">
        <w:rPr>
          <w:rFonts w:eastAsia="Tahoma"/>
          <w:color w:val="0D0D0D" w:themeColor="text1" w:themeTint="F2"/>
          <w:lang w:val="tr-TR"/>
        </w:rPr>
        <w:t>Üniversitemizin finansal kaynakları araştırma, sağlık hizmetleri, eğitim-öğretim, kültürel ve sportif faaliyetler, kampüs içi yaşam ve engelli erişilebilirliği gibi çeşitli alanlarda niteliği arttırmaya yönelik kullanılmaktadır. Program Bütçe Sistemine geçiş ile birlikte finansal kaynaklar, Kalkınma Planları ve Cumhurbaşkanı tarafından belirlenen program öncelikleri doğrultusunda harcanmakta; 5018 sayılı Kamu Mali Yönetim ve Kontrol Kanunu gereğince kaynaklar etkili, ekonomik ve verimli şekilde kullanılmaktadır.</w:t>
      </w:r>
    </w:p>
    <w:p w14:paraId="4D3663D7" w14:textId="77777777" w:rsidR="002C1DAE" w:rsidRPr="008E696B" w:rsidRDefault="002C1DAE" w:rsidP="002C1DAE">
      <w:pPr>
        <w:spacing w:line="360" w:lineRule="auto"/>
        <w:ind w:right="109"/>
        <w:jc w:val="both"/>
        <w:rPr>
          <w:rFonts w:eastAsia="Tahoma"/>
          <w:color w:val="0D0D0D" w:themeColor="text1" w:themeTint="F2"/>
          <w:lang w:val="tr-TR"/>
        </w:rPr>
      </w:pPr>
    </w:p>
    <w:p w14:paraId="1C8F154A" w14:textId="1DB7F373" w:rsidR="00CC10FC" w:rsidRPr="00340D09" w:rsidRDefault="00DA3F1B" w:rsidP="002C1DAE">
      <w:pPr>
        <w:spacing w:line="360" w:lineRule="auto"/>
        <w:jc w:val="both"/>
        <w:rPr>
          <w:rFonts w:eastAsia="Tahoma"/>
          <w:color w:val="0D0D0D" w:themeColor="text1" w:themeTint="F2"/>
          <w:lang w:val="tr-TR"/>
        </w:rPr>
      </w:pPr>
      <w:r w:rsidRPr="008E696B">
        <w:rPr>
          <w:rFonts w:eastAsia="Tahoma"/>
          <w:color w:val="0D0D0D" w:themeColor="text1" w:themeTint="F2"/>
          <w:lang w:val="tr-TR"/>
        </w:rPr>
        <w:t>Üniversitemize 2024</w:t>
      </w:r>
      <w:r w:rsidR="00CC10FC" w:rsidRPr="008E696B">
        <w:rPr>
          <w:rFonts w:eastAsia="Tahoma"/>
          <w:color w:val="0D0D0D" w:themeColor="text1" w:themeTint="F2"/>
          <w:lang w:val="tr-TR"/>
        </w:rPr>
        <w:t xml:space="preserve"> Yılı Merkezi Yönetim Bütçe Kanunu ile </w:t>
      </w:r>
      <w:r w:rsidRPr="008E696B">
        <w:rPr>
          <w:rFonts w:eastAsia="Tahoma"/>
          <w:color w:val="0D0D0D" w:themeColor="text1" w:themeTint="F2"/>
          <w:lang w:val="tr-TR"/>
        </w:rPr>
        <w:t>6.251.748.000,00</w:t>
      </w:r>
      <w:r w:rsidR="00CC10FC" w:rsidRPr="008E696B">
        <w:rPr>
          <w:rFonts w:eastAsia="Tahoma"/>
          <w:color w:val="0D0D0D" w:themeColor="text1" w:themeTint="F2"/>
          <w:lang w:val="tr-TR"/>
        </w:rPr>
        <w:t xml:space="preserve">.- TL. ödenek tahsis edilmiş olup yıl sonunda toplam ödenek </w:t>
      </w:r>
      <w:r w:rsidRPr="008E696B">
        <w:rPr>
          <w:rFonts w:eastAsia="Tahoma"/>
          <w:color w:val="0D0D0D" w:themeColor="text1" w:themeTint="F2"/>
          <w:lang w:val="tr-TR"/>
        </w:rPr>
        <w:t>6.662.663.781,00</w:t>
      </w:r>
      <w:r w:rsidR="00CC10FC" w:rsidRPr="008E696B">
        <w:rPr>
          <w:rFonts w:eastAsia="Tahoma"/>
          <w:color w:val="0D0D0D" w:themeColor="text1" w:themeTint="F2"/>
          <w:lang w:val="tr-TR"/>
        </w:rPr>
        <w:t xml:space="preserve">.- TL. olarak gerçekleşmiştir. </w:t>
      </w:r>
      <w:r w:rsidR="00CC10FC" w:rsidRPr="00340D09">
        <w:rPr>
          <w:rFonts w:eastAsia="Tahoma"/>
          <w:color w:val="0D0D0D" w:themeColor="text1" w:themeTint="F2"/>
          <w:lang w:val="tr-TR"/>
        </w:rPr>
        <w:t xml:space="preserve">Yıl sonu itibariyle ödeneğin </w:t>
      </w:r>
      <w:r w:rsidRPr="00340D09">
        <w:rPr>
          <w:rFonts w:eastAsia="Tahoma"/>
          <w:color w:val="0D0D0D" w:themeColor="text1" w:themeTint="F2"/>
          <w:lang w:val="tr-TR"/>
        </w:rPr>
        <w:t>6.366.606.804,00</w:t>
      </w:r>
      <w:r w:rsidR="00CC10FC" w:rsidRPr="00340D09">
        <w:rPr>
          <w:rFonts w:eastAsia="Tahoma"/>
          <w:color w:val="0D0D0D" w:themeColor="text1" w:themeTint="F2"/>
          <w:lang w:val="tr-TR"/>
        </w:rPr>
        <w:t xml:space="preserve">.-TL.’si harcanmıştır. </w:t>
      </w:r>
      <w:proofErr w:type="gramStart"/>
      <w:r w:rsidR="00CC10FC" w:rsidRPr="00340D09">
        <w:rPr>
          <w:rFonts w:eastAsia="Tahoma"/>
          <w:color w:val="0D0D0D" w:themeColor="text1" w:themeTint="F2"/>
          <w:lang w:val="tr-TR"/>
        </w:rPr>
        <w:t>Yıl sonu</w:t>
      </w:r>
      <w:proofErr w:type="gramEnd"/>
      <w:r w:rsidR="00CC10FC" w:rsidRPr="00340D09">
        <w:rPr>
          <w:rFonts w:eastAsia="Tahoma"/>
          <w:color w:val="0D0D0D" w:themeColor="text1" w:themeTint="F2"/>
          <w:lang w:val="tr-TR"/>
        </w:rPr>
        <w:t xml:space="preserve"> toplam ödeneğine göre har</w:t>
      </w:r>
      <w:r w:rsidRPr="00340D09">
        <w:rPr>
          <w:rFonts w:eastAsia="Tahoma"/>
          <w:color w:val="0D0D0D" w:themeColor="text1" w:themeTint="F2"/>
          <w:lang w:val="tr-TR"/>
        </w:rPr>
        <w:t>camaların gerçekleşme oranı  %95,55</w:t>
      </w:r>
      <w:r w:rsidR="00CC10FC" w:rsidRPr="00340D09">
        <w:rPr>
          <w:rFonts w:eastAsia="Tahoma"/>
          <w:color w:val="0D0D0D" w:themeColor="text1" w:themeTint="F2"/>
          <w:lang w:val="tr-TR"/>
        </w:rPr>
        <w:t xml:space="preserve"> olmuştur. </w:t>
      </w:r>
    </w:p>
    <w:p w14:paraId="2B5D1A18" w14:textId="2DBED2CD" w:rsidR="00CC10FC" w:rsidRPr="00340D09" w:rsidRDefault="00CC10FC" w:rsidP="002C1DAE">
      <w:pPr>
        <w:spacing w:line="360" w:lineRule="auto"/>
        <w:jc w:val="both"/>
        <w:rPr>
          <w:rFonts w:eastAsia="Tahoma"/>
          <w:color w:val="0D0D0D" w:themeColor="text1" w:themeTint="F2"/>
          <w:lang w:val="tr-TR"/>
        </w:rPr>
      </w:pPr>
    </w:p>
    <w:p w14:paraId="69F48C10" w14:textId="4B1C7B5E" w:rsidR="00CC10FC" w:rsidRPr="00340D09" w:rsidRDefault="00F9105D" w:rsidP="002C1DAE">
      <w:pPr>
        <w:spacing w:line="360" w:lineRule="auto"/>
        <w:jc w:val="both"/>
        <w:rPr>
          <w:rFonts w:eastAsia="Tahoma"/>
          <w:color w:val="0D0D0D" w:themeColor="text1" w:themeTint="F2"/>
          <w:lang w:val="tr-TR"/>
        </w:rPr>
      </w:pPr>
      <w:r w:rsidRPr="00340D09">
        <w:rPr>
          <w:rFonts w:eastAsia="Tahoma"/>
          <w:color w:val="0D0D0D" w:themeColor="text1" w:themeTint="F2"/>
          <w:lang w:val="tr-TR"/>
        </w:rPr>
        <w:lastRenderedPageBreak/>
        <w:t>Bursa Uludağ Üniversitesine 2024</w:t>
      </w:r>
      <w:r w:rsidR="00CC10FC" w:rsidRPr="00340D09">
        <w:rPr>
          <w:rFonts w:eastAsia="Tahoma"/>
          <w:color w:val="0D0D0D" w:themeColor="text1" w:themeTint="F2"/>
          <w:lang w:val="tr-TR"/>
        </w:rPr>
        <w:t xml:space="preserve"> Yılı Merkezi Yönetim Bütçe Kanunu ile tahsis edilen </w:t>
      </w:r>
      <w:r w:rsidRPr="00340D09">
        <w:rPr>
          <w:rFonts w:eastAsia="Tahoma"/>
          <w:color w:val="0D0D0D" w:themeColor="text1" w:themeTint="F2"/>
          <w:lang w:val="tr-TR"/>
        </w:rPr>
        <w:t>6.251.748.000,00</w:t>
      </w:r>
      <w:r w:rsidR="00CC10FC" w:rsidRPr="00340D09">
        <w:rPr>
          <w:rFonts w:eastAsia="Tahoma"/>
          <w:color w:val="0D0D0D" w:themeColor="text1" w:themeTint="F2"/>
          <w:lang w:val="tr-TR"/>
        </w:rPr>
        <w:t xml:space="preserve">.- TL tutarındaki ödenek yıl içerisinde yapılan bütçe işlemleri neticesinde </w:t>
      </w:r>
      <w:r w:rsidRPr="00340D09">
        <w:rPr>
          <w:rFonts w:eastAsia="Tahoma"/>
          <w:color w:val="0D0D0D" w:themeColor="text1" w:themeTint="F2"/>
          <w:lang w:val="tr-TR"/>
        </w:rPr>
        <w:t>6.662.663.781,00</w:t>
      </w:r>
      <w:r w:rsidR="00CC10FC" w:rsidRPr="00340D09">
        <w:rPr>
          <w:rFonts w:eastAsia="Tahoma"/>
          <w:color w:val="0D0D0D" w:themeColor="text1" w:themeTint="F2"/>
          <w:lang w:val="tr-TR"/>
        </w:rPr>
        <w:t xml:space="preserve">.- TL olarak gerçekleşmiştir. </w:t>
      </w:r>
    </w:p>
    <w:p w14:paraId="65AE2A56" w14:textId="6BCCB037" w:rsidR="00CC10FC" w:rsidRPr="00340D09" w:rsidRDefault="00CC10FC" w:rsidP="002C1DAE">
      <w:pPr>
        <w:spacing w:line="360" w:lineRule="auto"/>
        <w:jc w:val="both"/>
        <w:rPr>
          <w:rFonts w:eastAsia="Tahoma"/>
          <w:color w:val="0D0D0D" w:themeColor="text1" w:themeTint="F2"/>
          <w:lang w:val="tr-TR"/>
        </w:rPr>
      </w:pPr>
      <w:r w:rsidRPr="00340D09">
        <w:rPr>
          <w:rFonts w:eastAsia="Tahoma"/>
          <w:color w:val="0D0D0D" w:themeColor="text1" w:themeTint="F2"/>
          <w:lang w:val="tr-TR"/>
        </w:rPr>
        <w:t>Söz konusu ödeneklerin kurum düzeyi</w:t>
      </w:r>
      <w:r w:rsidR="00F9105D" w:rsidRPr="00340D09">
        <w:rPr>
          <w:rFonts w:eastAsia="Tahoma"/>
          <w:color w:val="0D0D0D" w:themeColor="text1" w:themeTint="F2"/>
          <w:lang w:val="tr-TR"/>
        </w:rPr>
        <w:t>ndeki toplam harcamalarından %63’ü Personel Giderlerine, %</w:t>
      </w:r>
      <w:proofErr w:type="gramStart"/>
      <w:r w:rsidR="00F9105D" w:rsidRPr="00340D09">
        <w:rPr>
          <w:rFonts w:eastAsia="Tahoma"/>
          <w:color w:val="0D0D0D" w:themeColor="text1" w:themeTint="F2"/>
          <w:lang w:val="tr-TR"/>
        </w:rPr>
        <w:t xml:space="preserve">8’i </w:t>
      </w:r>
      <w:r w:rsidRPr="00340D09">
        <w:rPr>
          <w:rFonts w:eastAsia="Tahoma"/>
          <w:color w:val="0D0D0D" w:themeColor="text1" w:themeTint="F2"/>
          <w:lang w:val="tr-TR"/>
        </w:rPr>
        <w:t xml:space="preserve"> Sosyal</w:t>
      </w:r>
      <w:proofErr w:type="gramEnd"/>
      <w:r w:rsidRPr="00340D09">
        <w:rPr>
          <w:rFonts w:eastAsia="Tahoma"/>
          <w:color w:val="0D0D0D" w:themeColor="text1" w:themeTint="F2"/>
          <w:lang w:val="tr-TR"/>
        </w:rPr>
        <w:t xml:space="preserve"> Güvenlik Kurumlarına Devlet Prim Giderlerine, %</w:t>
      </w:r>
      <w:r w:rsidR="00F9105D" w:rsidRPr="00340D09">
        <w:rPr>
          <w:rFonts w:eastAsia="Tahoma"/>
          <w:color w:val="0D0D0D" w:themeColor="text1" w:themeTint="F2"/>
          <w:lang w:val="tr-TR"/>
        </w:rPr>
        <w:t>8’i</w:t>
      </w:r>
      <w:r w:rsidRPr="00340D09">
        <w:rPr>
          <w:rFonts w:eastAsia="Tahoma"/>
          <w:color w:val="0D0D0D" w:themeColor="text1" w:themeTint="F2"/>
          <w:lang w:val="tr-TR"/>
        </w:rPr>
        <w:t xml:space="preserve"> Mal ve Hizmet Alım Giderlerine, %</w:t>
      </w:r>
      <w:r w:rsidR="00F9105D" w:rsidRPr="00340D09">
        <w:rPr>
          <w:rFonts w:eastAsia="Tahoma"/>
          <w:color w:val="0D0D0D" w:themeColor="text1" w:themeTint="F2"/>
          <w:lang w:val="tr-TR"/>
        </w:rPr>
        <w:t>10’u</w:t>
      </w:r>
      <w:r w:rsidRPr="00340D09">
        <w:rPr>
          <w:rFonts w:eastAsia="Tahoma"/>
          <w:color w:val="0D0D0D" w:themeColor="text1" w:themeTint="F2"/>
          <w:lang w:val="tr-TR"/>
        </w:rPr>
        <w:t xml:space="preserve"> Cari Transferlere, %</w:t>
      </w:r>
      <w:r w:rsidR="00F9105D" w:rsidRPr="00340D09">
        <w:rPr>
          <w:rFonts w:eastAsia="Tahoma"/>
          <w:color w:val="0D0D0D" w:themeColor="text1" w:themeTint="F2"/>
          <w:lang w:val="tr-TR"/>
        </w:rPr>
        <w:t>11</w:t>
      </w:r>
      <w:r w:rsidRPr="00340D09">
        <w:rPr>
          <w:rFonts w:eastAsia="Tahoma"/>
          <w:color w:val="0D0D0D" w:themeColor="text1" w:themeTint="F2"/>
          <w:lang w:val="tr-TR"/>
        </w:rPr>
        <w:t>’i Sermaye Giderlerine yapılarak yıl sonu itibariyle toplam ödeneğe göre %</w:t>
      </w:r>
      <w:r w:rsidR="00F9105D" w:rsidRPr="00340D09">
        <w:rPr>
          <w:rFonts w:eastAsia="Tahoma"/>
          <w:color w:val="0D0D0D" w:themeColor="text1" w:themeTint="F2"/>
          <w:lang w:val="tr-TR"/>
        </w:rPr>
        <w:t xml:space="preserve">95,55 </w:t>
      </w:r>
      <w:r w:rsidRPr="00340D09">
        <w:rPr>
          <w:rFonts w:eastAsia="Tahoma"/>
          <w:color w:val="0D0D0D" w:themeColor="text1" w:themeTint="F2"/>
          <w:lang w:val="tr-TR"/>
        </w:rPr>
        <w:t xml:space="preserve">oranında harcama gerçekleşmiştir. </w:t>
      </w:r>
    </w:p>
    <w:p w14:paraId="47810671" w14:textId="77777777" w:rsidR="009907E7" w:rsidRPr="00340D09" w:rsidRDefault="009907E7" w:rsidP="002C1DAE">
      <w:pPr>
        <w:spacing w:line="360" w:lineRule="auto"/>
        <w:jc w:val="both"/>
        <w:rPr>
          <w:rFonts w:eastAsia="Tahoma"/>
          <w:color w:val="0D0D0D" w:themeColor="text1" w:themeTint="F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250"/>
        <w:gridCol w:w="7648"/>
      </w:tblGrid>
      <w:tr w:rsidR="009907E7" w:rsidRPr="00340D09" w14:paraId="41FDF468" w14:textId="77777777" w:rsidTr="00933504">
        <w:trPr>
          <w:trHeight w:val="600"/>
        </w:trPr>
        <w:tc>
          <w:tcPr>
            <w:tcW w:w="0" w:type="auto"/>
            <w:shd w:val="clear" w:color="auto" w:fill="auto"/>
            <w:vAlign w:val="center"/>
            <w:hideMark/>
          </w:tcPr>
          <w:p w14:paraId="7321962E" w14:textId="77777777" w:rsidR="009907E7" w:rsidRPr="00080CD2" w:rsidRDefault="009907E7" w:rsidP="00933504">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6A8B6037" w14:textId="77777777" w:rsidR="009907E7" w:rsidRPr="00080CD2" w:rsidRDefault="009907E7"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7FF70168" w14:textId="753C385A" w:rsidR="009907E7" w:rsidRPr="00080CD2" w:rsidRDefault="009907E7" w:rsidP="00933504">
            <w:pPr>
              <w:pStyle w:val="Default"/>
              <w:jc w:val="both"/>
              <w:rPr>
                <w:sz w:val="23"/>
                <w:szCs w:val="23"/>
              </w:rPr>
            </w:pPr>
            <w:r>
              <w:rPr>
                <w:sz w:val="23"/>
                <w:szCs w:val="23"/>
              </w:rPr>
              <w:t xml:space="preserve">Kurumda finansal kaynakların yönetim süreçleri izlenmekte ve iyileştirilmektedir. </w:t>
            </w:r>
          </w:p>
        </w:tc>
      </w:tr>
    </w:tbl>
    <w:p w14:paraId="6A210A3D" w14:textId="1092BFFF" w:rsidR="00CC10FC" w:rsidRPr="009907E7" w:rsidRDefault="00CC10FC" w:rsidP="002C1DAE">
      <w:pPr>
        <w:spacing w:line="360" w:lineRule="auto"/>
        <w:rPr>
          <w:rFonts w:eastAsia="Tahoma"/>
          <w:color w:val="0D0D0D" w:themeColor="text1" w:themeTint="F2"/>
          <w:lang w:val="tr-TR"/>
        </w:rPr>
      </w:pPr>
    </w:p>
    <w:p w14:paraId="5C68F919" w14:textId="77777777" w:rsidR="008E696B" w:rsidRDefault="008E696B" w:rsidP="00CC10FC">
      <w:pPr>
        <w:spacing w:before="67" w:line="257" w:lineRule="exact"/>
        <w:jc w:val="both"/>
        <w:textAlignment w:val="baseline"/>
        <w:rPr>
          <w:rFonts w:ascii="Tahoma" w:eastAsia="Tahoma" w:hAnsi="Tahoma"/>
          <w:b/>
          <w:color w:val="0D0D0D" w:themeColor="text1" w:themeTint="F2"/>
          <w:spacing w:val="10"/>
          <w:sz w:val="24"/>
          <w:szCs w:val="24"/>
          <w:lang w:val="tr-TR"/>
        </w:rPr>
      </w:pPr>
    </w:p>
    <w:p w14:paraId="00FF0C19" w14:textId="30FC5C2D" w:rsidR="00CC10FC" w:rsidRPr="001A7F6C" w:rsidRDefault="00CC10FC" w:rsidP="00CC10FC">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0CA9D246" w14:textId="77777777" w:rsidR="00CC10FC" w:rsidRPr="000363A7" w:rsidRDefault="00CC10FC" w:rsidP="00CC10FC"/>
    <w:p w14:paraId="07AD6B36" w14:textId="1D5AD9D8" w:rsidR="00CC10FC" w:rsidRPr="00CC10FC" w:rsidRDefault="00CC10FC" w:rsidP="00CC10FC">
      <w:pPr>
        <w:spacing w:line="360" w:lineRule="auto"/>
        <w:ind w:right="109"/>
        <w:rPr>
          <w:rFonts w:eastAsia="Times New Roman"/>
          <w:color w:val="000000"/>
          <w:sz w:val="24"/>
          <w:szCs w:val="24"/>
        </w:rPr>
      </w:pPr>
      <w:r w:rsidRPr="00CC10FC">
        <w:rPr>
          <w:rFonts w:ascii="Tahoma" w:eastAsia="Tahoma" w:hAnsi="Tahoma"/>
          <w:b/>
          <w:color w:val="0D0D0D" w:themeColor="text1" w:themeTint="F2"/>
          <w:spacing w:val="10"/>
          <w:sz w:val="24"/>
          <w:szCs w:val="24"/>
          <w:lang w:val="tr-TR"/>
        </w:rPr>
        <w:t>SGBD_A.</w:t>
      </w:r>
      <w:r w:rsidR="008C0AAB">
        <w:rPr>
          <w:rFonts w:ascii="Tahoma" w:eastAsia="Tahoma" w:hAnsi="Tahoma"/>
          <w:b/>
          <w:color w:val="0D0D0D" w:themeColor="text1" w:themeTint="F2"/>
          <w:spacing w:val="10"/>
          <w:sz w:val="24"/>
          <w:szCs w:val="24"/>
          <w:lang w:val="tr-TR"/>
        </w:rPr>
        <w:t>3</w:t>
      </w:r>
      <w:r w:rsidRPr="00CC10FC">
        <w:rPr>
          <w:rFonts w:ascii="Tahoma" w:eastAsia="Tahoma" w:hAnsi="Tahoma"/>
          <w:b/>
          <w:color w:val="0D0D0D" w:themeColor="text1" w:themeTint="F2"/>
          <w:spacing w:val="10"/>
          <w:sz w:val="24"/>
          <w:szCs w:val="24"/>
          <w:lang w:val="tr-TR"/>
        </w:rPr>
        <w:t>.3-01</w:t>
      </w:r>
      <w:proofErr w:type="spellStart"/>
      <w:r w:rsidRPr="00CC10FC">
        <w:rPr>
          <w:rFonts w:eastAsia="Times New Roman"/>
          <w:color w:val="000000"/>
          <w:sz w:val="24"/>
          <w:szCs w:val="24"/>
        </w:rPr>
        <w:t>Stratejik</w:t>
      </w:r>
      <w:proofErr w:type="spellEnd"/>
      <w:r w:rsidRPr="00CC10FC">
        <w:rPr>
          <w:rFonts w:eastAsia="Times New Roman"/>
          <w:color w:val="000000"/>
          <w:sz w:val="24"/>
          <w:szCs w:val="24"/>
        </w:rPr>
        <w:t xml:space="preserve"> Plan </w:t>
      </w:r>
    </w:p>
    <w:p w14:paraId="01E4A587" w14:textId="77777777" w:rsidR="008E696B" w:rsidRDefault="00A8741B" w:rsidP="00CC10FC">
      <w:pPr>
        <w:spacing w:line="360" w:lineRule="auto"/>
        <w:ind w:right="109"/>
        <w:rPr>
          <w:rStyle w:val="Kpr"/>
        </w:rPr>
      </w:pPr>
      <w:hyperlink r:id="rId32" w:history="1">
        <w:r w:rsidR="008E696B" w:rsidRPr="00DE0447">
          <w:rPr>
            <w:rStyle w:val="Kpr"/>
          </w:rPr>
          <w:t>https://www.uludag.edu.tr/dosyalar/anasayfa/stratejikPlan2024-2028.pdf</w:t>
        </w:r>
      </w:hyperlink>
      <w:r w:rsidR="008E696B">
        <w:rPr>
          <w:rStyle w:val="Kpr"/>
        </w:rPr>
        <w:t xml:space="preserve"> </w:t>
      </w:r>
    </w:p>
    <w:p w14:paraId="1F194255" w14:textId="77777777" w:rsidR="008E696B" w:rsidRPr="00340D09" w:rsidRDefault="00CC10FC" w:rsidP="008E696B">
      <w:pPr>
        <w:spacing w:line="360" w:lineRule="auto"/>
        <w:ind w:right="109"/>
        <w:rPr>
          <w:rFonts w:eastAsia="Times New Roman"/>
          <w:color w:val="000000"/>
          <w:sz w:val="24"/>
          <w:szCs w:val="24"/>
          <w:lang w:val="it-IT"/>
        </w:rPr>
      </w:pPr>
      <w:r w:rsidRPr="00CC10FC">
        <w:rPr>
          <w:rFonts w:ascii="Tahoma" w:eastAsia="Tahoma" w:hAnsi="Tahoma"/>
          <w:b/>
          <w:color w:val="0D0D0D" w:themeColor="text1" w:themeTint="F2"/>
          <w:spacing w:val="10"/>
          <w:sz w:val="24"/>
          <w:szCs w:val="24"/>
          <w:lang w:val="tr-TR"/>
        </w:rPr>
        <w:t>SGBD_A.</w:t>
      </w:r>
      <w:r w:rsidR="008C0AAB">
        <w:rPr>
          <w:rFonts w:ascii="Tahoma" w:eastAsia="Tahoma" w:hAnsi="Tahoma"/>
          <w:b/>
          <w:color w:val="0D0D0D" w:themeColor="text1" w:themeTint="F2"/>
          <w:spacing w:val="10"/>
          <w:sz w:val="24"/>
          <w:szCs w:val="24"/>
          <w:lang w:val="tr-TR"/>
        </w:rPr>
        <w:t>3</w:t>
      </w:r>
      <w:r w:rsidRPr="00CC10FC">
        <w:rPr>
          <w:rFonts w:ascii="Tahoma" w:eastAsia="Tahoma" w:hAnsi="Tahoma"/>
          <w:b/>
          <w:color w:val="0D0D0D" w:themeColor="text1" w:themeTint="F2"/>
          <w:spacing w:val="10"/>
          <w:sz w:val="24"/>
          <w:szCs w:val="24"/>
          <w:lang w:val="tr-TR"/>
        </w:rPr>
        <w:t>.3-02</w:t>
      </w:r>
      <w:r w:rsidRPr="00340D09">
        <w:rPr>
          <w:rFonts w:eastAsia="Times New Roman"/>
          <w:color w:val="000000"/>
          <w:sz w:val="24"/>
          <w:szCs w:val="24"/>
          <w:lang w:val="it-IT"/>
        </w:rPr>
        <w:t xml:space="preserve"> İdare Faaliyet Raporu  </w:t>
      </w:r>
    </w:p>
    <w:p w14:paraId="0387790B" w14:textId="27127DD6" w:rsidR="008E696B" w:rsidRPr="00340D09" w:rsidRDefault="008E696B" w:rsidP="00CC10FC">
      <w:pPr>
        <w:spacing w:line="360" w:lineRule="auto"/>
        <w:ind w:right="109"/>
        <w:rPr>
          <w:color w:val="0000FF" w:themeColor="hyperlink"/>
          <w:u w:val="single"/>
          <w:lang w:val="it-IT"/>
        </w:rPr>
      </w:pPr>
      <w:r w:rsidRPr="00340D09">
        <w:rPr>
          <w:rStyle w:val="Kpr"/>
          <w:lang w:val="it-IT"/>
        </w:rPr>
        <w:t>https://www.uludag.edu.tr/tr/sgdb/faaliyet-raporlari-54253</w:t>
      </w:r>
    </w:p>
    <w:p w14:paraId="4322DC19" w14:textId="77777777" w:rsidR="008E696B" w:rsidRPr="00340D09" w:rsidRDefault="00CC10FC" w:rsidP="008E696B">
      <w:pPr>
        <w:spacing w:line="360" w:lineRule="auto"/>
        <w:ind w:right="109"/>
        <w:rPr>
          <w:rFonts w:eastAsia="Times New Roman"/>
          <w:color w:val="000000"/>
          <w:sz w:val="24"/>
          <w:szCs w:val="24"/>
          <w:lang w:val="it-IT"/>
        </w:rPr>
      </w:pPr>
      <w:r w:rsidRPr="00CC10FC">
        <w:rPr>
          <w:rFonts w:ascii="Tahoma" w:eastAsia="Tahoma" w:hAnsi="Tahoma"/>
          <w:b/>
          <w:color w:val="0D0D0D" w:themeColor="text1" w:themeTint="F2"/>
          <w:spacing w:val="10"/>
          <w:sz w:val="24"/>
          <w:szCs w:val="24"/>
          <w:lang w:val="tr-TR"/>
        </w:rPr>
        <w:t>SGBD_A.</w:t>
      </w:r>
      <w:r w:rsidR="008C0AAB">
        <w:rPr>
          <w:rFonts w:ascii="Tahoma" w:eastAsia="Tahoma" w:hAnsi="Tahoma"/>
          <w:b/>
          <w:color w:val="0D0D0D" w:themeColor="text1" w:themeTint="F2"/>
          <w:spacing w:val="10"/>
          <w:sz w:val="24"/>
          <w:szCs w:val="24"/>
          <w:lang w:val="tr-TR"/>
        </w:rPr>
        <w:t>3</w:t>
      </w:r>
      <w:r w:rsidRPr="00CC10FC">
        <w:rPr>
          <w:rFonts w:ascii="Tahoma" w:eastAsia="Tahoma" w:hAnsi="Tahoma"/>
          <w:b/>
          <w:color w:val="0D0D0D" w:themeColor="text1" w:themeTint="F2"/>
          <w:spacing w:val="10"/>
          <w:sz w:val="24"/>
          <w:szCs w:val="24"/>
          <w:lang w:val="tr-TR"/>
        </w:rPr>
        <w:t>.3-03</w:t>
      </w:r>
      <w:r w:rsidRPr="00340D09">
        <w:rPr>
          <w:rFonts w:eastAsia="Times New Roman"/>
          <w:color w:val="000000"/>
          <w:sz w:val="24"/>
          <w:szCs w:val="24"/>
          <w:lang w:val="it-IT"/>
        </w:rPr>
        <w:t xml:space="preserve">Performans Programı </w:t>
      </w:r>
      <w:r w:rsidR="008E696B">
        <w:fldChar w:fldCharType="begin"/>
      </w:r>
      <w:r w:rsidR="008E696B" w:rsidRPr="00340D09">
        <w:rPr>
          <w:lang w:val="it-IT"/>
        </w:rPr>
        <w:instrText>HYPERLINK "https://uludag.edu.tr/sgdb/konu/view?id=4828&amp;title=performans-programlari"</w:instrText>
      </w:r>
      <w:r w:rsidR="008E696B">
        <w:fldChar w:fldCharType="separate"/>
      </w:r>
      <w:r w:rsidR="008E696B" w:rsidRPr="00340D09">
        <w:rPr>
          <w:rStyle w:val="Kpr"/>
          <w:rFonts w:eastAsia="Times New Roman"/>
          <w:sz w:val="24"/>
          <w:szCs w:val="24"/>
          <w:lang w:val="it-IT"/>
        </w:rPr>
        <w:t>https://uludag.edu.tr/sgdb/konu/view?id=4828&amp;title=performans-programlari</w:t>
      </w:r>
      <w:r w:rsidR="008E696B">
        <w:fldChar w:fldCharType="end"/>
      </w:r>
    </w:p>
    <w:p w14:paraId="39B38795" w14:textId="55EE45E6" w:rsidR="008E696B" w:rsidRDefault="008E696B" w:rsidP="008E696B">
      <w:pPr>
        <w:spacing w:line="360" w:lineRule="auto"/>
        <w:ind w:right="109"/>
        <w:rPr>
          <w:rFonts w:ascii="Tahoma" w:eastAsia="Tahoma" w:hAnsi="Tahoma"/>
          <w:b/>
          <w:color w:val="0D0D0D" w:themeColor="text1" w:themeTint="F2"/>
          <w:spacing w:val="10"/>
          <w:lang w:val="it-IT"/>
        </w:rPr>
      </w:pPr>
      <w:r w:rsidRPr="00FD76BC">
        <w:rPr>
          <w:rFonts w:ascii="Tahoma" w:eastAsia="Tahoma" w:hAnsi="Tahoma"/>
          <w:b/>
          <w:color w:val="0D0D0D" w:themeColor="text1" w:themeTint="F2"/>
          <w:spacing w:val="10"/>
          <w:lang w:val="it-IT"/>
        </w:rPr>
        <w:t xml:space="preserve">SGBD_A. </w:t>
      </w:r>
      <w:r>
        <w:rPr>
          <w:rFonts w:ascii="Tahoma" w:eastAsia="Tahoma" w:hAnsi="Tahoma"/>
          <w:b/>
          <w:color w:val="0D0D0D" w:themeColor="text1" w:themeTint="F2"/>
          <w:spacing w:val="10"/>
          <w:lang w:val="it-IT"/>
        </w:rPr>
        <w:t>3</w:t>
      </w:r>
      <w:r w:rsidRPr="00FD76BC">
        <w:rPr>
          <w:rFonts w:ascii="Tahoma" w:eastAsia="Tahoma" w:hAnsi="Tahoma"/>
          <w:b/>
          <w:color w:val="0D0D0D" w:themeColor="text1" w:themeTint="F2"/>
          <w:spacing w:val="10"/>
          <w:lang w:val="it-IT"/>
        </w:rPr>
        <w:t>.</w:t>
      </w:r>
      <w:r>
        <w:rPr>
          <w:rFonts w:ascii="Tahoma" w:eastAsia="Tahoma" w:hAnsi="Tahoma"/>
          <w:b/>
          <w:color w:val="0D0D0D" w:themeColor="text1" w:themeTint="F2"/>
          <w:spacing w:val="10"/>
          <w:lang w:val="it-IT"/>
        </w:rPr>
        <w:t>3</w:t>
      </w:r>
      <w:r w:rsidRPr="00FD76BC">
        <w:rPr>
          <w:rFonts w:ascii="Tahoma" w:eastAsia="Tahoma" w:hAnsi="Tahoma"/>
          <w:b/>
          <w:color w:val="0D0D0D" w:themeColor="text1" w:themeTint="F2"/>
          <w:spacing w:val="10"/>
          <w:lang w:val="it-IT"/>
        </w:rPr>
        <w:t xml:space="preserve">-04 </w:t>
      </w:r>
      <w:hyperlink r:id="rId33" w:history="1">
        <w:r w:rsidRPr="00086C42">
          <w:rPr>
            <w:color w:val="0D0D0D" w:themeColor="text1" w:themeTint="F2"/>
            <w:lang w:val="tr-TR"/>
          </w:rPr>
          <w:t xml:space="preserve">2024 Yılı Kurumsal Mali Durum ve Beklentiler Raporu </w:t>
        </w:r>
      </w:hyperlink>
    </w:p>
    <w:p w14:paraId="37654482" w14:textId="77777777" w:rsidR="008E696B" w:rsidRPr="00086C42" w:rsidRDefault="00A8741B" w:rsidP="008E696B">
      <w:pPr>
        <w:spacing w:line="360" w:lineRule="auto"/>
        <w:ind w:right="109"/>
        <w:rPr>
          <w:color w:val="0D0D0D" w:themeColor="text1" w:themeTint="F2"/>
          <w:lang w:val="tr-TR"/>
        </w:rPr>
      </w:pPr>
      <w:hyperlink r:id="rId34" w:history="1">
        <w:r w:rsidR="008E696B" w:rsidRPr="00DE0447">
          <w:rPr>
            <w:rStyle w:val="Kpr"/>
            <w:lang w:val="tr-TR"/>
          </w:rPr>
          <w:t>https://www.uludag.edu.tr/sgdb/2024-yili-kurumsal-mali-durum-ve-beklentiler-raporu-yayimlanmistir-54217</w:t>
        </w:r>
      </w:hyperlink>
    </w:p>
    <w:p w14:paraId="0658669F" w14:textId="77777777" w:rsidR="008E696B" w:rsidRPr="008E696B" w:rsidRDefault="008E696B"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3C578B1C" w14:textId="77777777" w:rsidR="008E696B" w:rsidRDefault="008E696B"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2FF29142" w14:textId="77777777" w:rsidR="008E696B" w:rsidRPr="001A7F6C" w:rsidRDefault="008E696B"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124C94DA" w14:textId="77777777" w:rsidR="00347BF2"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A.3.4. Süreç yönetimi</w:t>
      </w:r>
    </w:p>
    <w:p w14:paraId="3F6DF5FC" w14:textId="77777777" w:rsidR="009907E7" w:rsidRPr="001A7F6C" w:rsidRDefault="009907E7" w:rsidP="00E7264B">
      <w:pPr>
        <w:pStyle w:val="ListeParagraf"/>
        <w:ind w:left="0"/>
        <w:jc w:val="both"/>
        <w:rPr>
          <w:rFonts w:ascii="Tahoma" w:eastAsia="Tahoma" w:hAnsi="Tahoma"/>
          <w:b/>
          <w:color w:val="0D0D0D" w:themeColor="text1" w:themeTint="F2"/>
          <w:spacing w:val="-3"/>
          <w:sz w:val="24"/>
          <w:szCs w:val="24"/>
          <w:lang w:val="tr-TR"/>
        </w:rPr>
      </w:pPr>
    </w:p>
    <w:p w14:paraId="3C3A891A" w14:textId="77777777" w:rsidR="00D02DDE" w:rsidRPr="00D02DDE" w:rsidRDefault="00D02DDE" w:rsidP="00D02DDE">
      <w:pPr>
        <w:jc w:val="both"/>
        <w:rPr>
          <w:rFonts w:eastAsia="Tahoma"/>
          <w:color w:val="0D0D0D" w:themeColor="text1" w:themeTint="F2"/>
          <w:sz w:val="24"/>
          <w:szCs w:val="24"/>
          <w:lang w:val="tr-TR"/>
        </w:rPr>
      </w:pPr>
      <w:r w:rsidRPr="00D02DDE">
        <w:rPr>
          <w:rFonts w:eastAsia="Tahoma"/>
          <w:color w:val="0D0D0D" w:themeColor="text1" w:themeTint="F2"/>
          <w:sz w:val="24"/>
          <w:szCs w:val="24"/>
          <w:lang w:val="tr-TR"/>
        </w:rPr>
        <w:t>Süreç yapımız, Eğitim Öğretim, Ar- Ge, Destek Hizmetleri, İlişki Yönetimi ve Stratejik Yönetim olmak üzere beş temel süreç, ilgili alt süreçler ile bunların altında yer alan detay süreç ve faaliyet adımlarından oluşan bir yapı ile tasarlanmıştır. Faaliyet adımları süreçlerin iş akış şemalarını oluşturmaktadır.</w:t>
      </w:r>
    </w:p>
    <w:p w14:paraId="2CAA8423" w14:textId="77777777" w:rsidR="00D02DDE" w:rsidRPr="00FF7D57" w:rsidRDefault="00D02DDE" w:rsidP="00D02DDE">
      <w:pPr>
        <w:spacing w:before="67" w:line="257" w:lineRule="exact"/>
        <w:jc w:val="both"/>
        <w:textAlignment w:val="baseline"/>
        <w:rPr>
          <w:rFonts w:eastAsia="Tahoma"/>
          <w:color w:val="0D0D0D" w:themeColor="text1" w:themeTint="F2"/>
          <w:sz w:val="24"/>
          <w:szCs w:val="24"/>
          <w:lang w:val="tr-TR"/>
        </w:rPr>
      </w:pPr>
      <w:r w:rsidRPr="00D02DDE">
        <w:rPr>
          <w:rFonts w:eastAsia="Tahoma"/>
          <w:color w:val="0D0D0D" w:themeColor="text1" w:themeTint="F2"/>
          <w:sz w:val="24"/>
          <w:szCs w:val="24"/>
          <w:lang w:val="tr-TR"/>
        </w:rPr>
        <w:t xml:space="preserve">Harcama birimlerinde ortak yürütülen mali ve mali olmayan iş süreçlerine ilişkin süreç kartları ve akış şemaları </w:t>
      </w:r>
      <w:proofErr w:type="spellStart"/>
      <w:r w:rsidRPr="00D02DDE">
        <w:rPr>
          <w:rFonts w:eastAsia="Tahoma"/>
          <w:color w:val="0D0D0D" w:themeColor="text1" w:themeTint="F2"/>
          <w:sz w:val="24"/>
          <w:szCs w:val="24"/>
          <w:lang w:val="tr-TR"/>
        </w:rPr>
        <w:t>KİKSİS_Kalite</w:t>
      </w:r>
      <w:proofErr w:type="spellEnd"/>
      <w:r w:rsidRPr="00D02DDE">
        <w:rPr>
          <w:rFonts w:eastAsia="Tahoma"/>
          <w:color w:val="0D0D0D" w:themeColor="text1" w:themeTint="F2"/>
          <w:sz w:val="24"/>
          <w:szCs w:val="24"/>
          <w:lang w:val="tr-TR"/>
        </w:rPr>
        <w:t xml:space="preserve"> ve İç Kontrol Sistemi/Süreç Yönetimi modülünde belirlenmiş ve birimlerin talepleri doğrultusunda İç Kontrol Koordinatörlüğü, Kalite Koordinatörlüğü ve Strateji Geliştirme Daire Başkanlığı sorumluluğunda güncellenmektedir</w:t>
      </w:r>
      <w:r w:rsidRPr="0019135C">
        <w:rPr>
          <w:rFonts w:eastAsia="Tahoma"/>
          <w:color w:val="0D0D0D" w:themeColor="text1" w:themeTint="F2"/>
          <w:sz w:val="24"/>
          <w:szCs w:val="24"/>
          <w:highlight w:val="yellow"/>
          <w:lang w:val="tr-TR"/>
        </w:rPr>
        <w:t>.</w:t>
      </w:r>
    </w:p>
    <w:p w14:paraId="57BD2850" w14:textId="4BB5688B" w:rsidR="009907E7" w:rsidRDefault="00035C4A" w:rsidP="00540BAD">
      <w:pPr>
        <w:pStyle w:val="Default"/>
        <w:jc w:val="both"/>
        <w:rPr>
          <w:rFonts w:ascii="Times New Roman" w:eastAsia="Tahoma" w:hAnsi="Times New Roman" w:cs="Times New Roman"/>
          <w:color w:val="0D0D0D" w:themeColor="text1" w:themeTint="F2"/>
          <w:sz w:val="22"/>
          <w:szCs w:val="22"/>
        </w:rPr>
      </w:pPr>
      <w:r w:rsidRPr="00035C4A">
        <w:rPr>
          <w:rFonts w:ascii="Times New Roman" w:eastAsia="Tahoma" w:hAnsi="Times New Roman" w:cs="Times New Roman"/>
          <w:color w:val="0D0D0D" w:themeColor="text1" w:themeTint="F2"/>
          <w:sz w:val="22"/>
          <w:szCs w:val="22"/>
        </w:rPr>
        <w:t>.</w:t>
      </w:r>
    </w:p>
    <w:p w14:paraId="3B7B0EBE" w14:textId="77777777" w:rsidR="008E696B" w:rsidRPr="008E696B" w:rsidRDefault="008E696B" w:rsidP="008E696B">
      <w:pPr>
        <w:pStyle w:val="Default"/>
        <w:jc w:val="both"/>
        <w:rPr>
          <w:rFonts w:ascii="Times New Roman" w:eastAsia="Tahoma" w:hAnsi="Times New Roman" w:cs="Times New Roman"/>
          <w:color w:val="0D0D0D" w:themeColor="text1" w:themeTint="F2"/>
          <w:sz w:val="22"/>
          <w:szCs w:val="22"/>
        </w:rPr>
      </w:pPr>
    </w:p>
    <w:p w14:paraId="1BC38747" w14:textId="77777777" w:rsidR="008E696B" w:rsidRPr="00036242" w:rsidRDefault="008E696B" w:rsidP="00035C4A">
      <w:pPr>
        <w:pStyle w:val="Default"/>
        <w:jc w:val="both"/>
        <w:rPr>
          <w:rFonts w:eastAsia="Tahoma"/>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2"/>
        <w:gridCol w:w="250"/>
        <w:gridCol w:w="7839"/>
      </w:tblGrid>
      <w:tr w:rsidR="009907E7" w:rsidRPr="00340D09" w14:paraId="0BE8B353" w14:textId="77777777" w:rsidTr="00933504">
        <w:trPr>
          <w:trHeight w:val="600"/>
        </w:trPr>
        <w:tc>
          <w:tcPr>
            <w:tcW w:w="0" w:type="auto"/>
            <w:shd w:val="clear" w:color="auto" w:fill="auto"/>
            <w:vAlign w:val="center"/>
            <w:hideMark/>
          </w:tcPr>
          <w:p w14:paraId="5BF523E2" w14:textId="77777777" w:rsidR="009907E7" w:rsidRPr="00080CD2" w:rsidRDefault="009907E7" w:rsidP="00933504">
            <w:pPr>
              <w:jc w:val="center"/>
              <w:rPr>
                <w:rFonts w:eastAsia="Times New Roman"/>
                <w:b/>
                <w:bCs/>
                <w:color w:val="000000"/>
                <w:lang w:val="tr-TR" w:eastAsia="tr-TR"/>
              </w:rPr>
            </w:pPr>
            <w:r w:rsidRPr="00080CD2">
              <w:rPr>
                <w:rFonts w:eastAsia="Times New Roman"/>
                <w:b/>
                <w:bCs/>
                <w:color w:val="000000"/>
                <w:lang w:val="tr-TR" w:eastAsia="tr-TR"/>
              </w:rPr>
              <w:lastRenderedPageBreak/>
              <w:t>Olgunluk Düzeyi</w:t>
            </w:r>
          </w:p>
        </w:tc>
        <w:tc>
          <w:tcPr>
            <w:tcW w:w="0" w:type="auto"/>
            <w:shd w:val="clear" w:color="auto" w:fill="auto"/>
            <w:vAlign w:val="center"/>
            <w:hideMark/>
          </w:tcPr>
          <w:p w14:paraId="666E7861" w14:textId="77777777" w:rsidR="009907E7" w:rsidRPr="00080CD2" w:rsidRDefault="009907E7" w:rsidP="00933504">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370D14EE" w14:textId="4DAB2787" w:rsidR="009907E7" w:rsidRPr="00080CD2" w:rsidRDefault="009907E7" w:rsidP="00933504">
            <w:pPr>
              <w:pStyle w:val="Default"/>
              <w:jc w:val="both"/>
              <w:rPr>
                <w:sz w:val="23"/>
                <w:szCs w:val="23"/>
              </w:rPr>
            </w:pPr>
            <w:r>
              <w:rPr>
                <w:sz w:val="23"/>
                <w:szCs w:val="23"/>
              </w:rPr>
              <w:t xml:space="preserve">Kurumda süreç yönetimi mekanizmaları izlenmekte ve ilgili paydaşlarla değerlendirilerek iyileştirilmektedir. </w:t>
            </w:r>
          </w:p>
        </w:tc>
      </w:tr>
    </w:tbl>
    <w:p w14:paraId="66FC3434" w14:textId="58719E9B" w:rsidR="00053088" w:rsidRDefault="00053088"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61495CD3" w14:textId="77777777" w:rsidR="009122F4" w:rsidRPr="001A7F6C" w:rsidRDefault="009122F4"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8574C24" w14:textId="5A2E04A8" w:rsidR="00540BAD" w:rsidRPr="00540BAD" w:rsidRDefault="000F76D0" w:rsidP="00540BAD">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r w:rsidR="008C0AAB" w:rsidRPr="00540BAD">
        <w:rPr>
          <w:rFonts w:ascii="Tahoma" w:eastAsia="Tahoma" w:hAnsi="Tahoma"/>
          <w:b/>
          <w:color w:val="0D0D0D" w:themeColor="text1" w:themeTint="F2"/>
          <w:spacing w:val="10"/>
          <w:sz w:val="24"/>
          <w:szCs w:val="24"/>
          <w:lang w:val="tr-TR"/>
        </w:rPr>
        <w:t>SGBD_A.3.</w:t>
      </w:r>
      <w:r w:rsidR="009122F4" w:rsidRPr="00540BAD">
        <w:rPr>
          <w:rFonts w:ascii="Tahoma" w:eastAsia="Tahoma" w:hAnsi="Tahoma"/>
          <w:b/>
          <w:color w:val="0D0D0D" w:themeColor="text1" w:themeTint="F2"/>
          <w:spacing w:val="10"/>
          <w:sz w:val="24"/>
          <w:szCs w:val="24"/>
          <w:lang w:val="tr-TR"/>
        </w:rPr>
        <w:t>4</w:t>
      </w:r>
      <w:r w:rsidR="008C0AAB" w:rsidRPr="00540BAD">
        <w:rPr>
          <w:rFonts w:ascii="Tahoma" w:eastAsia="Tahoma" w:hAnsi="Tahoma"/>
          <w:b/>
          <w:color w:val="0D0D0D" w:themeColor="text1" w:themeTint="F2"/>
          <w:spacing w:val="10"/>
          <w:sz w:val="24"/>
          <w:szCs w:val="24"/>
          <w:lang w:val="tr-TR"/>
        </w:rPr>
        <w:t xml:space="preserve">-01 </w:t>
      </w:r>
      <w:hyperlink r:id="rId35" w:history="1">
        <w:r w:rsidR="00540BAD" w:rsidRPr="00540BAD">
          <w:rPr>
            <w:rStyle w:val="Kpr"/>
            <w:rFonts w:eastAsia="Tahoma"/>
            <w:sz w:val="24"/>
            <w:szCs w:val="24"/>
            <w:lang w:val="tr-TR"/>
          </w:rPr>
          <w:t>https://docs.google.com/document/d/1W5LgDOxyn5xSTCNWzHVnf_M7_k1lVNo6/edit?usp=sharing&amp;ouid=111824504701674086824&amp;rtpof=true&amp;sd=true</w:t>
        </w:r>
      </w:hyperlink>
    </w:p>
    <w:p w14:paraId="25E580E5" w14:textId="2810E855" w:rsidR="00C55CCA" w:rsidRDefault="00C55CCA"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46D04348" w14:textId="77777777" w:rsidR="00D02DDE" w:rsidRDefault="00D02DDE"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43622F95" w14:textId="6D35DF9C" w:rsidR="00347BF2"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A.4. Paydaş Katılımı</w:t>
      </w:r>
    </w:p>
    <w:p w14:paraId="48134800" w14:textId="26BE0B95" w:rsidR="00F344C6" w:rsidRPr="00036242" w:rsidRDefault="00F344C6" w:rsidP="00E7264B">
      <w:pPr>
        <w:spacing w:before="67" w:line="257" w:lineRule="exact"/>
        <w:jc w:val="both"/>
        <w:textAlignment w:val="baseline"/>
        <w:rPr>
          <w:rFonts w:eastAsia="Tahoma"/>
          <w:color w:val="0D0D0D" w:themeColor="text1" w:themeTint="F2"/>
          <w:lang w:val="tr-TR"/>
        </w:rPr>
      </w:pPr>
    </w:p>
    <w:p w14:paraId="1A8A7F79" w14:textId="60663F6E" w:rsidR="00F344C6" w:rsidRPr="00036242" w:rsidRDefault="00F344C6" w:rsidP="00F344C6">
      <w:pPr>
        <w:spacing w:before="70" w:line="268" w:lineRule="exact"/>
        <w:jc w:val="both"/>
        <w:textAlignment w:val="baseline"/>
        <w:rPr>
          <w:rFonts w:eastAsia="Tahoma"/>
          <w:color w:val="0D0D0D" w:themeColor="text1" w:themeTint="F2"/>
          <w:lang w:val="tr-TR"/>
        </w:rPr>
      </w:pPr>
      <w:proofErr w:type="spellStart"/>
      <w:r w:rsidRPr="00036242">
        <w:rPr>
          <w:rFonts w:eastAsia="Tahoma"/>
          <w:color w:val="0D0D0D" w:themeColor="text1" w:themeTint="F2"/>
          <w:lang w:val="tr-TR"/>
        </w:rPr>
        <w:t>Birimimz</w:t>
      </w:r>
      <w:proofErr w:type="spellEnd"/>
      <w:r w:rsidRPr="00036242">
        <w:rPr>
          <w:rFonts w:eastAsia="Tahoma"/>
          <w:color w:val="0D0D0D" w:themeColor="text1" w:themeTint="F2"/>
          <w:lang w:val="tr-TR"/>
        </w:rPr>
        <w:t xml:space="preserve"> tarafından Paydaş Katılımı alanı altında belirlenen soru/konulardan sadece A.4.1.   üzerinde faaliyet gerçekleştirdiği saptanmış ve cevaplanmıştır.</w:t>
      </w:r>
    </w:p>
    <w:p w14:paraId="4E48F729" w14:textId="77777777" w:rsidR="00F344C6" w:rsidRDefault="00F344C6" w:rsidP="00F344C6">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p>
    <w:p w14:paraId="5168659D" w14:textId="77777777" w:rsidR="00B57851" w:rsidRDefault="00B57851" w:rsidP="00E7264B">
      <w:pPr>
        <w:pStyle w:val="ListeParagraf"/>
        <w:ind w:left="0"/>
        <w:jc w:val="both"/>
        <w:rPr>
          <w:rFonts w:ascii="Tahoma" w:eastAsia="Tahoma" w:hAnsi="Tahoma"/>
          <w:b/>
          <w:color w:val="0D0D0D" w:themeColor="text1" w:themeTint="F2"/>
          <w:spacing w:val="-3"/>
          <w:sz w:val="24"/>
          <w:szCs w:val="24"/>
          <w:lang w:val="tr-TR"/>
        </w:rPr>
      </w:pPr>
    </w:p>
    <w:p w14:paraId="2EB6CF0B" w14:textId="1806A158" w:rsidR="00347BF2" w:rsidRPr="001A7F6C"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A.4.1. İç ve dış paydaş katılımı</w:t>
      </w:r>
    </w:p>
    <w:p w14:paraId="39D020C4" w14:textId="77777777" w:rsidR="00D02DDE" w:rsidRDefault="00D02DDE" w:rsidP="00D02DDE">
      <w:pPr>
        <w:pStyle w:val="Default"/>
        <w:jc w:val="both"/>
        <w:rPr>
          <w:rFonts w:ascii="Times New Roman" w:eastAsia="Tahoma" w:hAnsi="Times New Roman" w:cs="Times New Roman"/>
          <w:color w:val="0D0D0D" w:themeColor="text1" w:themeTint="F2"/>
          <w:sz w:val="22"/>
          <w:szCs w:val="22"/>
        </w:rPr>
      </w:pPr>
    </w:p>
    <w:p w14:paraId="4E167F31" w14:textId="2B2EB485" w:rsidR="00D02DDE" w:rsidRDefault="00D02DDE" w:rsidP="00D02DDE">
      <w:pPr>
        <w:pStyle w:val="Default"/>
        <w:jc w:val="both"/>
        <w:rPr>
          <w:rFonts w:ascii="Times New Roman" w:eastAsia="Tahoma" w:hAnsi="Times New Roman" w:cs="Times New Roman"/>
          <w:color w:val="0D0D0D" w:themeColor="text1" w:themeTint="F2"/>
          <w:sz w:val="22"/>
          <w:szCs w:val="22"/>
        </w:rPr>
      </w:pPr>
      <w:r w:rsidRPr="00036242">
        <w:rPr>
          <w:rFonts w:ascii="Times New Roman" w:eastAsia="Tahoma" w:hAnsi="Times New Roman" w:cs="Times New Roman"/>
          <w:color w:val="0D0D0D" w:themeColor="text1" w:themeTint="F2"/>
          <w:sz w:val="22"/>
          <w:szCs w:val="22"/>
        </w:rPr>
        <w:t>Paydaş katılım mekanizmalarının işleyişi izlenmekte ve bağlı iyileştirmeler gerçekleştirilmektedir.</w:t>
      </w:r>
    </w:p>
    <w:p w14:paraId="501A4EF2" w14:textId="77777777" w:rsidR="00D02DDE" w:rsidRPr="00036242" w:rsidRDefault="00D02DDE" w:rsidP="00D02DDE">
      <w:pPr>
        <w:pStyle w:val="Default"/>
        <w:jc w:val="both"/>
        <w:rPr>
          <w:rFonts w:ascii="Times New Roman" w:eastAsia="Tahoma" w:hAnsi="Times New Roman" w:cs="Times New Roman"/>
          <w:color w:val="0D0D0D" w:themeColor="text1" w:themeTint="F2"/>
          <w:sz w:val="22"/>
          <w:szCs w:val="22"/>
        </w:rPr>
      </w:pPr>
      <w:r w:rsidRPr="00036242">
        <w:rPr>
          <w:rFonts w:ascii="Times New Roman" w:eastAsia="Tahoma" w:hAnsi="Times New Roman" w:cs="Times New Roman"/>
          <w:color w:val="0D0D0D" w:themeColor="text1" w:themeTint="F2"/>
          <w:sz w:val="22"/>
          <w:szCs w:val="22"/>
        </w:rPr>
        <w:t xml:space="preserve"> </w:t>
      </w:r>
    </w:p>
    <w:p w14:paraId="1C537315" w14:textId="77777777" w:rsidR="00D02DDE" w:rsidRDefault="00D02DDE" w:rsidP="00D02DDE">
      <w:pPr>
        <w:pStyle w:val="Default"/>
        <w:jc w:val="both"/>
        <w:rPr>
          <w:rFonts w:ascii="Times New Roman" w:eastAsia="Tahoma" w:hAnsi="Times New Roman" w:cs="Times New Roman"/>
          <w:color w:val="0D0D0D" w:themeColor="text1" w:themeTint="F2"/>
          <w:sz w:val="22"/>
          <w:szCs w:val="22"/>
        </w:rPr>
      </w:pPr>
      <w:r w:rsidRPr="0019135C">
        <w:rPr>
          <w:rFonts w:ascii="Times New Roman" w:eastAsia="Tahoma" w:hAnsi="Times New Roman" w:cs="Times New Roman"/>
          <w:color w:val="0D0D0D" w:themeColor="text1" w:themeTint="F2"/>
          <w:sz w:val="22"/>
          <w:szCs w:val="22"/>
        </w:rPr>
        <w:t xml:space="preserve">28-29 Kasım 2024 tarihlerinde Strateji Geliştirme Daire Başkanlığı ve İç Kontrol Koordinatörlüğü işbirliğinde Stratejik Yönetim ve İç Kontrol Sistemi konulu eğitim düzenlenmiştir. Eğitimlerde; stratejik yönetim kapsamında; stratejik hedeflerimiz, stratejik riskler ve kontrol faaliyetleri ile öncü risk göstergeleri açıklanmıştır. Stratejik riskler 2025 yılında stratejik plan uygulama ve izleme süreçlerinde değerlendirilerek izlenecektir. Bu çerçevede  </w:t>
      </w:r>
      <w:proofErr w:type="spellStart"/>
      <w:r w:rsidRPr="0019135C">
        <w:rPr>
          <w:rFonts w:ascii="Times New Roman" w:eastAsia="Tahoma" w:hAnsi="Times New Roman" w:cs="Times New Roman"/>
          <w:color w:val="0D0D0D" w:themeColor="text1" w:themeTint="F2"/>
          <w:sz w:val="22"/>
          <w:szCs w:val="22"/>
        </w:rPr>
        <w:t>KİKSİS_Kalite</w:t>
      </w:r>
      <w:proofErr w:type="spellEnd"/>
      <w:r w:rsidRPr="0019135C">
        <w:rPr>
          <w:rFonts w:ascii="Times New Roman" w:eastAsia="Tahoma" w:hAnsi="Times New Roman" w:cs="Times New Roman"/>
          <w:color w:val="0D0D0D" w:themeColor="text1" w:themeTint="F2"/>
          <w:sz w:val="22"/>
          <w:szCs w:val="22"/>
        </w:rPr>
        <w:t xml:space="preserve"> ve İç Kontrol Sisteminde “Stratejik Yönetim Modülü” oluşturulmuş, </w:t>
      </w:r>
      <w:proofErr w:type="gramStart"/>
      <w:r w:rsidRPr="0019135C">
        <w:rPr>
          <w:rFonts w:ascii="Times New Roman" w:eastAsia="Tahoma" w:hAnsi="Times New Roman" w:cs="Times New Roman"/>
          <w:color w:val="0D0D0D" w:themeColor="text1" w:themeTint="F2"/>
          <w:sz w:val="22"/>
          <w:szCs w:val="22"/>
        </w:rPr>
        <w:t>modülün</w:t>
      </w:r>
      <w:proofErr w:type="gramEnd"/>
      <w:r w:rsidRPr="0019135C">
        <w:rPr>
          <w:rFonts w:ascii="Times New Roman" w:eastAsia="Tahoma" w:hAnsi="Times New Roman" w:cs="Times New Roman"/>
          <w:color w:val="0D0D0D" w:themeColor="text1" w:themeTint="F2"/>
          <w:sz w:val="22"/>
          <w:szCs w:val="22"/>
        </w:rPr>
        <w:t xml:space="preserve"> geliştirilmesi </w:t>
      </w:r>
      <w:r>
        <w:rPr>
          <w:rFonts w:ascii="Times New Roman" w:eastAsia="Tahoma" w:hAnsi="Times New Roman" w:cs="Times New Roman"/>
          <w:color w:val="0D0D0D" w:themeColor="text1" w:themeTint="F2"/>
          <w:sz w:val="22"/>
          <w:szCs w:val="22"/>
        </w:rPr>
        <w:t xml:space="preserve">çalışmaları </w:t>
      </w:r>
      <w:r w:rsidRPr="0019135C">
        <w:rPr>
          <w:rFonts w:ascii="Times New Roman" w:eastAsia="Tahoma" w:hAnsi="Times New Roman" w:cs="Times New Roman"/>
          <w:color w:val="0D0D0D" w:themeColor="text1" w:themeTint="F2"/>
          <w:sz w:val="22"/>
          <w:szCs w:val="22"/>
        </w:rPr>
        <w:t>devam etmektedir. Eğitimde KİKSİS_ Kalite ve İç Kontrol Sistemi/ Stratejik Yönetim Modülü hakkında  bilgilendirme yapılmıştır.</w:t>
      </w:r>
    </w:p>
    <w:p w14:paraId="4F52616D" w14:textId="77777777" w:rsidR="00F344C6" w:rsidRDefault="00F344C6"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4"/>
        <w:gridCol w:w="250"/>
        <w:gridCol w:w="7777"/>
      </w:tblGrid>
      <w:tr w:rsidR="00F23FD9" w:rsidRPr="00340D09" w14:paraId="168A7E59" w14:textId="77777777" w:rsidTr="00E15E28">
        <w:trPr>
          <w:trHeight w:val="600"/>
        </w:trPr>
        <w:tc>
          <w:tcPr>
            <w:tcW w:w="0" w:type="auto"/>
            <w:shd w:val="clear" w:color="auto" w:fill="auto"/>
            <w:vAlign w:val="center"/>
            <w:hideMark/>
          </w:tcPr>
          <w:p w14:paraId="10217A24" w14:textId="77777777" w:rsidR="00F23FD9" w:rsidRPr="00080CD2" w:rsidRDefault="00F23FD9"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6F577C62" w14:textId="77777777" w:rsidR="00F23FD9" w:rsidRPr="00080CD2" w:rsidRDefault="00F23FD9"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0A4BBC7B" w14:textId="6D75EE97" w:rsidR="00F23FD9" w:rsidRPr="00080CD2" w:rsidRDefault="005F4215" w:rsidP="00E15E28">
            <w:pPr>
              <w:pStyle w:val="Default"/>
              <w:jc w:val="both"/>
              <w:rPr>
                <w:sz w:val="23"/>
                <w:szCs w:val="23"/>
              </w:rPr>
            </w:pPr>
            <w:r>
              <w:rPr>
                <w:sz w:val="23"/>
                <w:szCs w:val="23"/>
              </w:rPr>
              <w:t xml:space="preserve">Paydaş katılım mekanizmalarının işleyişi izlenmekte ve bağlı iyileştirmeler gerçekleştirilmektedir </w:t>
            </w:r>
          </w:p>
        </w:tc>
      </w:tr>
    </w:tbl>
    <w:p w14:paraId="0BC498AA" w14:textId="77777777" w:rsidR="00F23FD9" w:rsidRDefault="00F23FD9"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2BC90BDD" w14:textId="538C7ADD"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2444D2C6" w14:textId="77777777" w:rsidR="00F344C6" w:rsidRDefault="00F344C6" w:rsidP="00F344C6">
      <w:pPr>
        <w:spacing w:before="67" w:line="257" w:lineRule="exact"/>
        <w:jc w:val="both"/>
        <w:textAlignment w:val="baseline"/>
        <w:rPr>
          <w:rFonts w:ascii="Tahoma" w:eastAsia="Tahoma" w:hAnsi="Tahoma"/>
          <w:b/>
          <w:color w:val="0D0D0D" w:themeColor="text1" w:themeTint="F2"/>
          <w:spacing w:val="10"/>
          <w:sz w:val="24"/>
          <w:szCs w:val="24"/>
          <w:lang w:val="tr-TR"/>
        </w:rPr>
      </w:pPr>
    </w:p>
    <w:p w14:paraId="6FDFDC5C" w14:textId="594CFB1C" w:rsidR="00F344C6" w:rsidRPr="00F56DFE" w:rsidRDefault="00F344C6" w:rsidP="00F344C6">
      <w:pPr>
        <w:spacing w:before="67" w:line="257" w:lineRule="exact"/>
        <w:jc w:val="both"/>
        <w:textAlignment w:val="baseline"/>
        <w:rPr>
          <w:rFonts w:eastAsia="Tahoma"/>
          <w:color w:val="0D0D0D" w:themeColor="text1" w:themeTint="F2"/>
          <w:lang w:val="tr-TR"/>
        </w:rPr>
      </w:pPr>
      <w:r w:rsidRPr="00F344C6">
        <w:rPr>
          <w:rFonts w:ascii="Tahoma" w:eastAsia="Tahoma" w:hAnsi="Tahoma"/>
          <w:b/>
          <w:color w:val="0D0D0D" w:themeColor="text1" w:themeTint="F2"/>
          <w:spacing w:val="10"/>
          <w:sz w:val="24"/>
          <w:szCs w:val="24"/>
          <w:lang w:val="tr-TR"/>
        </w:rPr>
        <w:t>SGBD_A.</w:t>
      </w:r>
      <w:r>
        <w:rPr>
          <w:rFonts w:ascii="Tahoma" w:eastAsia="Tahoma" w:hAnsi="Tahoma"/>
          <w:b/>
          <w:color w:val="0D0D0D" w:themeColor="text1" w:themeTint="F2"/>
          <w:spacing w:val="10"/>
          <w:sz w:val="24"/>
          <w:szCs w:val="24"/>
          <w:lang w:val="tr-TR"/>
        </w:rPr>
        <w:t>4</w:t>
      </w:r>
      <w:r w:rsidRPr="00F344C6">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F344C6">
        <w:rPr>
          <w:rFonts w:ascii="Tahoma" w:eastAsia="Tahoma" w:hAnsi="Tahoma"/>
          <w:b/>
          <w:color w:val="0D0D0D" w:themeColor="text1" w:themeTint="F2"/>
          <w:spacing w:val="10"/>
          <w:sz w:val="24"/>
          <w:szCs w:val="24"/>
          <w:lang w:val="tr-TR"/>
        </w:rPr>
        <w:t xml:space="preserve">-01 </w:t>
      </w:r>
      <w:r w:rsidR="00F56DFE" w:rsidRPr="00F56DFE">
        <w:rPr>
          <w:rFonts w:eastAsia="Tahoma"/>
          <w:color w:val="0D0D0D" w:themeColor="text1" w:themeTint="F2"/>
          <w:lang w:val="tr-TR"/>
        </w:rPr>
        <w:t xml:space="preserve">eğitim </w:t>
      </w:r>
      <w:proofErr w:type="spellStart"/>
      <w:r w:rsidR="00F56DFE" w:rsidRPr="00F56DFE">
        <w:rPr>
          <w:rFonts w:eastAsia="Tahoma"/>
          <w:color w:val="0D0D0D" w:themeColor="text1" w:themeTint="F2"/>
          <w:lang w:val="tr-TR"/>
        </w:rPr>
        <w:t>ihtiyaci</w:t>
      </w:r>
      <w:proofErr w:type="spellEnd"/>
      <w:r w:rsidR="00F56DFE" w:rsidRPr="00F56DFE">
        <w:rPr>
          <w:rFonts w:eastAsia="Tahoma"/>
          <w:color w:val="0D0D0D" w:themeColor="text1" w:themeTint="F2"/>
          <w:lang w:val="tr-TR"/>
        </w:rPr>
        <w:t xml:space="preserve"> tespit formu</w:t>
      </w:r>
    </w:p>
    <w:p w14:paraId="5AD8EB95" w14:textId="77777777" w:rsidR="000F76D0" w:rsidRPr="001A7F6C" w:rsidRDefault="000F76D0" w:rsidP="00F344C6">
      <w:pPr>
        <w:pStyle w:val="ListeParagraf"/>
        <w:spacing w:before="67" w:line="257" w:lineRule="exact"/>
        <w:ind w:left="567"/>
        <w:jc w:val="both"/>
        <w:textAlignment w:val="baseline"/>
        <w:rPr>
          <w:rFonts w:ascii="Tahoma" w:eastAsia="Tahoma" w:hAnsi="Tahoma"/>
          <w:b/>
          <w:color w:val="0D0D0D" w:themeColor="text1" w:themeTint="F2"/>
          <w:spacing w:val="10"/>
          <w:sz w:val="24"/>
          <w:szCs w:val="24"/>
          <w:lang w:val="tr-TR"/>
        </w:rPr>
      </w:pPr>
    </w:p>
    <w:p w14:paraId="4ED2AC36" w14:textId="77777777" w:rsidR="002F4360" w:rsidRPr="001A7F6C" w:rsidRDefault="002F4360" w:rsidP="00E7264B">
      <w:pPr>
        <w:pStyle w:val="ListeParagraf"/>
        <w:ind w:left="0"/>
        <w:jc w:val="both"/>
        <w:rPr>
          <w:rFonts w:ascii="Tahoma" w:eastAsia="Tahoma" w:hAnsi="Tahoma"/>
          <w:b/>
          <w:color w:val="0D0D0D" w:themeColor="text1" w:themeTint="F2"/>
          <w:spacing w:val="-3"/>
          <w:sz w:val="24"/>
          <w:szCs w:val="24"/>
          <w:lang w:val="tr-TR"/>
        </w:rPr>
      </w:pPr>
    </w:p>
    <w:p w14:paraId="032581D7" w14:textId="77777777" w:rsidR="00347BF2" w:rsidRPr="001A7F6C"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A.4.2. Öğrenci geri bildirimleri</w:t>
      </w:r>
    </w:p>
    <w:p w14:paraId="50F2D000" w14:textId="77777777" w:rsidR="007F7F64" w:rsidRPr="001A7F6C"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 ...………………………………………………………………………</w:t>
      </w:r>
    </w:p>
    <w:p w14:paraId="0E226101" w14:textId="77777777"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57F0150A" w14:textId="77777777" w:rsidR="000F76D0" w:rsidRPr="001A7F6C" w:rsidRDefault="000F76D0" w:rsidP="00E7264B">
      <w:pPr>
        <w:pStyle w:val="ListeParagraf"/>
        <w:numPr>
          <w:ilvl w:val="0"/>
          <w:numId w:val="44"/>
        </w:numPr>
        <w:spacing w:before="67" w:line="257" w:lineRule="exact"/>
        <w:ind w:left="567"/>
        <w:jc w:val="both"/>
        <w:textAlignment w:val="baseline"/>
        <w:rPr>
          <w:rFonts w:ascii="Tahoma" w:eastAsia="Tahoma" w:hAnsi="Tahoma"/>
          <w:b/>
          <w:color w:val="0D0D0D" w:themeColor="text1" w:themeTint="F2"/>
          <w:spacing w:val="10"/>
          <w:sz w:val="24"/>
          <w:szCs w:val="24"/>
          <w:lang w:val="tr-TR"/>
        </w:rPr>
      </w:pPr>
    </w:p>
    <w:p w14:paraId="30640AE2" w14:textId="77777777" w:rsidR="007F7F64" w:rsidRPr="001A7F6C" w:rsidRDefault="007F7F64" w:rsidP="00E7264B">
      <w:pPr>
        <w:pStyle w:val="ListeParagraf"/>
        <w:ind w:left="0"/>
        <w:jc w:val="both"/>
        <w:rPr>
          <w:rFonts w:ascii="Tahoma" w:eastAsia="Tahoma" w:hAnsi="Tahoma"/>
          <w:b/>
          <w:color w:val="0D0D0D" w:themeColor="text1" w:themeTint="F2"/>
          <w:spacing w:val="-3"/>
          <w:sz w:val="24"/>
          <w:szCs w:val="24"/>
          <w:lang w:val="tr-TR"/>
        </w:rPr>
      </w:pPr>
    </w:p>
    <w:p w14:paraId="0902494F" w14:textId="77777777" w:rsidR="00347BF2" w:rsidRPr="001A7F6C"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A.4.3. Mezun ilişkileri yönetimi</w:t>
      </w:r>
    </w:p>
    <w:p w14:paraId="37C320EF" w14:textId="77777777" w:rsidR="007F7F64" w:rsidRPr="001A7F6C"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 ...………………………………………………………………………</w:t>
      </w:r>
    </w:p>
    <w:p w14:paraId="53D3445E" w14:textId="77777777"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6AF2B84A" w14:textId="77777777" w:rsidR="000F76D0" w:rsidRPr="001A7F6C" w:rsidRDefault="000F76D0" w:rsidP="00E7264B">
      <w:pPr>
        <w:pStyle w:val="ListeParagraf"/>
        <w:numPr>
          <w:ilvl w:val="0"/>
          <w:numId w:val="44"/>
        </w:numPr>
        <w:spacing w:before="67" w:line="257" w:lineRule="exact"/>
        <w:ind w:left="567"/>
        <w:jc w:val="both"/>
        <w:textAlignment w:val="baseline"/>
        <w:rPr>
          <w:rFonts w:ascii="Tahoma" w:eastAsia="Tahoma" w:hAnsi="Tahoma"/>
          <w:b/>
          <w:color w:val="0D0D0D" w:themeColor="text1" w:themeTint="F2"/>
          <w:spacing w:val="10"/>
          <w:sz w:val="24"/>
          <w:szCs w:val="24"/>
          <w:lang w:val="tr-TR"/>
        </w:rPr>
      </w:pPr>
    </w:p>
    <w:p w14:paraId="7C94EF88" w14:textId="77777777" w:rsidR="002F4360" w:rsidRPr="001A7F6C" w:rsidRDefault="002F436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78B62FF6" w14:textId="77777777" w:rsidR="00347BF2" w:rsidRPr="001A7F6C"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lastRenderedPageBreak/>
        <w:t>A.5. Uluslararasılaşma</w:t>
      </w:r>
    </w:p>
    <w:p w14:paraId="005ADE71" w14:textId="77777777" w:rsidR="000F76D0" w:rsidRPr="001A7F6C" w:rsidRDefault="000F76D0" w:rsidP="00E7264B">
      <w:pPr>
        <w:pStyle w:val="ListeParagraf"/>
        <w:spacing w:before="67" w:line="257" w:lineRule="exact"/>
        <w:ind w:left="0"/>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w:t>
      </w:r>
    </w:p>
    <w:p w14:paraId="39144215" w14:textId="77777777"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w:t>
      </w:r>
    </w:p>
    <w:p w14:paraId="5937FFD6" w14:textId="77777777" w:rsidR="000F76D0" w:rsidRPr="001A7F6C" w:rsidRDefault="000F76D0"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p>
    <w:p w14:paraId="545EA5A9" w14:textId="77777777" w:rsidR="00347BF2" w:rsidRPr="001A7F6C" w:rsidRDefault="00347BF2" w:rsidP="00E7264B">
      <w:pPr>
        <w:pStyle w:val="ListeParagraf"/>
        <w:ind w:left="0"/>
        <w:jc w:val="both"/>
        <w:rPr>
          <w:rFonts w:ascii="Tahoma" w:eastAsia="Tahoma" w:hAnsi="Tahoma"/>
          <w:b/>
          <w:color w:val="0D0D0D" w:themeColor="text1" w:themeTint="F2"/>
          <w:spacing w:val="-3"/>
          <w:sz w:val="24"/>
          <w:szCs w:val="24"/>
          <w:lang w:val="tr-TR"/>
        </w:rPr>
      </w:pPr>
      <w:r w:rsidRPr="001A7F6C">
        <w:rPr>
          <w:rFonts w:ascii="Tahoma" w:eastAsia="Tahoma" w:hAnsi="Tahoma"/>
          <w:b/>
          <w:color w:val="0D0D0D" w:themeColor="text1" w:themeTint="F2"/>
          <w:spacing w:val="-3"/>
          <w:sz w:val="24"/>
          <w:szCs w:val="24"/>
          <w:lang w:val="tr-TR"/>
        </w:rPr>
        <w:t>A.5.1. Uluslararasılaşma süreçlerinin yönetimi</w:t>
      </w:r>
    </w:p>
    <w:p w14:paraId="4E0613F8" w14:textId="77777777" w:rsidR="007F7F64" w:rsidRPr="001A7F6C"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Olgunluk Düzeyi: ...………………………………………………………………………</w:t>
      </w:r>
    </w:p>
    <w:p w14:paraId="5A38E72F" w14:textId="77777777" w:rsidR="000F76D0" w:rsidRPr="001A7F6C" w:rsidRDefault="000F76D0"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A7F6C">
        <w:rPr>
          <w:rFonts w:ascii="Tahoma" w:eastAsia="Tahoma" w:hAnsi="Tahoma"/>
          <w:b/>
          <w:color w:val="0D0D0D" w:themeColor="text1" w:themeTint="F2"/>
          <w:spacing w:val="10"/>
          <w:sz w:val="24"/>
          <w:szCs w:val="24"/>
          <w:lang w:val="tr-TR"/>
        </w:rPr>
        <w:t>Kanıtlar:</w:t>
      </w:r>
    </w:p>
    <w:p w14:paraId="5409EAF6" w14:textId="77777777" w:rsidR="000F76D0" w:rsidRPr="001A7F6C" w:rsidRDefault="000F76D0" w:rsidP="00E7264B">
      <w:pPr>
        <w:pStyle w:val="ListeParagraf"/>
        <w:numPr>
          <w:ilvl w:val="0"/>
          <w:numId w:val="44"/>
        </w:numPr>
        <w:spacing w:before="67" w:line="257" w:lineRule="exact"/>
        <w:ind w:left="567"/>
        <w:jc w:val="both"/>
        <w:textAlignment w:val="baseline"/>
        <w:rPr>
          <w:rFonts w:ascii="Tahoma" w:eastAsia="Tahoma" w:hAnsi="Tahoma"/>
          <w:b/>
          <w:color w:val="0D0D0D" w:themeColor="text1" w:themeTint="F2"/>
          <w:spacing w:val="10"/>
          <w:sz w:val="24"/>
          <w:szCs w:val="24"/>
          <w:lang w:val="tr-TR"/>
        </w:rPr>
      </w:pPr>
    </w:p>
    <w:p w14:paraId="1B87C6FF" w14:textId="77777777" w:rsidR="007F7F64" w:rsidRPr="001A7F6C"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42E9E021" w14:textId="77777777" w:rsidR="00347BF2" w:rsidRPr="001A7F6C"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903449">
        <w:rPr>
          <w:rFonts w:ascii="Tahoma" w:eastAsia="Tahoma" w:hAnsi="Tahoma"/>
          <w:b/>
          <w:color w:val="0D0D0D" w:themeColor="text1" w:themeTint="F2"/>
          <w:spacing w:val="10"/>
          <w:sz w:val="24"/>
          <w:szCs w:val="24"/>
          <w:highlight w:val="yellow"/>
          <w:lang w:val="tr-TR"/>
        </w:rPr>
        <w:t>A.5.2. Uluslararasılaşma kaynakları</w:t>
      </w:r>
    </w:p>
    <w:p w14:paraId="7046567F" w14:textId="77777777" w:rsidR="00BD433F" w:rsidRPr="003464B9" w:rsidRDefault="00BD433F" w:rsidP="00BD433F">
      <w:pPr>
        <w:spacing w:before="67" w:line="257" w:lineRule="exact"/>
        <w:jc w:val="both"/>
        <w:textAlignment w:val="baseline"/>
        <w:rPr>
          <w:rFonts w:asciiTheme="minorHAnsi" w:hAnsiTheme="minorHAnsi" w:cstheme="minorHAnsi"/>
          <w:color w:val="000000"/>
          <w:sz w:val="24"/>
          <w:szCs w:val="24"/>
          <w:lang w:val="tr-TR"/>
        </w:rPr>
      </w:pPr>
      <w:r w:rsidRPr="003464B9">
        <w:rPr>
          <w:rFonts w:asciiTheme="minorHAnsi" w:hAnsiTheme="minorHAnsi" w:cstheme="minorHAnsi"/>
          <w:color w:val="000000"/>
          <w:sz w:val="24"/>
          <w:szCs w:val="24"/>
          <w:lang w:val="tr-TR"/>
        </w:rPr>
        <w:t xml:space="preserve">Birimimizde bilimsel araştırma proje kontrol ve ödeme işlemleri yapılmakta </w:t>
      </w:r>
      <w:proofErr w:type="gramStart"/>
      <w:r w:rsidRPr="003464B9">
        <w:rPr>
          <w:rFonts w:asciiTheme="minorHAnsi" w:hAnsiTheme="minorHAnsi" w:cstheme="minorHAnsi"/>
          <w:color w:val="000000"/>
          <w:sz w:val="24"/>
          <w:szCs w:val="24"/>
          <w:lang w:val="tr-TR"/>
        </w:rPr>
        <w:t>olup .bap</w:t>
      </w:r>
      <w:proofErr w:type="gramEnd"/>
      <w:r w:rsidRPr="003464B9">
        <w:rPr>
          <w:rFonts w:asciiTheme="minorHAnsi" w:hAnsiTheme="minorHAnsi" w:cstheme="minorHAnsi"/>
          <w:color w:val="000000"/>
          <w:sz w:val="24"/>
          <w:szCs w:val="24"/>
          <w:lang w:val="tr-TR"/>
        </w:rPr>
        <w:t xml:space="preserve"> bilirimi tarafından hazırlanan birim idare faaliyette raporunda ilgili tablolar alt tarafta listelenmiştir. </w:t>
      </w:r>
    </w:p>
    <w:p w14:paraId="55713448" w14:textId="77777777" w:rsidR="00BD433F" w:rsidRDefault="00BD433F" w:rsidP="00BD433F">
      <w:pPr>
        <w:spacing w:before="67" w:line="257" w:lineRule="exact"/>
        <w:jc w:val="both"/>
        <w:textAlignment w:val="baseline"/>
        <w:rPr>
          <w:rFonts w:ascii="Tahoma" w:eastAsia="Tahoma" w:hAnsi="Tahoma"/>
          <w:b/>
          <w:color w:val="0D0D0D" w:themeColor="text1" w:themeTint="F2"/>
          <w:spacing w:val="10"/>
          <w:sz w:val="24"/>
          <w:szCs w:val="24"/>
          <w:lang w:val="tr-TR"/>
        </w:rPr>
      </w:pPr>
    </w:p>
    <w:p w14:paraId="72EF8898" w14:textId="77777777" w:rsidR="00BD433F" w:rsidRPr="00FC7EA1" w:rsidRDefault="00BD433F" w:rsidP="00BD433F">
      <w:pPr>
        <w:keepNext/>
        <w:rPr>
          <w:rFonts w:ascii="Cambria" w:eastAsia="Calibri" w:hAnsi="Cambria"/>
          <w:b/>
          <w:bCs/>
          <w:color w:val="17365D"/>
          <w:sz w:val="20"/>
          <w:lang w:val="tr-TR"/>
        </w:rPr>
      </w:pPr>
      <w:r w:rsidRPr="00FD1746">
        <w:rPr>
          <w:rStyle w:val="RehberTablo"/>
          <w:rFonts w:eastAsia="Calibri"/>
          <w:lang w:val="it-IT"/>
        </w:rPr>
        <w:t xml:space="preserve">Tablo </w:t>
      </w:r>
      <w:r w:rsidRPr="00FD1746">
        <w:rPr>
          <w:rStyle w:val="RehberTablo"/>
          <w:lang w:val="it-IT"/>
        </w:rPr>
        <w:t>Proje Bilgileri</w:t>
      </w:r>
    </w:p>
    <w:tbl>
      <w:tblPr>
        <w:tblW w:w="10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992"/>
        <w:gridCol w:w="992"/>
        <w:gridCol w:w="993"/>
        <w:gridCol w:w="1559"/>
        <w:gridCol w:w="1559"/>
        <w:gridCol w:w="1399"/>
      </w:tblGrid>
      <w:tr w:rsidR="00BD433F" w:rsidRPr="001003EC" w14:paraId="4FC1E65D" w14:textId="77777777" w:rsidTr="00E15E28">
        <w:trPr>
          <w:trHeight w:val="227"/>
        </w:trPr>
        <w:tc>
          <w:tcPr>
            <w:tcW w:w="10188" w:type="dxa"/>
            <w:gridSpan w:val="8"/>
            <w:tcBorders>
              <w:bottom w:val="single" w:sz="4" w:space="0" w:color="auto"/>
            </w:tcBorders>
            <w:shd w:val="clear" w:color="auto" w:fill="DBE5F1"/>
            <w:vAlign w:val="center"/>
          </w:tcPr>
          <w:p w14:paraId="6A581246" w14:textId="77777777" w:rsidR="00BD433F" w:rsidRPr="00F901DF" w:rsidRDefault="00BD433F" w:rsidP="00E15E28">
            <w:pPr>
              <w:tabs>
                <w:tab w:val="left" w:pos="0"/>
              </w:tabs>
              <w:jc w:val="center"/>
              <w:rPr>
                <w:b/>
                <w:sz w:val="18"/>
                <w:szCs w:val="18"/>
                <w:lang w:val="tr-TR"/>
              </w:rPr>
            </w:pPr>
            <w:r w:rsidRPr="00F901DF">
              <w:rPr>
                <w:b/>
                <w:sz w:val="18"/>
                <w:szCs w:val="18"/>
                <w:lang w:val="tr-TR"/>
              </w:rPr>
              <w:t>Bilimsel Araştırma Proje Sayısı</w:t>
            </w:r>
          </w:p>
        </w:tc>
      </w:tr>
      <w:tr w:rsidR="00BD433F" w:rsidRPr="001003EC" w14:paraId="2518D7BD" w14:textId="77777777" w:rsidTr="00E15E28">
        <w:trPr>
          <w:trHeight w:val="227"/>
        </w:trPr>
        <w:tc>
          <w:tcPr>
            <w:tcW w:w="1276" w:type="dxa"/>
            <w:vMerge w:val="restart"/>
            <w:shd w:val="clear" w:color="auto" w:fill="DBE5F1"/>
            <w:vAlign w:val="center"/>
          </w:tcPr>
          <w:p w14:paraId="5CAF5CF1" w14:textId="77777777" w:rsidR="00BD433F" w:rsidRPr="00F901DF" w:rsidRDefault="00BD433F" w:rsidP="00E15E28">
            <w:pPr>
              <w:tabs>
                <w:tab w:val="left" w:pos="0"/>
              </w:tabs>
              <w:jc w:val="center"/>
              <w:rPr>
                <w:b/>
                <w:sz w:val="18"/>
                <w:szCs w:val="18"/>
                <w:lang w:val="tr-TR"/>
              </w:rPr>
            </w:pPr>
            <w:r w:rsidRPr="00F901DF">
              <w:rPr>
                <w:b/>
                <w:sz w:val="18"/>
                <w:szCs w:val="18"/>
                <w:lang w:val="tr-TR"/>
              </w:rPr>
              <w:t>Projeler</w:t>
            </w:r>
          </w:p>
        </w:tc>
        <w:tc>
          <w:tcPr>
            <w:tcW w:w="8912" w:type="dxa"/>
            <w:gridSpan w:val="7"/>
            <w:shd w:val="clear" w:color="auto" w:fill="DBE5F1"/>
            <w:vAlign w:val="center"/>
          </w:tcPr>
          <w:p w14:paraId="4E8D7D9D" w14:textId="77777777" w:rsidR="00BD433F" w:rsidRPr="00F901DF" w:rsidRDefault="00BD433F" w:rsidP="00E15E28">
            <w:pPr>
              <w:tabs>
                <w:tab w:val="left" w:pos="0"/>
              </w:tabs>
              <w:jc w:val="center"/>
              <w:rPr>
                <w:b/>
                <w:sz w:val="18"/>
                <w:szCs w:val="18"/>
                <w:lang w:val="tr-TR"/>
              </w:rPr>
            </w:pPr>
            <w:r w:rsidRPr="00F901DF">
              <w:rPr>
                <w:b/>
                <w:sz w:val="18"/>
                <w:szCs w:val="18"/>
                <w:lang w:val="tr-TR"/>
              </w:rPr>
              <w:t>2024 Yılı (Rapor Yılı)</w:t>
            </w:r>
          </w:p>
        </w:tc>
      </w:tr>
      <w:tr w:rsidR="00BD433F" w:rsidRPr="001003EC" w14:paraId="694C73A9" w14:textId="77777777" w:rsidTr="00E15E28">
        <w:trPr>
          <w:trHeight w:val="227"/>
        </w:trPr>
        <w:tc>
          <w:tcPr>
            <w:tcW w:w="1276" w:type="dxa"/>
            <w:vMerge/>
            <w:shd w:val="clear" w:color="auto" w:fill="DBE5F1"/>
            <w:vAlign w:val="center"/>
          </w:tcPr>
          <w:p w14:paraId="4519301F" w14:textId="77777777" w:rsidR="00BD433F" w:rsidRPr="00F901DF" w:rsidRDefault="00BD433F" w:rsidP="00E15E28">
            <w:pPr>
              <w:tabs>
                <w:tab w:val="left" w:pos="0"/>
              </w:tabs>
              <w:jc w:val="center"/>
              <w:rPr>
                <w:b/>
                <w:sz w:val="18"/>
                <w:szCs w:val="18"/>
                <w:lang w:val="tr-TR"/>
              </w:rPr>
            </w:pPr>
          </w:p>
        </w:tc>
        <w:tc>
          <w:tcPr>
            <w:tcW w:w="1418" w:type="dxa"/>
            <w:shd w:val="clear" w:color="auto" w:fill="DBE5F1"/>
            <w:vAlign w:val="center"/>
          </w:tcPr>
          <w:p w14:paraId="7257F385" w14:textId="77777777" w:rsidR="00BD433F" w:rsidRPr="00F901DF" w:rsidRDefault="00BD433F" w:rsidP="00E15E28">
            <w:pPr>
              <w:tabs>
                <w:tab w:val="left" w:pos="0"/>
              </w:tabs>
              <w:jc w:val="center"/>
              <w:rPr>
                <w:b/>
                <w:sz w:val="18"/>
                <w:szCs w:val="18"/>
                <w:lang w:val="tr-TR"/>
              </w:rPr>
            </w:pPr>
            <w:r w:rsidRPr="00F901DF">
              <w:rPr>
                <w:b/>
                <w:sz w:val="18"/>
                <w:szCs w:val="18"/>
                <w:lang w:val="tr-TR"/>
              </w:rPr>
              <w:t>Önceki Yıldan Devreden Proje</w:t>
            </w:r>
          </w:p>
        </w:tc>
        <w:tc>
          <w:tcPr>
            <w:tcW w:w="992" w:type="dxa"/>
            <w:shd w:val="clear" w:color="auto" w:fill="DBE5F1"/>
            <w:vAlign w:val="center"/>
          </w:tcPr>
          <w:p w14:paraId="3326227D" w14:textId="77777777" w:rsidR="00BD433F" w:rsidRPr="00F901DF" w:rsidRDefault="00BD433F" w:rsidP="00E15E28">
            <w:pPr>
              <w:tabs>
                <w:tab w:val="left" w:pos="0"/>
              </w:tabs>
              <w:jc w:val="center"/>
              <w:rPr>
                <w:b/>
                <w:sz w:val="18"/>
                <w:szCs w:val="18"/>
                <w:lang w:val="tr-TR"/>
              </w:rPr>
            </w:pPr>
            <w:r w:rsidRPr="00F901DF">
              <w:rPr>
                <w:b/>
                <w:sz w:val="18"/>
                <w:szCs w:val="18"/>
                <w:lang w:val="tr-TR"/>
              </w:rPr>
              <w:t>Yıl İçinde Eklenen Proje</w:t>
            </w:r>
          </w:p>
        </w:tc>
        <w:tc>
          <w:tcPr>
            <w:tcW w:w="992" w:type="dxa"/>
            <w:shd w:val="clear" w:color="auto" w:fill="DBE5F1"/>
            <w:vAlign w:val="center"/>
          </w:tcPr>
          <w:p w14:paraId="5905E1E9" w14:textId="77777777" w:rsidR="00BD433F" w:rsidRPr="00F901DF" w:rsidRDefault="00BD433F" w:rsidP="00E15E28">
            <w:pPr>
              <w:tabs>
                <w:tab w:val="left" w:pos="0"/>
              </w:tabs>
              <w:jc w:val="center"/>
              <w:rPr>
                <w:b/>
                <w:sz w:val="18"/>
                <w:szCs w:val="18"/>
                <w:lang w:val="tr-TR"/>
              </w:rPr>
            </w:pPr>
            <w:r w:rsidRPr="00F901DF">
              <w:rPr>
                <w:b/>
                <w:sz w:val="18"/>
                <w:szCs w:val="18"/>
                <w:lang w:val="tr-TR"/>
              </w:rPr>
              <w:t>Toplam</w:t>
            </w:r>
          </w:p>
        </w:tc>
        <w:tc>
          <w:tcPr>
            <w:tcW w:w="993" w:type="dxa"/>
            <w:shd w:val="clear" w:color="auto" w:fill="DBE5F1"/>
            <w:vAlign w:val="center"/>
          </w:tcPr>
          <w:p w14:paraId="51B892F1" w14:textId="77777777" w:rsidR="00BD433F" w:rsidRPr="00F901DF" w:rsidRDefault="00BD433F" w:rsidP="00E15E28">
            <w:pPr>
              <w:tabs>
                <w:tab w:val="left" w:pos="0"/>
              </w:tabs>
              <w:jc w:val="center"/>
              <w:rPr>
                <w:b/>
                <w:sz w:val="18"/>
                <w:szCs w:val="18"/>
                <w:lang w:val="tr-TR"/>
              </w:rPr>
            </w:pPr>
            <w:r w:rsidRPr="00F901DF">
              <w:rPr>
                <w:b/>
                <w:sz w:val="18"/>
                <w:szCs w:val="18"/>
                <w:lang w:val="tr-TR"/>
              </w:rPr>
              <w:t>Yıl İçinde Tamamlanan Proje</w:t>
            </w:r>
          </w:p>
        </w:tc>
        <w:tc>
          <w:tcPr>
            <w:tcW w:w="1559" w:type="dxa"/>
            <w:shd w:val="clear" w:color="auto" w:fill="DBE5F1"/>
            <w:vAlign w:val="center"/>
          </w:tcPr>
          <w:p w14:paraId="30EA0596" w14:textId="77777777" w:rsidR="00BD433F" w:rsidRPr="00F901DF" w:rsidRDefault="00BD433F" w:rsidP="00E15E28">
            <w:pPr>
              <w:tabs>
                <w:tab w:val="left" w:pos="0"/>
              </w:tabs>
              <w:jc w:val="center"/>
              <w:rPr>
                <w:b/>
                <w:sz w:val="18"/>
                <w:szCs w:val="18"/>
                <w:lang w:val="tr-TR"/>
              </w:rPr>
            </w:pPr>
            <w:r w:rsidRPr="00F901DF">
              <w:rPr>
                <w:b/>
                <w:sz w:val="18"/>
                <w:szCs w:val="18"/>
                <w:lang w:val="tr-TR"/>
              </w:rPr>
              <w:t>Toplam Ödenek</w:t>
            </w:r>
          </w:p>
          <w:p w14:paraId="1CE523C3" w14:textId="77777777" w:rsidR="00BD433F" w:rsidRPr="00F901DF" w:rsidRDefault="00BD433F" w:rsidP="00E15E28">
            <w:pPr>
              <w:tabs>
                <w:tab w:val="left" w:pos="0"/>
              </w:tabs>
              <w:jc w:val="center"/>
              <w:rPr>
                <w:b/>
                <w:sz w:val="18"/>
                <w:szCs w:val="18"/>
                <w:lang w:val="tr-TR"/>
              </w:rPr>
            </w:pPr>
            <w:r w:rsidRPr="00F901DF">
              <w:rPr>
                <w:b/>
                <w:sz w:val="18"/>
                <w:szCs w:val="18"/>
                <w:lang w:val="tr-TR"/>
              </w:rPr>
              <w:t>TL</w:t>
            </w:r>
          </w:p>
        </w:tc>
        <w:tc>
          <w:tcPr>
            <w:tcW w:w="1559" w:type="dxa"/>
            <w:shd w:val="clear" w:color="auto" w:fill="DBE5F1"/>
            <w:vAlign w:val="center"/>
          </w:tcPr>
          <w:p w14:paraId="1D99A245" w14:textId="77777777" w:rsidR="00BD433F" w:rsidRPr="00F901DF" w:rsidRDefault="00BD433F" w:rsidP="00E15E28">
            <w:pPr>
              <w:tabs>
                <w:tab w:val="left" w:pos="0"/>
              </w:tabs>
              <w:jc w:val="center"/>
              <w:rPr>
                <w:b/>
                <w:sz w:val="18"/>
                <w:szCs w:val="18"/>
                <w:lang w:val="tr-TR"/>
              </w:rPr>
            </w:pPr>
            <w:r w:rsidRPr="00F901DF">
              <w:rPr>
                <w:b/>
                <w:sz w:val="18"/>
                <w:szCs w:val="18"/>
                <w:lang w:val="tr-TR"/>
              </w:rPr>
              <w:t>Harcanan Ödenek</w:t>
            </w:r>
          </w:p>
          <w:p w14:paraId="29F2EDE9" w14:textId="77777777" w:rsidR="00BD433F" w:rsidRPr="00F901DF" w:rsidRDefault="00BD433F" w:rsidP="00E15E28">
            <w:pPr>
              <w:tabs>
                <w:tab w:val="left" w:pos="0"/>
              </w:tabs>
              <w:jc w:val="center"/>
              <w:rPr>
                <w:b/>
                <w:sz w:val="18"/>
                <w:szCs w:val="18"/>
                <w:lang w:val="tr-TR"/>
              </w:rPr>
            </w:pPr>
            <w:r w:rsidRPr="00F901DF">
              <w:rPr>
                <w:b/>
                <w:sz w:val="18"/>
                <w:szCs w:val="18"/>
                <w:lang w:val="tr-TR"/>
              </w:rPr>
              <w:t>TL</w:t>
            </w:r>
          </w:p>
        </w:tc>
        <w:tc>
          <w:tcPr>
            <w:tcW w:w="1399" w:type="dxa"/>
            <w:shd w:val="clear" w:color="auto" w:fill="DBE5F1"/>
            <w:vAlign w:val="center"/>
          </w:tcPr>
          <w:p w14:paraId="679DCA00" w14:textId="77777777" w:rsidR="00BD433F" w:rsidRPr="00F901DF" w:rsidRDefault="00BD433F" w:rsidP="00E15E28">
            <w:pPr>
              <w:tabs>
                <w:tab w:val="left" w:pos="0"/>
              </w:tabs>
              <w:jc w:val="center"/>
              <w:rPr>
                <w:b/>
                <w:sz w:val="18"/>
                <w:szCs w:val="18"/>
                <w:lang w:val="tr-TR"/>
              </w:rPr>
            </w:pPr>
            <w:r w:rsidRPr="00F901DF">
              <w:rPr>
                <w:b/>
                <w:sz w:val="18"/>
                <w:szCs w:val="18"/>
                <w:lang w:val="tr-TR"/>
              </w:rPr>
              <w:t>Kalan Ödenek</w:t>
            </w:r>
          </w:p>
          <w:p w14:paraId="2B5B5158" w14:textId="77777777" w:rsidR="00BD433F" w:rsidRPr="00F901DF" w:rsidRDefault="00BD433F" w:rsidP="00E15E28">
            <w:pPr>
              <w:tabs>
                <w:tab w:val="left" w:pos="0"/>
              </w:tabs>
              <w:jc w:val="center"/>
              <w:rPr>
                <w:b/>
                <w:sz w:val="18"/>
                <w:szCs w:val="18"/>
                <w:lang w:val="tr-TR"/>
              </w:rPr>
            </w:pPr>
            <w:r w:rsidRPr="00F901DF">
              <w:rPr>
                <w:b/>
                <w:sz w:val="18"/>
                <w:szCs w:val="18"/>
                <w:lang w:val="tr-TR"/>
              </w:rPr>
              <w:t>TL</w:t>
            </w:r>
          </w:p>
        </w:tc>
      </w:tr>
      <w:tr w:rsidR="00BD433F" w:rsidRPr="009A32AE" w14:paraId="585B1DAC" w14:textId="77777777" w:rsidTr="00E15E28">
        <w:trPr>
          <w:trHeight w:val="227"/>
        </w:trPr>
        <w:tc>
          <w:tcPr>
            <w:tcW w:w="1276" w:type="dxa"/>
            <w:vAlign w:val="center"/>
          </w:tcPr>
          <w:p w14:paraId="34FDFA4E" w14:textId="77777777" w:rsidR="00BD433F" w:rsidRPr="00F901DF" w:rsidRDefault="00BD433F" w:rsidP="00E15E28">
            <w:pPr>
              <w:tabs>
                <w:tab w:val="left" w:pos="0"/>
              </w:tabs>
              <w:rPr>
                <w:sz w:val="18"/>
                <w:szCs w:val="18"/>
                <w:lang w:val="tr-TR"/>
              </w:rPr>
            </w:pPr>
            <w:r w:rsidRPr="00F901DF">
              <w:rPr>
                <w:sz w:val="18"/>
                <w:szCs w:val="18"/>
                <w:lang w:val="tr-TR"/>
              </w:rPr>
              <w:t>TÜBİTAK</w:t>
            </w:r>
          </w:p>
        </w:tc>
        <w:tc>
          <w:tcPr>
            <w:tcW w:w="1418" w:type="dxa"/>
            <w:vAlign w:val="center"/>
          </w:tcPr>
          <w:p w14:paraId="0E7848FF" w14:textId="77777777" w:rsidR="00BD433F" w:rsidRPr="00F901DF" w:rsidRDefault="00BD433F" w:rsidP="00E15E28">
            <w:pPr>
              <w:tabs>
                <w:tab w:val="left" w:pos="0"/>
              </w:tabs>
              <w:jc w:val="center"/>
              <w:rPr>
                <w:sz w:val="18"/>
                <w:szCs w:val="18"/>
                <w:lang w:val="tr-TR"/>
              </w:rPr>
            </w:pPr>
            <w:r w:rsidRPr="00F901DF">
              <w:rPr>
                <w:sz w:val="18"/>
                <w:szCs w:val="18"/>
                <w:lang w:val="tr-TR"/>
              </w:rPr>
              <w:t>111</w:t>
            </w:r>
          </w:p>
        </w:tc>
        <w:tc>
          <w:tcPr>
            <w:tcW w:w="992" w:type="dxa"/>
            <w:vAlign w:val="center"/>
          </w:tcPr>
          <w:p w14:paraId="37951D21" w14:textId="77777777" w:rsidR="00BD433F" w:rsidRPr="00F901DF" w:rsidRDefault="00BD433F" w:rsidP="00E15E28">
            <w:pPr>
              <w:tabs>
                <w:tab w:val="left" w:pos="0"/>
              </w:tabs>
              <w:jc w:val="center"/>
              <w:rPr>
                <w:sz w:val="18"/>
                <w:szCs w:val="18"/>
                <w:lang w:val="tr-TR"/>
              </w:rPr>
            </w:pPr>
            <w:r w:rsidRPr="00F901DF">
              <w:rPr>
                <w:sz w:val="18"/>
                <w:szCs w:val="18"/>
                <w:lang w:val="tr-TR"/>
              </w:rPr>
              <w:t>50</w:t>
            </w:r>
          </w:p>
        </w:tc>
        <w:tc>
          <w:tcPr>
            <w:tcW w:w="992" w:type="dxa"/>
            <w:vAlign w:val="center"/>
          </w:tcPr>
          <w:p w14:paraId="6E8B4132" w14:textId="77777777" w:rsidR="00BD433F" w:rsidRPr="00F901DF" w:rsidRDefault="00BD433F" w:rsidP="00E15E28">
            <w:pPr>
              <w:tabs>
                <w:tab w:val="left" w:pos="0"/>
              </w:tabs>
              <w:jc w:val="center"/>
              <w:rPr>
                <w:sz w:val="18"/>
                <w:szCs w:val="18"/>
                <w:lang w:val="tr-TR"/>
              </w:rPr>
            </w:pPr>
            <w:r w:rsidRPr="00F901DF">
              <w:rPr>
                <w:sz w:val="18"/>
                <w:szCs w:val="18"/>
                <w:lang w:val="tr-TR"/>
              </w:rPr>
              <w:t>161</w:t>
            </w:r>
          </w:p>
        </w:tc>
        <w:tc>
          <w:tcPr>
            <w:tcW w:w="993" w:type="dxa"/>
            <w:vAlign w:val="center"/>
          </w:tcPr>
          <w:p w14:paraId="6F50FC91" w14:textId="77777777" w:rsidR="00BD433F" w:rsidRPr="00F901DF" w:rsidRDefault="00BD433F" w:rsidP="00E15E28">
            <w:pPr>
              <w:tabs>
                <w:tab w:val="left" w:pos="0"/>
              </w:tabs>
              <w:jc w:val="center"/>
              <w:rPr>
                <w:sz w:val="18"/>
                <w:szCs w:val="18"/>
                <w:lang w:val="tr-TR"/>
              </w:rPr>
            </w:pPr>
            <w:r w:rsidRPr="00F901DF">
              <w:rPr>
                <w:sz w:val="18"/>
                <w:szCs w:val="18"/>
                <w:lang w:val="tr-TR"/>
              </w:rPr>
              <w:t>19</w:t>
            </w:r>
          </w:p>
        </w:tc>
        <w:tc>
          <w:tcPr>
            <w:tcW w:w="1559" w:type="dxa"/>
            <w:vAlign w:val="center"/>
          </w:tcPr>
          <w:p w14:paraId="10F64BFA" w14:textId="77777777" w:rsidR="00BD433F" w:rsidRPr="00F901DF" w:rsidRDefault="00BD433F" w:rsidP="00E15E28">
            <w:pPr>
              <w:tabs>
                <w:tab w:val="left" w:pos="0"/>
              </w:tabs>
              <w:jc w:val="center"/>
              <w:rPr>
                <w:sz w:val="18"/>
                <w:szCs w:val="18"/>
                <w:lang w:val="tr-TR"/>
              </w:rPr>
            </w:pPr>
            <w:r w:rsidRPr="00F901DF">
              <w:rPr>
                <w:sz w:val="18"/>
                <w:szCs w:val="18"/>
                <w:lang w:val="tr-TR"/>
              </w:rPr>
              <w:t>206.675.352,52</w:t>
            </w:r>
          </w:p>
        </w:tc>
        <w:tc>
          <w:tcPr>
            <w:tcW w:w="1559" w:type="dxa"/>
            <w:vAlign w:val="center"/>
          </w:tcPr>
          <w:p w14:paraId="53CD6EB1" w14:textId="77777777" w:rsidR="00BD433F" w:rsidRPr="00F901DF" w:rsidRDefault="00BD433F" w:rsidP="00E15E28">
            <w:pPr>
              <w:tabs>
                <w:tab w:val="left" w:pos="0"/>
              </w:tabs>
              <w:jc w:val="center"/>
              <w:rPr>
                <w:sz w:val="18"/>
                <w:szCs w:val="18"/>
                <w:lang w:val="tr-TR"/>
              </w:rPr>
            </w:pPr>
            <w:r w:rsidRPr="00F901DF">
              <w:rPr>
                <w:sz w:val="18"/>
                <w:szCs w:val="18"/>
                <w:lang w:val="tr-TR"/>
              </w:rPr>
              <w:t>119.087.084,78</w:t>
            </w:r>
          </w:p>
        </w:tc>
        <w:tc>
          <w:tcPr>
            <w:tcW w:w="1399" w:type="dxa"/>
            <w:vAlign w:val="center"/>
          </w:tcPr>
          <w:p w14:paraId="0B1C50F9" w14:textId="77777777" w:rsidR="00BD433F" w:rsidRPr="00F901DF" w:rsidRDefault="00BD433F" w:rsidP="00E15E28">
            <w:pPr>
              <w:tabs>
                <w:tab w:val="left" w:pos="0"/>
              </w:tabs>
              <w:jc w:val="center"/>
              <w:rPr>
                <w:sz w:val="18"/>
                <w:szCs w:val="18"/>
                <w:lang w:val="tr-TR"/>
              </w:rPr>
            </w:pPr>
            <w:r w:rsidRPr="00F901DF">
              <w:rPr>
                <w:sz w:val="18"/>
                <w:szCs w:val="18"/>
                <w:lang w:val="tr-TR"/>
              </w:rPr>
              <w:t>87.588.267,74</w:t>
            </w:r>
          </w:p>
        </w:tc>
      </w:tr>
      <w:tr w:rsidR="00BD433F" w:rsidRPr="009A32AE" w14:paraId="325C53FE" w14:textId="77777777" w:rsidTr="00E15E28">
        <w:trPr>
          <w:trHeight w:val="227"/>
        </w:trPr>
        <w:tc>
          <w:tcPr>
            <w:tcW w:w="1276" w:type="dxa"/>
            <w:vAlign w:val="center"/>
          </w:tcPr>
          <w:p w14:paraId="3A8E38AF" w14:textId="77777777" w:rsidR="00BD433F" w:rsidRPr="00F901DF" w:rsidRDefault="00BD433F" w:rsidP="00E15E28">
            <w:pPr>
              <w:tabs>
                <w:tab w:val="left" w:pos="0"/>
              </w:tabs>
              <w:rPr>
                <w:sz w:val="18"/>
                <w:szCs w:val="18"/>
                <w:lang w:val="tr-TR"/>
              </w:rPr>
            </w:pPr>
            <w:r w:rsidRPr="00F901DF">
              <w:rPr>
                <w:sz w:val="18"/>
                <w:szCs w:val="18"/>
                <w:lang w:val="tr-TR"/>
              </w:rPr>
              <w:t>A.B HİBESİ</w:t>
            </w:r>
          </w:p>
        </w:tc>
        <w:tc>
          <w:tcPr>
            <w:tcW w:w="1418" w:type="dxa"/>
            <w:vAlign w:val="center"/>
          </w:tcPr>
          <w:p w14:paraId="7D216C4F" w14:textId="77777777" w:rsidR="00BD433F" w:rsidRPr="00F901DF" w:rsidRDefault="00BD433F" w:rsidP="00E15E28">
            <w:pPr>
              <w:tabs>
                <w:tab w:val="left" w:pos="0"/>
              </w:tabs>
              <w:jc w:val="center"/>
              <w:rPr>
                <w:sz w:val="18"/>
                <w:szCs w:val="18"/>
                <w:lang w:val="tr-TR"/>
              </w:rPr>
            </w:pPr>
            <w:r w:rsidRPr="00F901DF">
              <w:rPr>
                <w:sz w:val="18"/>
                <w:szCs w:val="18"/>
                <w:lang w:val="tr-TR"/>
              </w:rPr>
              <w:t>23</w:t>
            </w:r>
          </w:p>
        </w:tc>
        <w:tc>
          <w:tcPr>
            <w:tcW w:w="992" w:type="dxa"/>
            <w:vAlign w:val="center"/>
          </w:tcPr>
          <w:p w14:paraId="064511A2" w14:textId="77777777" w:rsidR="00BD433F" w:rsidRPr="00F901DF" w:rsidRDefault="00BD433F" w:rsidP="00E15E28">
            <w:pPr>
              <w:tabs>
                <w:tab w:val="left" w:pos="0"/>
              </w:tabs>
              <w:jc w:val="center"/>
              <w:rPr>
                <w:sz w:val="18"/>
                <w:szCs w:val="18"/>
                <w:lang w:val="tr-TR"/>
              </w:rPr>
            </w:pPr>
            <w:r w:rsidRPr="00F901DF">
              <w:rPr>
                <w:sz w:val="18"/>
                <w:szCs w:val="18"/>
                <w:lang w:val="tr-TR"/>
              </w:rPr>
              <w:t>7</w:t>
            </w:r>
          </w:p>
        </w:tc>
        <w:tc>
          <w:tcPr>
            <w:tcW w:w="992" w:type="dxa"/>
            <w:vAlign w:val="center"/>
          </w:tcPr>
          <w:p w14:paraId="22C21BF1" w14:textId="77777777" w:rsidR="00BD433F" w:rsidRPr="00F901DF" w:rsidRDefault="00BD433F" w:rsidP="00E15E28">
            <w:pPr>
              <w:tabs>
                <w:tab w:val="left" w:pos="0"/>
              </w:tabs>
              <w:jc w:val="center"/>
              <w:rPr>
                <w:sz w:val="18"/>
                <w:szCs w:val="18"/>
                <w:lang w:val="tr-TR"/>
              </w:rPr>
            </w:pPr>
            <w:r w:rsidRPr="00F901DF">
              <w:rPr>
                <w:sz w:val="18"/>
                <w:szCs w:val="18"/>
                <w:lang w:val="tr-TR"/>
              </w:rPr>
              <w:t>25</w:t>
            </w:r>
          </w:p>
        </w:tc>
        <w:tc>
          <w:tcPr>
            <w:tcW w:w="993" w:type="dxa"/>
            <w:vAlign w:val="center"/>
          </w:tcPr>
          <w:p w14:paraId="0BB6A6D9" w14:textId="77777777" w:rsidR="00BD433F" w:rsidRPr="00F901DF" w:rsidRDefault="00BD433F" w:rsidP="00E15E28">
            <w:pPr>
              <w:tabs>
                <w:tab w:val="left" w:pos="0"/>
              </w:tabs>
              <w:jc w:val="center"/>
              <w:rPr>
                <w:sz w:val="18"/>
                <w:szCs w:val="18"/>
                <w:lang w:val="tr-TR"/>
              </w:rPr>
            </w:pPr>
            <w:r w:rsidRPr="00F901DF">
              <w:rPr>
                <w:sz w:val="18"/>
                <w:szCs w:val="18"/>
                <w:lang w:val="tr-TR"/>
              </w:rPr>
              <w:t>3</w:t>
            </w:r>
          </w:p>
        </w:tc>
        <w:tc>
          <w:tcPr>
            <w:tcW w:w="1559" w:type="dxa"/>
            <w:vAlign w:val="center"/>
          </w:tcPr>
          <w:p w14:paraId="792B9271" w14:textId="77777777" w:rsidR="00BD433F" w:rsidRPr="00F901DF" w:rsidRDefault="00BD433F" w:rsidP="00E15E28">
            <w:pPr>
              <w:tabs>
                <w:tab w:val="left" w:pos="0"/>
              </w:tabs>
              <w:jc w:val="center"/>
              <w:rPr>
                <w:sz w:val="18"/>
                <w:szCs w:val="18"/>
                <w:lang w:val="tr-TR"/>
              </w:rPr>
            </w:pPr>
            <w:r w:rsidRPr="00F901DF">
              <w:rPr>
                <w:sz w:val="18"/>
                <w:szCs w:val="18"/>
                <w:lang w:val="tr-TR"/>
              </w:rPr>
              <w:t>76.080.234,51</w:t>
            </w:r>
          </w:p>
        </w:tc>
        <w:tc>
          <w:tcPr>
            <w:tcW w:w="1559" w:type="dxa"/>
            <w:vAlign w:val="center"/>
          </w:tcPr>
          <w:p w14:paraId="179E016C" w14:textId="77777777" w:rsidR="00BD433F" w:rsidRPr="00F901DF" w:rsidRDefault="00BD433F" w:rsidP="00E15E28">
            <w:pPr>
              <w:tabs>
                <w:tab w:val="left" w:pos="0"/>
              </w:tabs>
              <w:jc w:val="center"/>
              <w:rPr>
                <w:sz w:val="18"/>
                <w:szCs w:val="18"/>
                <w:lang w:val="tr-TR"/>
              </w:rPr>
            </w:pPr>
            <w:r w:rsidRPr="00F901DF">
              <w:rPr>
                <w:sz w:val="18"/>
                <w:szCs w:val="18"/>
                <w:lang w:val="tr-TR"/>
              </w:rPr>
              <w:t>22.150.168,94</w:t>
            </w:r>
          </w:p>
        </w:tc>
        <w:tc>
          <w:tcPr>
            <w:tcW w:w="1399" w:type="dxa"/>
            <w:vAlign w:val="center"/>
          </w:tcPr>
          <w:p w14:paraId="23A95631" w14:textId="77777777" w:rsidR="00BD433F" w:rsidRPr="00F901DF" w:rsidRDefault="00BD433F" w:rsidP="00E15E28">
            <w:pPr>
              <w:tabs>
                <w:tab w:val="left" w:pos="0"/>
              </w:tabs>
              <w:jc w:val="center"/>
              <w:rPr>
                <w:sz w:val="18"/>
                <w:szCs w:val="18"/>
                <w:lang w:val="tr-TR"/>
              </w:rPr>
            </w:pPr>
            <w:r w:rsidRPr="00F901DF">
              <w:rPr>
                <w:sz w:val="18"/>
                <w:szCs w:val="18"/>
                <w:lang w:val="tr-TR"/>
              </w:rPr>
              <w:t>53.930.065,57</w:t>
            </w:r>
          </w:p>
        </w:tc>
      </w:tr>
      <w:tr w:rsidR="00BD433F" w:rsidRPr="009A32AE" w14:paraId="10090AF0" w14:textId="77777777" w:rsidTr="00E15E28">
        <w:trPr>
          <w:trHeight w:val="227"/>
        </w:trPr>
        <w:tc>
          <w:tcPr>
            <w:tcW w:w="1276" w:type="dxa"/>
            <w:vAlign w:val="center"/>
          </w:tcPr>
          <w:p w14:paraId="1B0F07F9" w14:textId="77777777" w:rsidR="00BD433F" w:rsidRPr="00F901DF" w:rsidRDefault="00BD433F" w:rsidP="00E15E28">
            <w:pPr>
              <w:tabs>
                <w:tab w:val="left" w:pos="0"/>
              </w:tabs>
              <w:ind w:right="-106"/>
              <w:rPr>
                <w:sz w:val="18"/>
                <w:szCs w:val="18"/>
                <w:lang w:val="tr-TR"/>
              </w:rPr>
            </w:pPr>
            <w:r w:rsidRPr="00F901DF">
              <w:rPr>
                <w:sz w:val="18"/>
                <w:szCs w:val="18"/>
                <w:lang w:val="tr-TR"/>
              </w:rPr>
              <w:t>BİLİMSEL ARAŞTIRMA PROJELERİ</w:t>
            </w:r>
          </w:p>
        </w:tc>
        <w:tc>
          <w:tcPr>
            <w:tcW w:w="1418" w:type="dxa"/>
            <w:vAlign w:val="center"/>
          </w:tcPr>
          <w:p w14:paraId="2AB1A6FD" w14:textId="77777777" w:rsidR="00BD433F" w:rsidRPr="00F901DF" w:rsidRDefault="00BD433F" w:rsidP="00E15E28">
            <w:pPr>
              <w:tabs>
                <w:tab w:val="left" w:pos="0"/>
              </w:tabs>
              <w:jc w:val="center"/>
              <w:rPr>
                <w:sz w:val="18"/>
                <w:szCs w:val="18"/>
                <w:lang w:val="tr-TR"/>
              </w:rPr>
            </w:pPr>
            <w:r w:rsidRPr="00F901DF">
              <w:rPr>
                <w:sz w:val="18"/>
                <w:szCs w:val="18"/>
                <w:lang w:val="tr-TR"/>
              </w:rPr>
              <w:t>324</w:t>
            </w:r>
          </w:p>
        </w:tc>
        <w:tc>
          <w:tcPr>
            <w:tcW w:w="992" w:type="dxa"/>
            <w:vAlign w:val="center"/>
          </w:tcPr>
          <w:p w14:paraId="7C5FEEFB" w14:textId="77777777" w:rsidR="00BD433F" w:rsidRPr="00F901DF" w:rsidRDefault="00BD433F" w:rsidP="00E15E28">
            <w:pPr>
              <w:tabs>
                <w:tab w:val="left" w:pos="0"/>
              </w:tabs>
              <w:jc w:val="center"/>
              <w:rPr>
                <w:sz w:val="18"/>
                <w:szCs w:val="18"/>
                <w:lang w:val="tr-TR"/>
              </w:rPr>
            </w:pPr>
            <w:r w:rsidRPr="00F901DF">
              <w:rPr>
                <w:sz w:val="18"/>
                <w:szCs w:val="18"/>
                <w:lang w:val="tr-TR"/>
              </w:rPr>
              <w:t>170</w:t>
            </w:r>
          </w:p>
        </w:tc>
        <w:tc>
          <w:tcPr>
            <w:tcW w:w="992" w:type="dxa"/>
            <w:vAlign w:val="center"/>
          </w:tcPr>
          <w:p w14:paraId="0760006F" w14:textId="77777777" w:rsidR="00BD433F" w:rsidRPr="00F901DF" w:rsidRDefault="00BD433F" w:rsidP="00E15E28">
            <w:pPr>
              <w:tabs>
                <w:tab w:val="left" w:pos="0"/>
              </w:tabs>
              <w:jc w:val="center"/>
              <w:rPr>
                <w:sz w:val="18"/>
                <w:szCs w:val="18"/>
                <w:lang w:val="tr-TR"/>
              </w:rPr>
            </w:pPr>
            <w:r w:rsidRPr="00F901DF">
              <w:rPr>
                <w:sz w:val="18"/>
                <w:szCs w:val="18"/>
                <w:lang w:val="tr-TR"/>
              </w:rPr>
              <w:t>494</w:t>
            </w:r>
          </w:p>
        </w:tc>
        <w:tc>
          <w:tcPr>
            <w:tcW w:w="993" w:type="dxa"/>
            <w:vAlign w:val="center"/>
          </w:tcPr>
          <w:p w14:paraId="08FD4F82" w14:textId="77777777" w:rsidR="00BD433F" w:rsidRPr="00F901DF" w:rsidRDefault="00BD433F" w:rsidP="00E15E28">
            <w:pPr>
              <w:tabs>
                <w:tab w:val="left" w:pos="0"/>
              </w:tabs>
              <w:jc w:val="center"/>
              <w:rPr>
                <w:sz w:val="18"/>
                <w:szCs w:val="18"/>
                <w:lang w:val="tr-TR"/>
              </w:rPr>
            </w:pPr>
            <w:r w:rsidRPr="00F901DF">
              <w:rPr>
                <w:sz w:val="18"/>
                <w:szCs w:val="18"/>
                <w:lang w:val="tr-TR"/>
              </w:rPr>
              <w:t>209</w:t>
            </w:r>
          </w:p>
        </w:tc>
        <w:tc>
          <w:tcPr>
            <w:tcW w:w="1559" w:type="dxa"/>
            <w:vAlign w:val="center"/>
          </w:tcPr>
          <w:p w14:paraId="78DFF601" w14:textId="77777777" w:rsidR="00BD433F" w:rsidRPr="00F901DF" w:rsidRDefault="00BD433F" w:rsidP="00E15E28">
            <w:pPr>
              <w:tabs>
                <w:tab w:val="left" w:pos="0"/>
              </w:tabs>
              <w:jc w:val="center"/>
              <w:rPr>
                <w:sz w:val="18"/>
                <w:szCs w:val="18"/>
                <w:lang w:val="tr-TR"/>
              </w:rPr>
            </w:pPr>
            <w:r w:rsidRPr="00F901DF">
              <w:rPr>
                <w:sz w:val="18"/>
                <w:szCs w:val="18"/>
                <w:lang w:val="tr-TR"/>
              </w:rPr>
              <w:t>141.648.983,45</w:t>
            </w:r>
          </w:p>
        </w:tc>
        <w:tc>
          <w:tcPr>
            <w:tcW w:w="1559" w:type="dxa"/>
            <w:vAlign w:val="center"/>
          </w:tcPr>
          <w:p w14:paraId="42ED8504" w14:textId="77777777" w:rsidR="00BD433F" w:rsidRPr="00F901DF" w:rsidRDefault="00BD433F" w:rsidP="00E15E28">
            <w:pPr>
              <w:tabs>
                <w:tab w:val="left" w:pos="0"/>
              </w:tabs>
              <w:jc w:val="center"/>
              <w:rPr>
                <w:sz w:val="18"/>
                <w:szCs w:val="18"/>
                <w:lang w:val="tr-TR"/>
              </w:rPr>
            </w:pPr>
            <w:r w:rsidRPr="00F901DF">
              <w:rPr>
                <w:sz w:val="18"/>
                <w:szCs w:val="18"/>
                <w:lang w:val="tr-TR"/>
              </w:rPr>
              <w:t>48.961.194,54</w:t>
            </w:r>
          </w:p>
        </w:tc>
        <w:tc>
          <w:tcPr>
            <w:tcW w:w="1399" w:type="dxa"/>
            <w:vAlign w:val="center"/>
          </w:tcPr>
          <w:p w14:paraId="2D14BFA6" w14:textId="77777777" w:rsidR="00BD433F" w:rsidRPr="00F901DF" w:rsidRDefault="00BD433F" w:rsidP="00E15E28">
            <w:pPr>
              <w:tabs>
                <w:tab w:val="left" w:pos="0"/>
              </w:tabs>
              <w:jc w:val="center"/>
              <w:rPr>
                <w:sz w:val="18"/>
                <w:szCs w:val="18"/>
                <w:lang w:val="tr-TR"/>
              </w:rPr>
            </w:pPr>
            <w:r w:rsidRPr="00F901DF">
              <w:rPr>
                <w:sz w:val="18"/>
                <w:szCs w:val="18"/>
                <w:lang w:val="tr-TR"/>
              </w:rPr>
              <w:t>92.687.788,91</w:t>
            </w:r>
          </w:p>
        </w:tc>
      </w:tr>
      <w:tr w:rsidR="00BD433F" w:rsidRPr="009A32AE" w14:paraId="03F9B321" w14:textId="77777777" w:rsidTr="00E15E28">
        <w:trPr>
          <w:trHeight w:val="227"/>
        </w:trPr>
        <w:tc>
          <w:tcPr>
            <w:tcW w:w="1276" w:type="dxa"/>
            <w:vAlign w:val="center"/>
          </w:tcPr>
          <w:p w14:paraId="45F5658A" w14:textId="77777777" w:rsidR="00BD433F" w:rsidRPr="00F901DF" w:rsidRDefault="00BD433F" w:rsidP="00E15E28">
            <w:pPr>
              <w:tabs>
                <w:tab w:val="left" w:pos="0"/>
              </w:tabs>
              <w:rPr>
                <w:sz w:val="18"/>
                <w:szCs w:val="18"/>
                <w:lang w:val="tr-TR"/>
              </w:rPr>
            </w:pPr>
            <w:r w:rsidRPr="00F901DF">
              <w:rPr>
                <w:sz w:val="18"/>
                <w:szCs w:val="18"/>
                <w:lang w:val="tr-TR"/>
              </w:rPr>
              <w:t>TÜSEB</w:t>
            </w:r>
          </w:p>
        </w:tc>
        <w:tc>
          <w:tcPr>
            <w:tcW w:w="1418" w:type="dxa"/>
            <w:vAlign w:val="center"/>
          </w:tcPr>
          <w:p w14:paraId="72453C7E" w14:textId="77777777" w:rsidR="00BD433F" w:rsidRPr="00F901DF" w:rsidRDefault="00BD433F" w:rsidP="00E15E28">
            <w:pPr>
              <w:tabs>
                <w:tab w:val="left" w:pos="0"/>
              </w:tabs>
              <w:jc w:val="center"/>
              <w:rPr>
                <w:sz w:val="18"/>
                <w:szCs w:val="18"/>
                <w:lang w:val="tr-TR"/>
              </w:rPr>
            </w:pPr>
            <w:r w:rsidRPr="00F901DF">
              <w:rPr>
                <w:sz w:val="18"/>
                <w:szCs w:val="18"/>
                <w:lang w:val="tr-TR"/>
              </w:rPr>
              <w:t>5</w:t>
            </w:r>
          </w:p>
        </w:tc>
        <w:tc>
          <w:tcPr>
            <w:tcW w:w="992" w:type="dxa"/>
            <w:vAlign w:val="center"/>
          </w:tcPr>
          <w:p w14:paraId="652E940C" w14:textId="77777777" w:rsidR="00BD433F" w:rsidRPr="00F901DF" w:rsidRDefault="00BD433F" w:rsidP="00E15E28">
            <w:pPr>
              <w:tabs>
                <w:tab w:val="left" w:pos="0"/>
              </w:tabs>
              <w:jc w:val="center"/>
              <w:rPr>
                <w:sz w:val="18"/>
                <w:szCs w:val="18"/>
                <w:lang w:val="tr-TR"/>
              </w:rPr>
            </w:pPr>
            <w:r w:rsidRPr="00F901DF">
              <w:rPr>
                <w:sz w:val="18"/>
                <w:szCs w:val="18"/>
                <w:lang w:val="tr-TR"/>
              </w:rPr>
              <w:t>8</w:t>
            </w:r>
          </w:p>
        </w:tc>
        <w:tc>
          <w:tcPr>
            <w:tcW w:w="992" w:type="dxa"/>
            <w:vAlign w:val="center"/>
          </w:tcPr>
          <w:p w14:paraId="46F28E50" w14:textId="77777777" w:rsidR="00BD433F" w:rsidRPr="00F901DF" w:rsidRDefault="00BD433F" w:rsidP="00E15E28">
            <w:pPr>
              <w:tabs>
                <w:tab w:val="left" w:pos="0"/>
              </w:tabs>
              <w:jc w:val="center"/>
              <w:rPr>
                <w:sz w:val="18"/>
                <w:szCs w:val="18"/>
                <w:lang w:val="tr-TR"/>
              </w:rPr>
            </w:pPr>
            <w:r w:rsidRPr="00F901DF">
              <w:rPr>
                <w:sz w:val="18"/>
                <w:szCs w:val="18"/>
                <w:lang w:val="tr-TR"/>
              </w:rPr>
              <w:t>13</w:t>
            </w:r>
          </w:p>
        </w:tc>
        <w:tc>
          <w:tcPr>
            <w:tcW w:w="993" w:type="dxa"/>
            <w:vAlign w:val="center"/>
          </w:tcPr>
          <w:p w14:paraId="624A79DD" w14:textId="77777777" w:rsidR="00BD433F" w:rsidRPr="00F901DF" w:rsidRDefault="00BD433F" w:rsidP="00E15E28">
            <w:pPr>
              <w:tabs>
                <w:tab w:val="left" w:pos="0"/>
              </w:tabs>
              <w:jc w:val="center"/>
              <w:rPr>
                <w:sz w:val="18"/>
                <w:szCs w:val="18"/>
                <w:lang w:val="tr-TR"/>
              </w:rPr>
            </w:pPr>
            <w:r w:rsidRPr="00F901DF">
              <w:rPr>
                <w:sz w:val="18"/>
                <w:szCs w:val="18"/>
                <w:lang w:val="tr-TR"/>
              </w:rPr>
              <w:t>4</w:t>
            </w:r>
          </w:p>
        </w:tc>
        <w:tc>
          <w:tcPr>
            <w:tcW w:w="1559" w:type="dxa"/>
            <w:vAlign w:val="center"/>
          </w:tcPr>
          <w:p w14:paraId="5E31F537" w14:textId="77777777" w:rsidR="00BD433F" w:rsidRPr="00F901DF" w:rsidRDefault="00BD433F" w:rsidP="00E15E28">
            <w:pPr>
              <w:tabs>
                <w:tab w:val="left" w:pos="0"/>
              </w:tabs>
              <w:jc w:val="center"/>
              <w:rPr>
                <w:sz w:val="18"/>
                <w:szCs w:val="18"/>
                <w:lang w:val="tr-TR"/>
              </w:rPr>
            </w:pPr>
            <w:r w:rsidRPr="00F901DF">
              <w:rPr>
                <w:sz w:val="18"/>
                <w:szCs w:val="18"/>
                <w:lang w:val="tr-TR"/>
              </w:rPr>
              <w:t>2.671.725,02</w:t>
            </w:r>
          </w:p>
        </w:tc>
        <w:tc>
          <w:tcPr>
            <w:tcW w:w="1559" w:type="dxa"/>
            <w:vAlign w:val="center"/>
          </w:tcPr>
          <w:p w14:paraId="3D992855" w14:textId="77777777" w:rsidR="00BD433F" w:rsidRPr="00F901DF" w:rsidRDefault="00BD433F" w:rsidP="00E15E28">
            <w:pPr>
              <w:tabs>
                <w:tab w:val="left" w:pos="0"/>
              </w:tabs>
              <w:jc w:val="center"/>
              <w:rPr>
                <w:sz w:val="18"/>
                <w:szCs w:val="18"/>
                <w:lang w:val="tr-TR"/>
              </w:rPr>
            </w:pPr>
            <w:r w:rsidRPr="00F901DF">
              <w:rPr>
                <w:sz w:val="18"/>
                <w:szCs w:val="18"/>
                <w:lang w:val="tr-TR"/>
              </w:rPr>
              <w:t>1.408.870,01</w:t>
            </w:r>
          </w:p>
        </w:tc>
        <w:tc>
          <w:tcPr>
            <w:tcW w:w="1399" w:type="dxa"/>
            <w:vAlign w:val="center"/>
          </w:tcPr>
          <w:p w14:paraId="37AD0731" w14:textId="77777777" w:rsidR="00BD433F" w:rsidRPr="00F901DF" w:rsidRDefault="00BD433F" w:rsidP="00E15E28">
            <w:pPr>
              <w:tabs>
                <w:tab w:val="left" w:pos="0"/>
              </w:tabs>
              <w:jc w:val="center"/>
              <w:rPr>
                <w:sz w:val="18"/>
                <w:szCs w:val="18"/>
                <w:lang w:val="tr-TR"/>
              </w:rPr>
            </w:pPr>
            <w:r w:rsidRPr="00F901DF">
              <w:rPr>
                <w:sz w:val="18"/>
                <w:szCs w:val="18"/>
                <w:lang w:val="tr-TR"/>
              </w:rPr>
              <w:t>1.262.855,01</w:t>
            </w:r>
          </w:p>
        </w:tc>
      </w:tr>
      <w:tr w:rsidR="00BD433F" w:rsidRPr="009A32AE" w14:paraId="37126061" w14:textId="77777777" w:rsidTr="00E15E28">
        <w:trPr>
          <w:trHeight w:val="227"/>
        </w:trPr>
        <w:tc>
          <w:tcPr>
            <w:tcW w:w="1276" w:type="dxa"/>
            <w:vAlign w:val="center"/>
          </w:tcPr>
          <w:p w14:paraId="1D59A1AD" w14:textId="77777777" w:rsidR="00BD433F" w:rsidRPr="00F901DF" w:rsidRDefault="00BD433F" w:rsidP="00E15E28">
            <w:pPr>
              <w:tabs>
                <w:tab w:val="left" w:pos="0"/>
              </w:tabs>
              <w:rPr>
                <w:sz w:val="18"/>
                <w:szCs w:val="18"/>
                <w:lang w:val="tr-TR"/>
              </w:rPr>
            </w:pPr>
            <w:r w:rsidRPr="00F901DF">
              <w:rPr>
                <w:sz w:val="18"/>
                <w:szCs w:val="18"/>
                <w:lang w:val="tr-TR"/>
              </w:rPr>
              <w:t>CEVHER</w:t>
            </w:r>
          </w:p>
        </w:tc>
        <w:tc>
          <w:tcPr>
            <w:tcW w:w="1418" w:type="dxa"/>
            <w:vAlign w:val="center"/>
          </w:tcPr>
          <w:p w14:paraId="129C3587" w14:textId="77777777" w:rsidR="00BD433F" w:rsidRPr="00F901DF" w:rsidRDefault="00BD433F" w:rsidP="00E15E28">
            <w:pPr>
              <w:tabs>
                <w:tab w:val="left" w:pos="0"/>
              </w:tabs>
              <w:jc w:val="center"/>
              <w:rPr>
                <w:sz w:val="18"/>
                <w:szCs w:val="18"/>
                <w:lang w:val="tr-TR"/>
              </w:rPr>
            </w:pPr>
            <w:r w:rsidRPr="00F901DF">
              <w:rPr>
                <w:sz w:val="18"/>
                <w:szCs w:val="18"/>
                <w:lang w:val="tr-TR"/>
              </w:rPr>
              <w:t>1</w:t>
            </w:r>
          </w:p>
        </w:tc>
        <w:tc>
          <w:tcPr>
            <w:tcW w:w="992" w:type="dxa"/>
            <w:vAlign w:val="center"/>
          </w:tcPr>
          <w:p w14:paraId="0DBE410E" w14:textId="77777777" w:rsidR="00BD433F" w:rsidRPr="00F901DF" w:rsidRDefault="00BD433F" w:rsidP="00E15E28">
            <w:pPr>
              <w:tabs>
                <w:tab w:val="left" w:pos="0"/>
              </w:tabs>
              <w:jc w:val="center"/>
              <w:rPr>
                <w:sz w:val="18"/>
                <w:szCs w:val="18"/>
                <w:lang w:val="tr-TR"/>
              </w:rPr>
            </w:pPr>
            <w:r w:rsidRPr="00F901DF">
              <w:rPr>
                <w:sz w:val="18"/>
                <w:szCs w:val="18"/>
                <w:lang w:val="tr-TR"/>
              </w:rPr>
              <w:t>0</w:t>
            </w:r>
          </w:p>
        </w:tc>
        <w:tc>
          <w:tcPr>
            <w:tcW w:w="992" w:type="dxa"/>
            <w:vAlign w:val="center"/>
          </w:tcPr>
          <w:p w14:paraId="56D274BA" w14:textId="77777777" w:rsidR="00BD433F" w:rsidRPr="00F901DF" w:rsidRDefault="00BD433F" w:rsidP="00E15E28">
            <w:pPr>
              <w:tabs>
                <w:tab w:val="left" w:pos="0"/>
              </w:tabs>
              <w:jc w:val="center"/>
              <w:rPr>
                <w:sz w:val="18"/>
                <w:szCs w:val="18"/>
                <w:lang w:val="tr-TR"/>
              </w:rPr>
            </w:pPr>
            <w:r w:rsidRPr="00F901DF">
              <w:rPr>
                <w:sz w:val="18"/>
                <w:szCs w:val="18"/>
                <w:lang w:val="tr-TR"/>
              </w:rPr>
              <w:t>1</w:t>
            </w:r>
          </w:p>
        </w:tc>
        <w:tc>
          <w:tcPr>
            <w:tcW w:w="993" w:type="dxa"/>
            <w:vAlign w:val="center"/>
          </w:tcPr>
          <w:p w14:paraId="62D4D7B7" w14:textId="77777777" w:rsidR="00BD433F" w:rsidRPr="00F901DF" w:rsidRDefault="00BD433F" w:rsidP="00E15E28">
            <w:pPr>
              <w:tabs>
                <w:tab w:val="left" w:pos="0"/>
              </w:tabs>
              <w:jc w:val="center"/>
              <w:rPr>
                <w:sz w:val="18"/>
                <w:szCs w:val="18"/>
                <w:lang w:val="tr-TR"/>
              </w:rPr>
            </w:pPr>
            <w:r w:rsidRPr="00F901DF">
              <w:rPr>
                <w:sz w:val="18"/>
                <w:szCs w:val="18"/>
                <w:lang w:val="tr-TR"/>
              </w:rPr>
              <w:t>1</w:t>
            </w:r>
          </w:p>
        </w:tc>
        <w:tc>
          <w:tcPr>
            <w:tcW w:w="1559" w:type="dxa"/>
            <w:vAlign w:val="center"/>
          </w:tcPr>
          <w:p w14:paraId="1A6460A6" w14:textId="77777777" w:rsidR="00BD433F" w:rsidRPr="00F901DF" w:rsidRDefault="00BD433F" w:rsidP="00E15E28">
            <w:pPr>
              <w:tabs>
                <w:tab w:val="left" w:pos="0"/>
              </w:tabs>
              <w:jc w:val="center"/>
              <w:rPr>
                <w:sz w:val="18"/>
                <w:szCs w:val="18"/>
                <w:lang w:val="tr-TR"/>
              </w:rPr>
            </w:pPr>
            <w:r w:rsidRPr="00F901DF">
              <w:rPr>
                <w:sz w:val="18"/>
                <w:szCs w:val="18"/>
                <w:lang w:val="tr-TR"/>
              </w:rPr>
              <w:t>1.150.000,00</w:t>
            </w:r>
          </w:p>
        </w:tc>
        <w:tc>
          <w:tcPr>
            <w:tcW w:w="1559" w:type="dxa"/>
            <w:vAlign w:val="center"/>
          </w:tcPr>
          <w:p w14:paraId="17DC79A1" w14:textId="77777777" w:rsidR="00BD433F" w:rsidRPr="00F901DF" w:rsidRDefault="00BD433F" w:rsidP="00E15E28">
            <w:pPr>
              <w:tabs>
                <w:tab w:val="left" w:pos="0"/>
              </w:tabs>
              <w:jc w:val="center"/>
              <w:rPr>
                <w:sz w:val="18"/>
                <w:szCs w:val="18"/>
                <w:lang w:val="tr-TR"/>
              </w:rPr>
            </w:pPr>
            <w:r w:rsidRPr="00F901DF">
              <w:rPr>
                <w:sz w:val="18"/>
                <w:szCs w:val="18"/>
                <w:lang w:val="tr-TR"/>
              </w:rPr>
              <w:t>1.150.000,00</w:t>
            </w:r>
          </w:p>
        </w:tc>
        <w:tc>
          <w:tcPr>
            <w:tcW w:w="1399" w:type="dxa"/>
            <w:vAlign w:val="center"/>
          </w:tcPr>
          <w:p w14:paraId="0032C73F" w14:textId="77777777" w:rsidR="00BD433F" w:rsidRPr="00F901DF" w:rsidRDefault="00BD433F" w:rsidP="00E15E28">
            <w:pPr>
              <w:tabs>
                <w:tab w:val="left" w:pos="0"/>
              </w:tabs>
              <w:jc w:val="center"/>
              <w:rPr>
                <w:sz w:val="18"/>
                <w:szCs w:val="18"/>
                <w:lang w:val="tr-TR"/>
              </w:rPr>
            </w:pPr>
            <w:r w:rsidRPr="00F901DF">
              <w:rPr>
                <w:sz w:val="18"/>
                <w:szCs w:val="18"/>
                <w:lang w:val="tr-TR"/>
              </w:rPr>
              <w:t>0,00</w:t>
            </w:r>
          </w:p>
        </w:tc>
      </w:tr>
      <w:tr w:rsidR="00BD433F" w:rsidRPr="009A32AE" w14:paraId="5006DF3D" w14:textId="77777777" w:rsidTr="00E15E28">
        <w:trPr>
          <w:trHeight w:val="227"/>
        </w:trPr>
        <w:tc>
          <w:tcPr>
            <w:tcW w:w="1276" w:type="dxa"/>
            <w:shd w:val="clear" w:color="auto" w:fill="FFFFFF"/>
            <w:vAlign w:val="center"/>
          </w:tcPr>
          <w:p w14:paraId="57082E53" w14:textId="77777777" w:rsidR="00BD433F" w:rsidRPr="00F901DF" w:rsidRDefault="00BD433F" w:rsidP="00E15E28">
            <w:pPr>
              <w:tabs>
                <w:tab w:val="left" w:pos="0"/>
              </w:tabs>
              <w:jc w:val="right"/>
              <w:rPr>
                <w:b/>
                <w:sz w:val="18"/>
                <w:szCs w:val="18"/>
                <w:lang w:val="tr-TR"/>
              </w:rPr>
            </w:pPr>
            <w:r w:rsidRPr="00F901DF">
              <w:rPr>
                <w:b/>
                <w:sz w:val="18"/>
                <w:szCs w:val="18"/>
                <w:lang w:val="tr-TR"/>
              </w:rPr>
              <w:t>TOPLAM</w:t>
            </w:r>
          </w:p>
        </w:tc>
        <w:tc>
          <w:tcPr>
            <w:tcW w:w="1418" w:type="dxa"/>
            <w:shd w:val="clear" w:color="auto" w:fill="FFFFFF"/>
            <w:vAlign w:val="center"/>
          </w:tcPr>
          <w:p w14:paraId="6FE5FA25" w14:textId="77777777" w:rsidR="00BD433F" w:rsidRPr="00F901DF" w:rsidRDefault="00BD433F" w:rsidP="00E15E28">
            <w:pPr>
              <w:tabs>
                <w:tab w:val="left" w:pos="0"/>
              </w:tabs>
              <w:jc w:val="center"/>
              <w:rPr>
                <w:b/>
                <w:sz w:val="18"/>
                <w:szCs w:val="18"/>
                <w:lang w:val="tr-TR"/>
              </w:rPr>
            </w:pPr>
            <w:r w:rsidRPr="00F901DF">
              <w:rPr>
                <w:b/>
                <w:sz w:val="18"/>
                <w:szCs w:val="18"/>
                <w:lang w:val="tr-TR"/>
              </w:rPr>
              <w:t>464</w:t>
            </w:r>
          </w:p>
        </w:tc>
        <w:tc>
          <w:tcPr>
            <w:tcW w:w="992" w:type="dxa"/>
            <w:shd w:val="clear" w:color="auto" w:fill="FFFFFF"/>
            <w:vAlign w:val="center"/>
          </w:tcPr>
          <w:p w14:paraId="64BA4F08" w14:textId="77777777" w:rsidR="00BD433F" w:rsidRPr="00F901DF" w:rsidRDefault="00BD433F" w:rsidP="00E15E28">
            <w:pPr>
              <w:tabs>
                <w:tab w:val="left" w:pos="0"/>
              </w:tabs>
              <w:jc w:val="center"/>
              <w:rPr>
                <w:b/>
                <w:sz w:val="18"/>
                <w:szCs w:val="18"/>
                <w:lang w:val="tr-TR"/>
              </w:rPr>
            </w:pPr>
            <w:r w:rsidRPr="00F901DF">
              <w:rPr>
                <w:b/>
                <w:sz w:val="18"/>
                <w:szCs w:val="18"/>
                <w:lang w:val="tr-TR"/>
              </w:rPr>
              <w:t>235</w:t>
            </w:r>
          </w:p>
        </w:tc>
        <w:tc>
          <w:tcPr>
            <w:tcW w:w="992" w:type="dxa"/>
            <w:shd w:val="clear" w:color="auto" w:fill="FFFFFF"/>
            <w:vAlign w:val="center"/>
          </w:tcPr>
          <w:p w14:paraId="5A76CDD5" w14:textId="77777777" w:rsidR="00BD433F" w:rsidRPr="00F901DF" w:rsidRDefault="00BD433F" w:rsidP="00E15E28">
            <w:pPr>
              <w:tabs>
                <w:tab w:val="left" w:pos="0"/>
              </w:tabs>
              <w:jc w:val="center"/>
              <w:rPr>
                <w:b/>
                <w:sz w:val="18"/>
                <w:szCs w:val="18"/>
                <w:lang w:val="tr-TR"/>
              </w:rPr>
            </w:pPr>
            <w:r w:rsidRPr="00F901DF">
              <w:rPr>
                <w:b/>
                <w:sz w:val="18"/>
                <w:szCs w:val="18"/>
                <w:lang w:val="tr-TR"/>
              </w:rPr>
              <w:t>694</w:t>
            </w:r>
          </w:p>
        </w:tc>
        <w:tc>
          <w:tcPr>
            <w:tcW w:w="993" w:type="dxa"/>
            <w:shd w:val="clear" w:color="auto" w:fill="FFFFFF"/>
            <w:vAlign w:val="center"/>
          </w:tcPr>
          <w:p w14:paraId="1AC33BBF" w14:textId="77777777" w:rsidR="00BD433F" w:rsidRPr="00F901DF" w:rsidRDefault="00BD433F" w:rsidP="00E15E28">
            <w:pPr>
              <w:tabs>
                <w:tab w:val="left" w:pos="0"/>
              </w:tabs>
              <w:jc w:val="center"/>
              <w:rPr>
                <w:b/>
                <w:sz w:val="18"/>
                <w:szCs w:val="18"/>
                <w:lang w:val="tr-TR"/>
              </w:rPr>
            </w:pPr>
            <w:r w:rsidRPr="00F901DF">
              <w:rPr>
                <w:b/>
                <w:sz w:val="18"/>
                <w:szCs w:val="18"/>
                <w:lang w:val="tr-TR"/>
              </w:rPr>
              <w:t>236</w:t>
            </w:r>
          </w:p>
        </w:tc>
        <w:tc>
          <w:tcPr>
            <w:tcW w:w="1559" w:type="dxa"/>
            <w:shd w:val="clear" w:color="auto" w:fill="FFFFFF"/>
            <w:vAlign w:val="center"/>
          </w:tcPr>
          <w:p w14:paraId="4ED7E048" w14:textId="77777777" w:rsidR="00BD433F" w:rsidRPr="00F901DF" w:rsidRDefault="00BD433F" w:rsidP="00E15E28">
            <w:pPr>
              <w:tabs>
                <w:tab w:val="left" w:pos="0"/>
              </w:tabs>
              <w:jc w:val="center"/>
              <w:rPr>
                <w:b/>
                <w:sz w:val="18"/>
                <w:szCs w:val="18"/>
                <w:lang w:val="tr-TR"/>
              </w:rPr>
            </w:pPr>
            <w:r w:rsidRPr="00F901DF">
              <w:rPr>
                <w:b/>
                <w:sz w:val="18"/>
                <w:szCs w:val="18"/>
                <w:lang w:val="tr-TR"/>
              </w:rPr>
              <w:t>428.226.295,50</w:t>
            </w:r>
          </w:p>
        </w:tc>
        <w:tc>
          <w:tcPr>
            <w:tcW w:w="1559" w:type="dxa"/>
            <w:shd w:val="clear" w:color="auto" w:fill="FFFFFF"/>
            <w:vAlign w:val="center"/>
          </w:tcPr>
          <w:p w14:paraId="4AC41873" w14:textId="77777777" w:rsidR="00BD433F" w:rsidRPr="00F901DF" w:rsidRDefault="00BD433F" w:rsidP="00E15E28">
            <w:pPr>
              <w:tabs>
                <w:tab w:val="left" w:pos="0"/>
              </w:tabs>
              <w:jc w:val="center"/>
              <w:rPr>
                <w:b/>
                <w:sz w:val="18"/>
                <w:szCs w:val="18"/>
                <w:lang w:val="tr-TR"/>
              </w:rPr>
            </w:pPr>
            <w:r w:rsidRPr="00F901DF">
              <w:rPr>
                <w:b/>
                <w:sz w:val="18"/>
                <w:szCs w:val="18"/>
                <w:lang w:val="tr-TR"/>
              </w:rPr>
              <w:t>192.757.318,27</w:t>
            </w:r>
          </w:p>
        </w:tc>
        <w:tc>
          <w:tcPr>
            <w:tcW w:w="1399" w:type="dxa"/>
            <w:shd w:val="clear" w:color="auto" w:fill="FFFFFF"/>
            <w:vAlign w:val="center"/>
          </w:tcPr>
          <w:p w14:paraId="5FEADC00" w14:textId="77777777" w:rsidR="00BD433F" w:rsidRPr="00F901DF" w:rsidRDefault="00BD433F" w:rsidP="00E15E28">
            <w:pPr>
              <w:tabs>
                <w:tab w:val="left" w:pos="0"/>
              </w:tabs>
              <w:jc w:val="center"/>
              <w:rPr>
                <w:b/>
                <w:sz w:val="18"/>
                <w:szCs w:val="18"/>
                <w:lang w:val="tr-TR"/>
              </w:rPr>
            </w:pPr>
            <w:r w:rsidRPr="00F901DF">
              <w:rPr>
                <w:b/>
                <w:sz w:val="18"/>
                <w:szCs w:val="18"/>
                <w:lang w:val="tr-TR"/>
              </w:rPr>
              <w:t>235.468.977,23</w:t>
            </w:r>
          </w:p>
        </w:tc>
      </w:tr>
    </w:tbl>
    <w:p w14:paraId="32AF0EF0" w14:textId="77777777" w:rsidR="00BD433F" w:rsidRPr="003E636C" w:rsidRDefault="00BD433F" w:rsidP="00BD433F">
      <w:pPr>
        <w:jc w:val="both"/>
        <w:rPr>
          <w:rStyle w:val="RehberTablo"/>
          <w:b w:val="0"/>
          <w:bCs w:val="0"/>
        </w:rPr>
      </w:pPr>
      <w:r w:rsidRPr="00931502">
        <w:rPr>
          <w:b/>
          <w:lang w:val="tr-TR"/>
        </w:rPr>
        <w:t xml:space="preserve">                                           </w:t>
      </w:r>
    </w:p>
    <w:p w14:paraId="00DCD69F" w14:textId="77777777" w:rsidR="00BD433F" w:rsidRDefault="00BD433F" w:rsidP="00BD433F">
      <w:pPr>
        <w:rPr>
          <w:rStyle w:val="RehberTablo"/>
        </w:rPr>
      </w:pPr>
      <w:proofErr w:type="spellStart"/>
      <w:r w:rsidRPr="006014FC">
        <w:rPr>
          <w:rStyle w:val="RehberTablo"/>
        </w:rPr>
        <w:t>Tablo</w:t>
      </w:r>
      <w:proofErr w:type="spellEnd"/>
      <w:r w:rsidRPr="006014FC">
        <w:rPr>
          <w:rStyle w:val="RehberTablo"/>
        </w:rPr>
        <w:t xml:space="preserve"> TÜBİTAK </w:t>
      </w:r>
      <w:proofErr w:type="spellStart"/>
      <w:r w:rsidRPr="006014FC">
        <w:rPr>
          <w:rStyle w:val="RehberTablo"/>
        </w:rPr>
        <w:t>Tarafından</w:t>
      </w:r>
      <w:proofErr w:type="spellEnd"/>
      <w:r w:rsidRPr="006014FC">
        <w:rPr>
          <w:rStyle w:val="RehberTablo"/>
        </w:rPr>
        <w:t xml:space="preserve"> </w:t>
      </w:r>
      <w:proofErr w:type="spellStart"/>
      <w:r w:rsidRPr="006014FC">
        <w:rPr>
          <w:rStyle w:val="RehberTablo"/>
        </w:rPr>
        <w:t>Desteklenen</w:t>
      </w:r>
      <w:proofErr w:type="spellEnd"/>
      <w:r w:rsidRPr="006014FC">
        <w:rPr>
          <w:rStyle w:val="RehberTablo"/>
        </w:rPr>
        <w:t xml:space="preserve"> </w:t>
      </w:r>
      <w:proofErr w:type="spellStart"/>
      <w:r w:rsidRPr="006014FC">
        <w:rPr>
          <w:rStyle w:val="RehberTablo"/>
        </w:rPr>
        <w:t>Projeler</w:t>
      </w:r>
      <w:proofErr w:type="spellEnd"/>
    </w:p>
    <w:p w14:paraId="3322458A" w14:textId="77777777" w:rsidR="00BD433F" w:rsidRDefault="00BD433F" w:rsidP="00BD433F">
      <w:pPr>
        <w:rPr>
          <w:rStyle w:val="RehberTablo"/>
        </w:rPr>
      </w:pPr>
    </w:p>
    <w:tbl>
      <w:tblPr>
        <w:tblW w:w="10159" w:type="dxa"/>
        <w:tblInd w:w="-72" w:type="dxa"/>
        <w:tblCellMar>
          <w:left w:w="70" w:type="dxa"/>
          <w:right w:w="70" w:type="dxa"/>
        </w:tblCellMar>
        <w:tblLook w:val="04A0" w:firstRow="1" w:lastRow="0" w:firstColumn="1" w:lastColumn="0" w:noHBand="0" w:noVBand="1"/>
      </w:tblPr>
      <w:tblGrid>
        <w:gridCol w:w="5221"/>
        <w:gridCol w:w="1595"/>
        <w:gridCol w:w="1509"/>
        <w:gridCol w:w="1834"/>
      </w:tblGrid>
      <w:tr w:rsidR="00BD433F" w:rsidRPr="00340D09" w14:paraId="7E63322B" w14:textId="77777777" w:rsidTr="00E15E28">
        <w:trPr>
          <w:trHeight w:val="699"/>
        </w:trPr>
        <w:tc>
          <w:tcPr>
            <w:tcW w:w="5221" w:type="dxa"/>
            <w:tcBorders>
              <w:top w:val="single" w:sz="8" w:space="0" w:color="262626"/>
              <w:left w:val="single" w:sz="8" w:space="0" w:color="262626"/>
              <w:bottom w:val="single" w:sz="8" w:space="0" w:color="262626"/>
              <w:right w:val="single" w:sz="8" w:space="0" w:color="262626"/>
            </w:tcBorders>
            <w:shd w:val="clear" w:color="000000" w:fill="DBE5F1"/>
            <w:vAlign w:val="center"/>
            <w:hideMark/>
          </w:tcPr>
          <w:p w14:paraId="44D28651" w14:textId="77777777" w:rsidR="00BD433F" w:rsidRPr="00394E5B" w:rsidRDefault="00BD433F" w:rsidP="00E15E28">
            <w:pPr>
              <w:jc w:val="center"/>
              <w:rPr>
                <w:b/>
                <w:bCs/>
                <w:sz w:val="20"/>
                <w:lang w:val="tr-TR" w:eastAsia="tr-TR"/>
              </w:rPr>
            </w:pPr>
            <w:r w:rsidRPr="00394E5B">
              <w:rPr>
                <w:b/>
                <w:bCs/>
                <w:sz w:val="20"/>
                <w:lang w:val="tr-TR" w:eastAsia="tr-TR"/>
              </w:rPr>
              <w:t>Desteklenen Proje Türü</w:t>
            </w:r>
          </w:p>
        </w:tc>
        <w:tc>
          <w:tcPr>
            <w:tcW w:w="1595" w:type="dxa"/>
            <w:tcBorders>
              <w:top w:val="single" w:sz="8" w:space="0" w:color="262626"/>
              <w:left w:val="nil"/>
              <w:bottom w:val="single" w:sz="8" w:space="0" w:color="262626"/>
              <w:right w:val="single" w:sz="8" w:space="0" w:color="262626"/>
            </w:tcBorders>
            <w:shd w:val="clear" w:color="000000" w:fill="DBE5F1"/>
            <w:vAlign w:val="center"/>
            <w:hideMark/>
          </w:tcPr>
          <w:p w14:paraId="5B77A5D5" w14:textId="77777777" w:rsidR="00BD433F" w:rsidRPr="00394E5B" w:rsidRDefault="00BD433F" w:rsidP="00E15E28">
            <w:pPr>
              <w:jc w:val="center"/>
              <w:rPr>
                <w:b/>
                <w:bCs/>
                <w:sz w:val="20"/>
                <w:lang w:val="tr-TR" w:eastAsia="tr-TR"/>
              </w:rPr>
            </w:pPr>
            <w:r w:rsidRPr="00394E5B">
              <w:rPr>
                <w:b/>
                <w:bCs/>
                <w:sz w:val="20"/>
                <w:lang w:val="tr-TR" w:eastAsia="tr-TR"/>
              </w:rPr>
              <w:t>Desteklenen Proje Sayısı (Adet)</w:t>
            </w:r>
          </w:p>
        </w:tc>
        <w:tc>
          <w:tcPr>
            <w:tcW w:w="1509" w:type="dxa"/>
            <w:tcBorders>
              <w:top w:val="single" w:sz="8" w:space="0" w:color="262626"/>
              <w:left w:val="nil"/>
              <w:bottom w:val="single" w:sz="8" w:space="0" w:color="262626"/>
              <w:right w:val="single" w:sz="8" w:space="0" w:color="262626"/>
            </w:tcBorders>
            <w:shd w:val="clear" w:color="000000" w:fill="DBE5F1"/>
            <w:vAlign w:val="center"/>
            <w:hideMark/>
          </w:tcPr>
          <w:p w14:paraId="1821BACB" w14:textId="77777777" w:rsidR="00BD433F" w:rsidRPr="00394E5B" w:rsidRDefault="00BD433F" w:rsidP="00E15E28">
            <w:pPr>
              <w:jc w:val="center"/>
              <w:rPr>
                <w:b/>
                <w:bCs/>
                <w:sz w:val="20"/>
                <w:lang w:val="tr-TR" w:eastAsia="tr-TR"/>
              </w:rPr>
            </w:pPr>
            <w:r w:rsidRPr="00394E5B">
              <w:rPr>
                <w:b/>
                <w:bCs/>
                <w:sz w:val="20"/>
                <w:lang w:val="tr-TR" w:eastAsia="tr-TR"/>
              </w:rPr>
              <w:t>Desteklenen Bütçe</w:t>
            </w:r>
          </w:p>
        </w:tc>
        <w:tc>
          <w:tcPr>
            <w:tcW w:w="1834" w:type="dxa"/>
            <w:tcBorders>
              <w:top w:val="single" w:sz="8" w:space="0" w:color="262626"/>
              <w:left w:val="nil"/>
              <w:bottom w:val="single" w:sz="8" w:space="0" w:color="262626"/>
              <w:right w:val="single" w:sz="8" w:space="0" w:color="262626"/>
            </w:tcBorders>
            <w:shd w:val="clear" w:color="000000" w:fill="DBE5F1"/>
            <w:vAlign w:val="center"/>
            <w:hideMark/>
          </w:tcPr>
          <w:p w14:paraId="6107AC20" w14:textId="77777777" w:rsidR="00BD433F" w:rsidRPr="00394E5B" w:rsidRDefault="00BD433F" w:rsidP="00E15E28">
            <w:pPr>
              <w:jc w:val="center"/>
              <w:rPr>
                <w:b/>
                <w:bCs/>
                <w:sz w:val="20"/>
                <w:lang w:val="tr-TR" w:eastAsia="tr-TR"/>
              </w:rPr>
            </w:pPr>
            <w:r w:rsidRPr="00394E5B">
              <w:rPr>
                <w:b/>
                <w:bCs/>
                <w:sz w:val="20"/>
                <w:lang w:val="tr-TR" w:eastAsia="tr-TR"/>
              </w:rPr>
              <w:t>Proje Başına Düşen Ortalama Bütçe Miktarı (TL)</w:t>
            </w:r>
          </w:p>
        </w:tc>
      </w:tr>
      <w:tr w:rsidR="00BD433F" w:rsidRPr="003E636C" w14:paraId="35F7EC83"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3E88A710" w14:textId="77777777" w:rsidR="00BD433F" w:rsidRPr="00F901DF" w:rsidRDefault="00BD433F" w:rsidP="00E15E28">
            <w:pPr>
              <w:rPr>
                <w:bCs/>
                <w:sz w:val="20"/>
                <w:lang w:val="tr-TR" w:eastAsia="tr-TR"/>
              </w:rPr>
            </w:pPr>
            <w:r w:rsidRPr="00F901DF">
              <w:rPr>
                <w:bCs/>
                <w:sz w:val="20"/>
                <w:lang w:val="tr-TR" w:eastAsia="tr-TR"/>
              </w:rPr>
              <w:t>Araştırma Projeleri(1001)</w:t>
            </w:r>
          </w:p>
        </w:tc>
        <w:tc>
          <w:tcPr>
            <w:tcW w:w="1595" w:type="dxa"/>
            <w:tcBorders>
              <w:top w:val="nil"/>
              <w:left w:val="nil"/>
              <w:bottom w:val="single" w:sz="8" w:space="0" w:color="262626"/>
              <w:right w:val="single" w:sz="8" w:space="0" w:color="262626"/>
            </w:tcBorders>
            <w:shd w:val="clear" w:color="auto" w:fill="auto"/>
            <w:vAlign w:val="center"/>
            <w:hideMark/>
          </w:tcPr>
          <w:p w14:paraId="1B7DEC01" w14:textId="77777777" w:rsidR="00BD433F" w:rsidRPr="00394E5B" w:rsidRDefault="00BD433F" w:rsidP="00E15E28">
            <w:pPr>
              <w:jc w:val="center"/>
              <w:rPr>
                <w:sz w:val="20"/>
                <w:lang w:val="tr-TR" w:eastAsia="tr-TR"/>
              </w:rPr>
            </w:pPr>
            <w:r w:rsidRPr="00394E5B">
              <w:rPr>
                <w:sz w:val="20"/>
                <w:lang w:val="tr-TR" w:eastAsia="tr-TR"/>
              </w:rPr>
              <w:t>36</w:t>
            </w:r>
          </w:p>
        </w:tc>
        <w:tc>
          <w:tcPr>
            <w:tcW w:w="1509" w:type="dxa"/>
            <w:tcBorders>
              <w:top w:val="nil"/>
              <w:left w:val="nil"/>
              <w:bottom w:val="single" w:sz="8" w:space="0" w:color="262626"/>
              <w:right w:val="single" w:sz="8" w:space="0" w:color="262626"/>
            </w:tcBorders>
            <w:shd w:val="clear" w:color="auto" w:fill="auto"/>
            <w:vAlign w:val="center"/>
            <w:hideMark/>
          </w:tcPr>
          <w:p w14:paraId="48D39803" w14:textId="77777777" w:rsidR="00BD433F" w:rsidRPr="00394E5B" w:rsidRDefault="00BD433F" w:rsidP="00E15E28">
            <w:pPr>
              <w:jc w:val="center"/>
              <w:rPr>
                <w:sz w:val="20"/>
                <w:lang w:val="tr-TR" w:eastAsia="tr-TR"/>
              </w:rPr>
            </w:pPr>
            <w:r w:rsidRPr="00394E5B">
              <w:rPr>
                <w:sz w:val="20"/>
                <w:lang w:val="tr-TR" w:eastAsia="tr-TR"/>
              </w:rPr>
              <w:t>33.619.077,00</w:t>
            </w:r>
          </w:p>
        </w:tc>
        <w:tc>
          <w:tcPr>
            <w:tcW w:w="1834" w:type="dxa"/>
            <w:tcBorders>
              <w:top w:val="nil"/>
              <w:left w:val="nil"/>
              <w:bottom w:val="single" w:sz="8" w:space="0" w:color="262626"/>
              <w:right w:val="single" w:sz="8" w:space="0" w:color="262626"/>
            </w:tcBorders>
            <w:shd w:val="clear" w:color="auto" w:fill="auto"/>
            <w:vAlign w:val="center"/>
            <w:hideMark/>
          </w:tcPr>
          <w:p w14:paraId="787B8706" w14:textId="77777777" w:rsidR="00BD433F" w:rsidRPr="00394E5B" w:rsidRDefault="00BD433F" w:rsidP="00E15E28">
            <w:pPr>
              <w:jc w:val="center"/>
              <w:rPr>
                <w:sz w:val="20"/>
                <w:lang w:val="tr-TR" w:eastAsia="tr-TR"/>
              </w:rPr>
            </w:pPr>
            <w:r w:rsidRPr="00394E5B">
              <w:rPr>
                <w:sz w:val="20"/>
                <w:lang w:val="tr-TR" w:eastAsia="tr-TR"/>
              </w:rPr>
              <w:t>933.863,25</w:t>
            </w:r>
          </w:p>
        </w:tc>
      </w:tr>
      <w:tr w:rsidR="00BD433F" w:rsidRPr="003E636C" w14:paraId="0A838EDA"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033936D5" w14:textId="77777777" w:rsidR="00BD433F" w:rsidRPr="00F901DF" w:rsidRDefault="00BD433F" w:rsidP="00E15E28">
            <w:pPr>
              <w:rPr>
                <w:bCs/>
                <w:sz w:val="20"/>
                <w:lang w:val="tr-TR" w:eastAsia="tr-TR"/>
              </w:rPr>
            </w:pPr>
            <w:r w:rsidRPr="00F901DF">
              <w:rPr>
                <w:bCs/>
                <w:sz w:val="20"/>
                <w:lang w:val="tr-TR" w:eastAsia="tr-TR"/>
              </w:rPr>
              <w:t>Hızlı Destek(1002)</w:t>
            </w:r>
          </w:p>
        </w:tc>
        <w:tc>
          <w:tcPr>
            <w:tcW w:w="1595" w:type="dxa"/>
            <w:tcBorders>
              <w:top w:val="nil"/>
              <w:left w:val="nil"/>
              <w:bottom w:val="single" w:sz="8" w:space="0" w:color="262626"/>
              <w:right w:val="single" w:sz="8" w:space="0" w:color="262626"/>
            </w:tcBorders>
            <w:shd w:val="clear" w:color="auto" w:fill="auto"/>
            <w:vAlign w:val="center"/>
            <w:hideMark/>
          </w:tcPr>
          <w:p w14:paraId="44F949AB" w14:textId="77777777" w:rsidR="00BD433F" w:rsidRPr="00394E5B" w:rsidRDefault="00BD433F" w:rsidP="00E15E28">
            <w:pPr>
              <w:jc w:val="center"/>
              <w:rPr>
                <w:sz w:val="20"/>
                <w:lang w:val="tr-TR" w:eastAsia="tr-TR"/>
              </w:rPr>
            </w:pPr>
            <w:r w:rsidRPr="00394E5B">
              <w:rPr>
                <w:sz w:val="20"/>
                <w:lang w:val="tr-TR" w:eastAsia="tr-TR"/>
              </w:rPr>
              <w:t>44</w:t>
            </w:r>
          </w:p>
        </w:tc>
        <w:tc>
          <w:tcPr>
            <w:tcW w:w="1509" w:type="dxa"/>
            <w:tcBorders>
              <w:top w:val="nil"/>
              <w:left w:val="nil"/>
              <w:bottom w:val="single" w:sz="8" w:space="0" w:color="262626"/>
              <w:right w:val="single" w:sz="8" w:space="0" w:color="262626"/>
            </w:tcBorders>
            <w:shd w:val="clear" w:color="auto" w:fill="auto"/>
            <w:vAlign w:val="center"/>
            <w:hideMark/>
          </w:tcPr>
          <w:p w14:paraId="2A8BF91F" w14:textId="77777777" w:rsidR="00BD433F" w:rsidRPr="00394E5B" w:rsidRDefault="00BD433F" w:rsidP="00E15E28">
            <w:pPr>
              <w:jc w:val="center"/>
              <w:rPr>
                <w:sz w:val="20"/>
                <w:lang w:val="tr-TR" w:eastAsia="tr-TR"/>
              </w:rPr>
            </w:pPr>
            <w:r w:rsidRPr="00394E5B">
              <w:rPr>
                <w:sz w:val="20"/>
                <w:lang w:val="tr-TR" w:eastAsia="tr-TR"/>
              </w:rPr>
              <w:t>2.650.697,00</w:t>
            </w:r>
          </w:p>
        </w:tc>
        <w:tc>
          <w:tcPr>
            <w:tcW w:w="1834" w:type="dxa"/>
            <w:tcBorders>
              <w:top w:val="nil"/>
              <w:left w:val="nil"/>
              <w:bottom w:val="single" w:sz="8" w:space="0" w:color="262626"/>
              <w:right w:val="single" w:sz="8" w:space="0" w:color="262626"/>
            </w:tcBorders>
            <w:shd w:val="clear" w:color="auto" w:fill="auto"/>
            <w:vAlign w:val="center"/>
            <w:hideMark/>
          </w:tcPr>
          <w:p w14:paraId="56E0D621" w14:textId="77777777" w:rsidR="00BD433F" w:rsidRPr="00394E5B" w:rsidRDefault="00BD433F" w:rsidP="00E15E28">
            <w:pPr>
              <w:jc w:val="center"/>
              <w:rPr>
                <w:sz w:val="20"/>
                <w:lang w:val="tr-TR" w:eastAsia="tr-TR"/>
              </w:rPr>
            </w:pPr>
            <w:r w:rsidRPr="00394E5B">
              <w:rPr>
                <w:sz w:val="20"/>
                <w:lang w:val="tr-TR" w:eastAsia="tr-TR"/>
              </w:rPr>
              <w:t>60.243,11</w:t>
            </w:r>
          </w:p>
        </w:tc>
      </w:tr>
      <w:tr w:rsidR="00BD433F" w:rsidRPr="003E636C" w14:paraId="2735C101"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740BF305" w14:textId="77777777" w:rsidR="00BD433F" w:rsidRPr="00F901DF" w:rsidRDefault="00BD433F" w:rsidP="00E15E28">
            <w:pPr>
              <w:rPr>
                <w:bCs/>
                <w:sz w:val="20"/>
                <w:lang w:val="tr-TR" w:eastAsia="tr-TR"/>
              </w:rPr>
            </w:pPr>
            <w:r w:rsidRPr="00F901DF">
              <w:rPr>
                <w:bCs/>
                <w:sz w:val="20"/>
                <w:lang w:val="tr-TR" w:eastAsia="tr-TR"/>
              </w:rPr>
              <w:t>Öncelikli Alanlar Ar- Ge (1003)</w:t>
            </w:r>
          </w:p>
        </w:tc>
        <w:tc>
          <w:tcPr>
            <w:tcW w:w="1595" w:type="dxa"/>
            <w:tcBorders>
              <w:top w:val="nil"/>
              <w:left w:val="nil"/>
              <w:bottom w:val="single" w:sz="8" w:space="0" w:color="262626"/>
              <w:right w:val="single" w:sz="8" w:space="0" w:color="262626"/>
            </w:tcBorders>
            <w:shd w:val="clear" w:color="auto" w:fill="auto"/>
            <w:vAlign w:val="center"/>
            <w:hideMark/>
          </w:tcPr>
          <w:p w14:paraId="0976FF01"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35218A54" w14:textId="77777777" w:rsidR="00BD433F" w:rsidRPr="00394E5B" w:rsidRDefault="00BD433F" w:rsidP="00E15E28">
            <w:pPr>
              <w:jc w:val="center"/>
              <w:rPr>
                <w:sz w:val="20"/>
                <w:lang w:val="tr-TR" w:eastAsia="tr-TR"/>
              </w:rPr>
            </w:pPr>
            <w:r w:rsidRPr="00394E5B">
              <w:rPr>
                <w:sz w:val="20"/>
                <w:lang w:val="tr-TR" w:eastAsia="tr-TR"/>
              </w:rPr>
              <w:t>415.950,00</w:t>
            </w:r>
          </w:p>
        </w:tc>
        <w:tc>
          <w:tcPr>
            <w:tcW w:w="1834" w:type="dxa"/>
            <w:tcBorders>
              <w:top w:val="nil"/>
              <w:left w:val="nil"/>
              <w:bottom w:val="single" w:sz="8" w:space="0" w:color="262626"/>
              <w:right w:val="single" w:sz="8" w:space="0" w:color="262626"/>
            </w:tcBorders>
            <w:shd w:val="clear" w:color="auto" w:fill="auto"/>
            <w:vAlign w:val="center"/>
            <w:hideMark/>
          </w:tcPr>
          <w:p w14:paraId="62C47E7F" w14:textId="77777777" w:rsidR="00BD433F" w:rsidRPr="00394E5B" w:rsidRDefault="00BD433F" w:rsidP="00E15E28">
            <w:pPr>
              <w:jc w:val="center"/>
              <w:rPr>
                <w:sz w:val="20"/>
                <w:lang w:val="tr-TR" w:eastAsia="tr-TR"/>
              </w:rPr>
            </w:pPr>
            <w:r w:rsidRPr="00394E5B">
              <w:rPr>
                <w:sz w:val="20"/>
                <w:lang w:val="tr-TR" w:eastAsia="tr-TR"/>
              </w:rPr>
              <w:t>415.950,00</w:t>
            </w:r>
          </w:p>
        </w:tc>
      </w:tr>
      <w:tr w:rsidR="00BD433F" w:rsidRPr="003E636C" w14:paraId="2CBB5A47"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543A084C" w14:textId="77777777" w:rsidR="00BD433F" w:rsidRPr="00F901DF" w:rsidRDefault="00BD433F" w:rsidP="00E15E28">
            <w:pPr>
              <w:rPr>
                <w:bCs/>
                <w:sz w:val="20"/>
                <w:lang w:val="tr-TR" w:eastAsia="tr-TR"/>
              </w:rPr>
            </w:pPr>
            <w:r w:rsidRPr="00F901DF">
              <w:rPr>
                <w:bCs/>
                <w:sz w:val="20"/>
                <w:lang w:val="tr-TR" w:eastAsia="tr-TR"/>
              </w:rPr>
              <w:t>Mükemmeliyet Merkezi Destek Projesi (1004)</w:t>
            </w:r>
          </w:p>
        </w:tc>
        <w:tc>
          <w:tcPr>
            <w:tcW w:w="1595" w:type="dxa"/>
            <w:tcBorders>
              <w:top w:val="nil"/>
              <w:left w:val="nil"/>
              <w:bottom w:val="single" w:sz="8" w:space="0" w:color="262626"/>
              <w:right w:val="single" w:sz="8" w:space="0" w:color="262626"/>
            </w:tcBorders>
            <w:shd w:val="clear" w:color="auto" w:fill="auto"/>
            <w:vAlign w:val="center"/>
            <w:hideMark/>
          </w:tcPr>
          <w:p w14:paraId="515D29A5"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7E137734" w14:textId="77777777" w:rsidR="00BD433F" w:rsidRPr="00394E5B" w:rsidRDefault="00BD433F" w:rsidP="00E15E28">
            <w:pPr>
              <w:jc w:val="center"/>
              <w:rPr>
                <w:sz w:val="20"/>
                <w:lang w:val="tr-TR" w:eastAsia="tr-TR"/>
              </w:rPr>
            </w:pPr>
            <w:r w:rsidRPr="00394E5B">
              <w:rPr>
                <w:sz w:val="20"/>
                <w:lang w:val="tr-TR" w:eastAsia="tr-TR"/>
              </w:rPr>
              <w:t>23.952.240,00</w:t>
            </w:r>
          </w:p>
        </w:tc>
        <w:tc>
          <w:tcPr>
            <w:tcW w:w="1834" w:type="dxa"/>
            <w:tcBorders>
              <w:top w:val="nil"/>
              <w:left w:val="nil"/>
              <w:bottom w:val="single" w:sz="8" w:space="0" w:color="262626"/>
              <w:right w:val="single" w:sz="8" w:space="0" w:color="262626"/>
            </w:tcBorders>
            <w:shd w:val="clear" w:color="auto" w:fill="auto"/>
            <w:vAlign w:val="center"/>
            <w:hideMark/>
          </w:tcPr>
          <w:p w14:paraId="4BD1050B" w14:textId="77777777" w:rsidR="00BD433F" w:rsidRPr="00394E5B" w:rsidRDefault="00BD433F" w:rsidP="00E15E28">
            <w:pPr>
              <w:jc w:val="center"/>
              <w:rPr>
                <w:sz w:val="20"/>
                <w:lang w:val="tr-TR" w:eastAsia="tr-TR"/>
              </w:rPr>
            </w:pPr>
            <w:r w:rsidRPr="00394E5B">
              <w:rPr>
                <w:sz w:val="20"/>
                <w:lang w:val="tr-TR" w:eastAsia="tr-TR"/>
              </w:rPr>
              <w:t>23.952.240,00</w:t>
            </w:r>
          </w:p>
        </w:tc>
      </w:tr>
      <w:tr w:rsidR="00BD433F" w:rsidRPr="003E636C" w14:paraId="3FEBE155"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2A83231F" w14:textId="77777777" w:rsidR="00BD433F" w:rsidRPr="00F901DF" w:rsidRDefault="00BD433F" w:rsidP="00E15E28">
            <w:pPr>
              <w:rPr>
                <w:bCs/>
                <w:sz w:val="20"/>
                <w:lang w:val="tr-TR" w:eastAsia="tr-TR"/>
              </w:rPr>
            </w:pPr>
            <w:r w:rsidRPr="00F901DF">
              <w:rPr>
                <w:bCs/>
                <w:sz w:val="20"/>
                <w:lang w:val="tr-TR" w:eastAsia="tr-TR"/>
              </w:rPr>
              <w:t>Yeni Fikirler ve Ürünler (1005)</w:t>
            </w:r>
          </w:p>
        </w:tc>
        <w:tc>
          <w:tcPr>
            <w:tcW w:w="1595" w:type="dxa"/>
            <w:tcBorders>
              <w:top w:val="nil"/>
              <w:left w:val="nil"/>
              <w:bottom w:val="single" w:sz="8" w:space="0" w:color="262626"/>
              <w:right w:val="single" w:sz="8" w:space="0" w:color="262626"/>
            </w:tcBorders>
            <w:shd w:val="clear" w:color="auto" w:fill="auto"/>
            <w:vAlign w:val="center"/>
            <w:hideMark/>
          </w:tcPr>
          <w:p w14:paraId="03E72120" w14:textId="77777777" w:rsidR="00BD433F" w:rsidRPr="00394E5B" w:rsidRDefault="00BD433F" w:rsidP="00E15E28">
            <w:pPr>
              <w:jc w:val="center"/>
              <w:rPr>
                <w:sz w:val="20"/>
                <w:lang w:val="tr-TR" w:eastAsia="tr-TR"/>
              </w:rPr>
            </w:pPr>
            <w:r w:rsidRPr="00394E5B">
              <w:rPr>
                <w:sz w:val="20"/>
                <w:lang w:val="tr-TR" w:eastAsia="tr-TR"/>
              </w:rPr>
              <w:t>2</w:t>
            </w:r>
          </w:p>
        </w:tc>
        <w:tc>
          <w:tcPr>
            <w:tcW w:w="1509" w:type="dxa"/>
            <w:tcBorders>
              <w:top w:val="nil"/>
              <w:left w:val="nil"/>
              <w:bottom w:val="single" w:sz="8" w:space="0" w:color="262626"/>
              <w:right w:val="single" w:sz="8" w:space="0" w:color="262626"/>
            </w:tcBorders>
            <w:shd w:val="clear" w:color="auto" w:fill="auto"/>
            <w:vAlign w:val="center"/>
            <w:hideMark/>
          </w:tcPr>
          <w:p w14:paraId="54EE7954" w14:textId="77777777" w:rsidR="00BD433F" w:rsidRPr="00394E5B" w:rsidRDefault="00BD433F" w:rsidP="00E15E28">
            <w:pPr>
              <w:jc w:val="center"/>
              <w:rPr>
                <w:sz w:val="20"/>
                <w:lang w:val="tr-TR" w:eastAsia="tr-TR"/>
              </w:rPr>
            </w:pPr>
            <w:r w:rsidRPr="00394E5B">
              <w:rPr>
                <w:sz w:val="20"/>
                <w:lang w:val="tr-TR" w:eastAsia="tr-TR"/>
              </w:rPr>
              <w:t>891.590,00</w:t>
            </w:r>
          </w:p>
        </w:tc>
        <w:tc>
          <w:tcPr>
            <w:tcW w:w="1834" w:type="dxa"/>
            <w:tcBorders>
              <w:top w:val="nil"/>
              <w:left w:val="nil"/>
              <w:bottom w:val="single" w:sz="8" w:space="0" w:color="262626"/>
              <w:right w:val="single" w:sz="8" w:space="0" w:color="262626"/>
            </w:tcBorders>
            <w:shd w:val="clear" w:color="auto" w:fill="auto"/>
            <w:vAlign w:val="center"/>
            <w:hideMark/>
          </w:tcPr>
          <w:p w14:paraId="5BB167E7" w14:textId="77777777" w:rsidR="00BD433F" w:rsidRPr="00394E5B" w:rsidRDefault="00BD433F" w:rsidP="00E15E28">
            <w:pPr>
              <w:jc w:val="center"/>
              <w:rPr>
                <w:sz w:val="20"/>
                <w:lang w:val="tr-TR" w:eastAsia="tr-TR"/>
              </w:rPr>
            </w:pPr>
            <w:r w:rsidRPr="00394E5B">
              <w:rPr>
                <w:sz w:val="20"/>
                <w:lang w:val="tr-TR" w:eastAsia="tr-TR"/>
              </w:rPr>
              <w:t>445.795,00</w:t>
            </w:r>
          </w:p>
        </w:tc>
      </w:tr>
      <w:tr w:rsidR="00BD433F" w:rsidRPr="003E636C" w14:paraId="478B4341"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5730609B" w14:textId="77777777" w:rsidR="00BD433F" w:rsidRPr="00F901DF" w:rsidRDefault="00BD433F" w:rsidP="00E15E28">
            <w:pPr>
              <w:rPr>
                <w:bCs/>
                <w:sz w:val="20"/>
                <w:lang w:val="tr-TR" w:eastAsia="tr-TR"/>
              </w:rPr>
            </w:pPr>
            <w:r w:rsidRPr="00F901DF">
              <w:rPr>
                <w:bCs/>
                <w:sz w:val="20"/>
                <w:lang w:val="tr-TR" w:eastAsia="tr-TR"/>
              </w:rPr>
              <w:t>Kamu Kurumları Araştırma Projesi (1007)</w:t>
            </w:r>
          </w:p>
        </w:tc>
        <w:tc>
          <w:tcPr>
            <w:tcW w:w="1595" w:type="dxa"/>
            <w:tcBorders>
              <w:top w:val="nil"/>
              <w:left w:val="nil"/>
              <w:bottom w:val="single" w:sz="8" w:space="0" w:color="262626"/>
              <w:right w:val="single" w:sz="8" w:space="0" w:color="262626"/>
            </w:tcBorders>
            <w:shd w:val="clear" w:color="auto" w:fill="auto"/>
            <w:vAlign w:val="center"/>
            <w:hideMark/>
          </w:tcPr>
          <w:p w14:paraId="75F6F545"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1E2C458A" w14:textId="77777777" w:rsidR="00BD433F" w:rsidRPr="00394E5B" w:rsidRDefault="00BD433F" w:rsidP="00E15E28">
            <w:pPr>
              <w:jc w:val="center"/>
              <w:rPr>
                <w:sz w:val="20"/>
                <w:lang w:val="tr-TR" w:eastAsia="tr-TR"/>
              </w:rPr>
            </w:pPr>
            <w:r w:rsidRPr="00394E5B">
              <w:rPr>
                <w:sz w:val="20"/>
                <w:lang w:val="tr-TR" w:eastAsia="tr-TR"/>
              </w:rPr>
              <w:t>589.900,00</w:t>
            </w:r>
          </w:p>
        </w:tc>
        <w:tc>
          <w:tcPr>
            <w:tcW w:w="1834" w:type="dxa"/>
            <w:tcBorders>
              <w:top w:val="nil"/>
              <w:left w:val="nil"/>
              <w:bottom w:val="single" w:sz="8" w:space="0" w:color="262626"/>
              <w:right w:val="single" w:sz="8" w:space="0" w:color="262626"/>
            </w:tcBorders>
            <w:shd w:val="clear" w:color="auto" w:fill="auto"/>
            <w:vAlign w:val="center"/>
            <w:hideMark/>
          </w:tcPr>
          <w:p w14:paraId="23748126" w14:textId="77777777" w:rsidR="00BD433F" w:rsidRPr="00394E5B" w:rsidRDefault="00BD433F" w:rsidP="00E15E28">
            <w:pPr>
              <w:jc w:val="center"/>
              <w:rPr>
                <w:sz w:val="20"/>
                <w:lang w:val="tr-TR" w:eastAsia="tr-TR"/>
              </w:rPr>
            </w:pPr>
            <w:r w:rsidRPr="00394E5B">
              <w:rPr>
                <w:sz w:val="20"/>
                <w:lang w:val="tr-TR" w:eastAsia="tr-TR"/>
              </w:rPr>
              <w:t>589.900,00</w:t>
            </w:r>
          </w:p>
        </w:tc>
      </w:tr>
      <w:tr w:rsidR="00BD433F" w:rsidRPr="003E636C" w14:paraId="60169771"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449FF426" w14:textId="77777777" w:rsidR="00BD433F" w:rsidRPr="00F901DF" w:rsidRDefault="00BD433F" w:rsidP="00E15E28">
            <w:pPr>
              <w:rPr>
                <w:bCs/>
                <w:sz w:val="20"/>
                <w:lang w:val="tr-TR" w:eastAsia="tr-TR"/>
              </w:rPr>
            </w:pPr>
            <w:r w:rsidRPr="00F901DF">
              <w:rPr>
                <w:bCs/>
                <w:sz w:val="20"/>
                <w:lang w:val="tr-TR" w:eastAsia="tr-TR"/>
              </w:rPr>
              <w:t>Kariyer (3501)</w:t>
            </w:r>
          </w:p>
        </w:tc>
        <w:tc>
          <w:tcPr>
            <w:tcW w:w="1595" w:type="dxa"/>
            <w:tcBorders>
              <w:top w:val="nil"/>
              <w:left w:val="nil"/>
              <w:bottom w:val="single" w:sz="8" w:space="0" w:color="262626"/>
              <w:right w:val="single" w:sz="8" w:space="0" w:color="262626"/>
            </w:tcBorders>
            <w:shd w:val="clear" w:color="auto" w:fill="auto"/>
            <w:vAlign w:val="center"/>
            <w:hideMark/>
          </w:tcPr>
          <w:p w14:paraId="47661FFC" w14:textId="77777777" w:rsidR="00BD433F" w:rsidRPr="00394E5B" w:rsidRDefault="00BD433F" w:rsidP="00E15E28">
            <w:pPr>
              <w:jc w:val="center"/>
              <w:rPr>
                <w:sz w:val="20"/>
                <w:lang w:val="tr-TR" w:eastAsia="tr-TR"/>
              </w:rPr>
            </w:pPr>
            <w:r w:rsidRPr="00394E5B">
              <w:rPr>
                <w:sz w:val="20"/>
                <w:lang w:val="tr-TR" w:eastAsia="tr-TR"/>
              </w:rPr>
              <w:t>6</w:t>
            </w:r>
          </w:p>
        </w:tc>
        <w:tc>
          <w:tcPr>
            <w:tcW w:w="1509" w:type="dxa"/>
            <w:tcBorders>
              <w:top w:val="nil"/>
              <w:left w:val="nil"/>
              <w:bottom w:val="single" w:sz="8" w:space="0" w:color="262626"/>
              <w:right w:val="single" w:sz="8" w:space="0" w:color="262626"/>
            </w:tcBorders>
            <w:shd w:val="clear" w:color="auto" w:fill="auto"/>
            <w:vAlign w:val="center"/>
            <w:hideMark/>
          </w:tcPr>
          <w:p w14:paraId="33E5D9A5" w14:textId="77777777" w:rsidR="00BD433F" w:rsidRPr="00394E5B" w:rsidRDefault="00BD433F" w:rsidP="00E15E28">
            <w:pPr>
              <w:jc w:val="center"/>
              <w:rPr>
                <w:sz w:val="20"/>
                <w:lang w:val="tr-TR" w:eastAsia="tr-TR"/>
              </w:rPr>
            </w:pPr>
            <w:r w:rsidRPr="00394E5B">
              <w:rPr>
                <w:sz w:val="20"/>
                <w:lang w:val="tr-TR" w:eastAsia="tr-TR"/>
              </w:rPr>
              <w:t>4.605.336,00</w:t>
            </w:r>
          </w:p>
        </w:tc>
        <w:tc>
          <w:tcPr>
            <w:tcW w:w="1834" w:type="dxa"/>
            <w:tcBorders>
              <w:top w:val="nil"/>
              <w:left w:val="nil"/>
              <w:bottom w:val="single" w:sz="8" w:space="0" w:color="262626"/>
              <w:right w:val="single" w:sz="8" w:space="0" w:color="262626"/>
            </w:tcBorders>
            <w:shd w:val="clear" w:color="auto" w:fill="auto"/>
            <w:vAlign w:val="center"/>
            <w:hideMark/>
          </w:tcPr>
          <w:p w14:paraId="13DB5347" w14:textId="77777777" w:rsidR="00BD433F" w:rsidRPr="00394E5B" w:rsidRDefault="00BD433F" w:rsidP="00E15E28">
            <w:pPr>
              <w:jc w:val="center"/>
              <w:rPr>
                <w:sz w:val="20"/>
                <w:lang w:val="tr-TR" w:eastAsia="tr-TR"/>
              </w:rPr>
            </w:pPr>
            <w:r w:rsidRPr="00394E5B">
              <w:rPr>
                <w:sz w:val="20"/>
                <w:lang w:val="tr-TR" w:eastAsia="tr-TR"/>
              </w:rPr>
              <w:t>767.556,00</w:t>
            </w:r>
          </w:p>
        </w:tc>
      </w:tr>
      <w:tr w:rsidR="00BD433F" w:rsidRPr="003E636C" w14:paraId="35075786"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5DBCC349" w14:textId="77777777" w:rsidR="00BD433F" w:rsidRPr="00F901DF" w:rsidRDefault="00BD433F" w:rsidP="00E15E28">
            <w:pPr>
              <w:rPr>
                <w:bCs/>
                <w:sz w:val="20"/>
                <w:lang w:val="tr-TR" w:eastAsia="tr-TR"/>
              </w:rPr>
            </w:pPr>
            <w:r w:rsidRPr="00F901DF">
              <w:rPr>
                <w:bCs/>
                <w:sz w:val="20"/>
                <w:lang w:val="tr-TR" w:eastAsia="tr-TR"/>
              </w:rPr>
              <w:t>TEYDEB (1505)</w:t>
            </w:r>
          </w:p>
        </w:tc>
        <w:tc>
          <w:tcPr>
            <w:tcW w:w="1595" w:type="dxa"/>
            <w:tcBorders>
              <w:top w:val="nil"/>
              <w:left w:val="nil"/>
              <w:bottom w:val="single" w:sz="8" w:space="0" w:color="262626"/>
              <w:right w:val="single" w:sz="8" w:space="0" w:color="262626"/>
            </w:tcBorders>
            <w:shd w:val="clear" w:color="auto" w:fill="auto"/>
            <w:vAlign w:val="center"/>
            <w:hideMark/>
          </w:tcPr>
          <w:p w14:paraId="2D9C9D50" w14:textId="77777777" w:rsidR="00BD433F" w:rsidRPr="00394E5B" w:rsidRDefault="00BD433F" w:rsidP="00E15E28">
            <w:pPr>
              <w:jc w:val="center"/>
              <w:rPr>
                <w:sz w:val="20"/>
                <w:lang w:val="tr-TR" w:eastAsia="tr-TR"/>
              </w:rPr>
            </w:pPr>
            <w:r w:rsidRPr="00394E5B">
              <w:rPr>
                <w:sz w:val="20"/>
                <w:lang w:val="tr-TR" w:eastAsia="tr-TR"/>
              </w:rPr>
              <w:t>11</w:t>
            </w:r>
          </w:p>
        </w:tc>
        <w:tc>
          <w:tcPr>
            <w:tcW w:w="1509" w:type="dxa"/>
            <w:tcBorders>
              <w:top w:val="nil"/>
              <w:left w:val="nil"/>
              <w:bottom w:val="single" w:sz="8" w:space="0" w:color="262626"/>
              <w:right w:val="single" w:sz="8" w:space="0" w:color="262626"/>
            </w:tcBorders>
            <w:shd w:val="clear" w:color="auto" w:fill="auto"/>
            <w:vAlign w:val="center"/>
            <w:hideMark/>
          </w:tcPr>
          <w:p w14:paraId="6C4BDF13" w14:textId="77777777" w:rsidR="00BD433F" w:rsidRPr="00394E5B" w:rsidRDefault="00BD433F" w:rsidP="00E15E28">
            <w:pPr>
              <w:jc w:val="center"/>
              <w:rPr>
                <w:sz w:val="20"/>
                <w:lang w:val="tr-TR" w:eastAsia="tr-TR"/>
              </w:rPr>
            </w:pPr>
            <w:r w:rsidRPr="00394E5B">
              <w:rPr>
                <w:sz w:val="20"/>
                <w:lang w:val="tr-TR" w:eastAsia="tr-TR"/>
              </w:rPr>
              <w:t>9.299.143,53</w:t>
            </w:r>
          </w:p>
        </w:tc>
        <w:tc>
          <w:tcPr>
            <w:tcW w:w="1834" w:type="dxa"/>
            <w:tcBorders>
              <w:top w:val="nil"/>
              <w:left w:val="nil"/>
              <w:bottom w:val="single" w:sz="8" w:space="0" w:color="262626"/>
              <w:right w:val="single" w:sz="8" w:space="0" w:color="262626"/>
            </w:tcBorders>
            <w:shd w:val="clear" w:color="auto" w:fill="auto"/>
            <w:vAlign w:val="center"/>
            <w:hideMark/>
          </w:tcPr>
          <w:p w14:paraId="35B9D403" w14:textId="77777777" w:rsidR="00BD433F" w:rsidRPr="00394E5B" w:rsidRDefault="00BD433F" w:rsidP="00E15E28">
            <w:pPr>
              <w:jc w:val="center"/>
              <w:rPr>
                <w:sz w:val="20"/>
                <w:lang w:val="tr-TR" w:eastAsia="tr-TR"/>
              </w:rPr>
            </w:pPr>
            <w:r w:rsidRPr="00394E5B">
              <w:rPr>
                <w:sz w:val="20"/>
                <w:lang w:val="tr-TR" w:eastAsia="tr-TR"/>
              </w:rPr>
              <w:t>845.376,68</w:t>
            </w:r>
          </w:p>
        </w:tc>
      </w:tr>
      <w:tr w:rsidR="00BD433F" w:rsidRPr="003E636C" w14:paraId="15C21300" w14:textId="77777777" w:rsidTr="00E15E28">
        <w:trPr>
          <w:trHeight w:val="365"/>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75B580C0" w14:textId="77777777" w:rsidR="00BD433F" w:rsidRPr="00F901DF" w:rsidRDefault="00BD433F" w:rsidP="00E15E28">
            <w:pPr>
              <w:rPr>
                <w:bCs/>
                <w:sz w:val="20"/>
                <w:lang w:val="tr-TR" w:eastAsia="tr-TR"/>
              </w:rPr>
            </w:pPr>
            <w:r w:rsidRPr="00F901DF">
              <w:rPr>
                <w:bCs/>
                <w:sz w:val="20"/>
                <w:lang w:val="tr-TR" w:eastAsia="tr-TR"/>
              </w:rPr>
              <w:t>TEYDEB Sanayi Yenilik Ağ Mekanizması (SAYEM)</w:t>
            </w:r>
          </w:p>
        </w:tc>
        <w:tc>
          <w:tcPr>
            <w:tcW w:w="1595" w:type="dxa"/>
            <w:tcBorders>
              <w:top w:val="nil"/>
              <w:left w:val="nil"/>
              <w:bottom w:val="single" w:sz="8" w:space="0" w:color="262626"/>
              <w:right w:val="single" w:sz="8" w:space="0" w:color="262626"/>
            </w:tcBorders>
            <w:shd w:val="clear" w:color="auto" w:fill="auto"/>
            <w:vAlign w:val="center"/>
            <w:hideMark/>
          </w:tcPr>
          <w:p w14:paraId="4F19341E"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14F1522B" w14:textId="77777777" w:rsidR="00BD433F" w:rsidRPr="00394E5B" w:rsidRDefault="00BD433F" w:rsidP="00E15E28">
            <w:pPr>
              <w:jc w:val="center"/>
              <w:rPr>
                <w:sz w:val="20"/>
                <w:lang w:val="tr-TR" w:eastAsia="tr-TR"/>
              </w:rPr>
            </w:pPr>
            <w:r w:rsidRPr="00394E5B">
              <w:rPr>
                <w:sz w:val="20"/>
                <w:lang w:val="tr-TR" w:eastAsia="tr-TR"/>
              </w:rPr>
              <w:t>1.766.239,99</w:t>
            </w:r>
          </w:p>
        </w:tc>
        <w:tc>
          <w:tcPr>
            <w:tcW w:w="1834" w:type="dxa"/>
            <w:tcBorders>
              <w:top w:val="nil"/>
              <w:left w:val="nil"/>
              <w:bottom w:val="single" w:sz="8" w:space="0" w:color="262626"/>
              <w:right w:val="single" w:sz="8" w:space="0" w:color="262626"/>
            </w:tcBorders>
            <w:shd w:val="clear" w:color="auto" w:fill="auto"/>
            <w:vAlign w:val="center"/>
            <w:hideMark/>
          </w:tcPr>
          <w:p w14:paraId="08EA0B59" w14:textId="77777777" w:rsidR="00BD433F" w:rsidRPr="00394E5B" w:rsidRDefault="00BD433F" w:rsidP="00E15E28">
            <w:pPr>
              <w:jc w:val="center"/>
              <w:rPr>
                <w:sz w:val="20"/>
                <w:lang w:val="tr-TR" w:eastAsia="tr-TR"/>
              </w:rPr>
            </w:pPr>
            <w:r w:rsidRPr="00394E5B">
              <w:rPr>
                <w:sz w:val="20"/>
                <w:lang w:val="tr-TR" w:eastAsia="tr-TR"/>
              </w:rPr>
              <w:t>1.766.239,99</w:t>
            </w:r>
          </w:p>
        </w:tc>
      </w:tr>
      <w:tr w:rsidR="00BD433F" w:rsidRPr="003E636C" w14:paraId="027BABEC" w14:textId="77777777" w:rsidTr="00E15E28">
        <w:trPr>
          <w:trHeight w:val="335"/>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515FAD48" w14:textId="77777777" w:rsidR="00BD433F" w:rsidRPr="00F901DF" w:rsidRDefault="00BD433F" w:rsidP="00E15E28">
            <w:pPr>
              <w:rPr>
                <w:bCs/>
                <w:sz w:val="20"/>
                <w:lang w:val="tr-TR" w:eastAsia="tr-TR"/>
              </w:rPr>
            </w:pPr>
            <w:r w:rsidRPr="00F901DF">
              <w:rPr>
                <w:bCs/>
                <w:sz w:val="20"/>
                <w:lang w:val="tr-TR" w:eastAsia="tr-TR"/>
              </w:rPr>
              <w:t>Uluslararası Araştırma Fonlarından Yararlanma (1071)</w:t>
            </w:r>
          </w:p>
        </w:tc>
        <w:tc>
          <w:tcPr>
            <w:tcW w:w="1595" w:type="dxa"/>
            <w:tcBorders>
              <w:top w:val="nil"/>
              <w:left w:val="nil"/>
              <w:bottom w:val="single" w:sz="8" w:space="0" w:color="262626"/>
              <w:right w:val="single" w:sz="8" w:space="0" w:color="262626"/>
            </w:tcBorders>
            <w:shd w:val="clear" w:color="auto" w:fill="auto"/>
            <w:vAlign w:val="center"/>
            <w:hideMark/>
          </w:tcPr>
          <w:p w14:paraId="5E878B88" w14:textId="77777777" w:rsidR="00BD433F" w:rsidRPr="00394E5B" w:rsidRDefault="00BD433F" w:rsidP="00E15E28">
            <w:pPr>
              <w:jc w:val="center"/>
              <w:rPr>
                <w:sz w:val="20"/>
                <w:lang w:val="tr-TR" w:eastAsia="tr-TR"/>
              </w:rPr>
            </w:pPr>
            <w:r w:rsidRPr="00394E5B">
              <w:rPr>
                <w:sz w:val="20"/>
                <w:lang w:val="tr-TR" w:eastAsia="tr-TR"/>
              </w:rPr>
              <w:t>2</w:t>
            </w:r>
          </w:p>
        </w:tc>
        <w:tc>
          <w:tcPr>
            <w:tcW w:w="1509" w:type="dxa"/>
            <w:tcBorders>
              <w:top w:val="nil"/>
              <w:left w:val="nil"/>
              <w:bottom w:val="single" w:sz="8" w:space="0" w:color="262626"/>
              <w:right w:val="single" w:sz="8" w:space="0" w:color="262626"/>
            </w:tcBorders>
            <w:shd w:val="clear" w:color="auto" w:fill="auto"/>
            <w:vAlign w:val="center"/>
            <w:hideMark/>
          </w:tcPr>
          <w:p w14:paraId="1100BB39" w14:textId="77777777" w:rsidR="00BD433F" w:rsidRPr="00394E5B" w:rsidRDefault="00BD433F" w:rsidP="00E15E28">
            <w:pPr>
              <w:jc w:val="center"/>
              <w:rPr>
                <w:sz w:val="20"/>
                <w:lang w:val="tr-TR" w:eastAsia="tr-TR"/>
              </w:rPr>
            </w:pPr>
            <w:r w:rsidRPr="00394E5B">
              <w:rPr>
                <w:sz w:val="20"/>
                <w:lang w:val="tr-TR" w:eastAsia="tr-TR"/>
              </w:rPr>
              <w:t>2.060.560,00</w:t>
            </w:r>
          </w:p>
        </w:tc>
        <w:tc>
          <w:tcPr>
            <w:tcW w:w="1834" w:type="dxa"/>
            <w:tcBorders>
              <w:top w:val="nil"/>
              <w:left w:val="nil"/>
              <w:bottom w:val="single" w:sz="8" w:space="0" w:color="262626"/>
              <w:right w:val="single" w:sz="8" w:space="0" w:color="262626"/>
            </w:tcBorders>
            <w:shd w:val="clear" w:color="auto" w:fill="auto"/>
            <w:vAlign w:val="center"/>
            <w:hideMark/>
          </w:tcPr>
          <w:p w14:paraId="641B32E0" w14:textId="77777777" w:rsidR="00BD433F" w:rsidRPr="00394E5B" w:rsidRDefault="00BD433F" w:rsidP="00E15E28">
            <w:pPr>
              <w:jc w:val="center"/>
              <w:rPr>
                <w:sz w:val="20"/>
                <w:lang w:val="tr-TR" w:eastAsia="tr-TR"/>
              </w:rPr>
            </w:pPr>
            <w:r w:rsidRPr="00394E5B">
              <w:rPr>
                <w:sz w:val="20"/>
                <w:lang w:val="tr-TR" w:eastAsia="tr-TR"/>
              </w:rPr>
              <w:t>1.030.280,00</w:t>
            </w:r>
          </w:p>
        </w:tc>
      </w:tr>
      <w:tr w:rsidR="00BD433F" w:rsidRPr="003E636C" w14:paraId="3D3B69C0"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5D7F2977" w14:textId="77777777" w:rsidR="00BD433F" w:rsidRPr="00F901DF" w:rsidRDefault="00BD433F" w:rsidP="00E15E28">
            <w:pPr>
              <w:rPr>
                <w:bCs/>
                <w:sz w:val="20"/>
                <w:lang w:val="tr-TR" w:eastAsia="tr-TR"/>
              </w:rPr>
            </w:pPr>
            <w:proofErr w:type="spellStart"/>
            <w:r w:rsidRPr="00F901DF">
              <w:rPr>
                <w:bCs/>
                <w:sz w:val="20"/>
                <w:lang w:val="tr-TR" w:eastAsia="tr-TR"/>
              </w:rPr>
              <w:lastRenderedPageBreak/>
              <w:t>Cost</w:t>
            </w:r>
            <w:proofErr w:type="spellEnd"/>
            <w:r w:rsidRPr="00F901DF">
              <w:rPr>
                <w:bCs/>
                <w:sz w:val="20"/>
                <w:lang w:val="tr-TR" w:eastAsia="tr-TR"/>
              </w:rPr>
              <w:t>-Uluslararası (2515)</w:t>
            </w:r>
          </w:p>
        </w:tc>
        <w:tc>
          <w:tcPr>
            <w:tcW w:w="1595" w:type="dxa"/>
            <w:tcBorders>
              <w:top w:val="nil"/>
              <w:left w:val="nil"/>
              <w:bottom w:val="single" w:sz="8" w:space="0" w:color="262626"/>
              <w:right w:val="single" w:sz="8" w:space="0" w:color="262626"/>
            </w:tcBorders>
            <w:shd w:val="clear" w:color="auto" w:fill="auto"/>
            <w:vAlign w:val="center"/>
            <w:hideMark/>
          </w:tcPr>
          <w:p w14:paraId="7266A4EE"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66D2221D" w14:textId="77777777" w:rsidR="00BD433F" w:rsidRPr="00394E5B" w:rsidRDefault="00BD433F" w:rsidP="00E15E28">
            <w:pPr>
              <w:jc w:val="center"/>
              <w:rPr>
                <w:sz w:val="20"/>
                <w:lang w:val="tr-TR" w:eastAsia="tr-TR"/>
              </w:rPr>
            </w:pPr>
            <w:r w:rsidRPr="00394E5B">
              <w:rPr>
                <w:sz w:val="20"/>
                <w:lang w:val="tr-TR" w:eastAsia="tr-TR"/>
              </w:rPr>
              <w:t>1.388.800,00</w:t>
            </w:r>
          </w:p>
        </w:tc>
        <w:tc>
          <w:tcPr>
            <w:tcW w:w="1834" w:type="dxa"/>
            <w:tcBorders>
              <w:top w:val="nil"/>
              <w:left w:val="nil"/>
              <w:bottom w:val="single" w:sz="8" w:space="0" w:color="262626"/>
              <w:right w:val="single" w:sz="8" w:space="0" w:color="262626"/>
            </w:tcBorders>
            <w:shd w:val="clear" w:color="auto" w:fill="auto"/>
            <w:vAlign w:val="center"/>
            <w:hideMark/>
          </w:tcPr>
          <w:p w14:paraId="2673A2DB" w14:textId="77777777" w:rsidR="00BD433F" w:rsidRPr="00394E5B" w:rsidRDefault="00BD433F" w:rsidP="00E15E28">
            <w:pPr>
              <w:jc w:val="center"/>
              <w:rPr>
                <w:sz w:val="20"/>
                <w:lang w:val="tr-TR" w:eastAsia="tr-TR"/>
              </w:rPr>
            </w:pPr>
            <w:r w:rsidRPr="00394E5B">
              <w:rPr>
                <w:sz w:val="20"/>
                <w:lang w:val="tr-TR" w:eastAsia="tr-TR"/>
              </w:rPr>
              <w:t>1.388.800,00</w:t>
            </w:r>
          </w:p>
        </w:tc>
      </w:tr>
      <w:tr w:rsidR="00BD433F" w:rsidRPr="003E636C" w14:paraId="795DCBD4"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2B54BB73" w14:textId="77777777" w:rsidR="00BD433F" w:rsidRPr="00F901DF" w:rsidRDefault="00BD433F" w:rsidP="00E15E28">
            <w:pPr>
              <w:rPr>
                <w:bCs/>
                <w:sz w:val="20"/>
                <w:lang w:val="tr-TR" w:eastAsia="tr-TR"/>
              </w:rPr>
            </w:pPr>
            <w:r w:rsidRPr="00F901DF">
              <w:rPr>
                <w:bCs/>
                <w:sz w:val="20"/>
                <w:lang w:val="tr-TR" w:eastAsia="tr-TR"/>
              </w:rPr>
              <w:t>Uluslararası İşbirliği Destekli Proje (2532)</w:t>
            </w:r>
          </w:p>
        </w:tc>
        <w:tc>
          <w:tcPr>
            <w:tcW w:w="1595" w:type="dxa"/>
            <w:tcBorders>
              <w:top w:val="nil"/>
              <w:left w:val="nil"/>
              <w:bottom w:val="single" w:sz="8" w:space="0" w:color="262626"/>
              <w:right w:val="single" w:sz="8" w:space="0" w:color="262626"/>
            </w:tcBorders>
            <w:shd w:val="clear" w:color="auto" w:fill="auto"/>
            <w:vAlign w:val="center"/>
            <w:hideMark/>
          </w:tcPr>
          <w:p w14:paraId="6CA7F64D"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02A0EBC7" w14:textId="77777777" w:rsidR="00BD433F" w:rsidRPr="00394E5B" w:rsidRDefault="00BD433F" w:rsidP="00E15E28">
            <w:pPr>
              <w:jc w:val="center"/>
              <w:rPr>
                <w:sz w:val="20"/>
                <w:lang w:val="tr-TR" w:eastAsia="tr-TR"/>
              </w:rPr>
            </w:pPr>
            <w:r w:rsidRPr="00394E5B">
              <w:rPr>
                <w:sz w:val="20"/>
                <w:lang w:val="tr-TR" w:eastAsia="tr-TR"/>
              </w:rPr>
              <w:t>607.280,00</w:t>
            </w:r>
          </w:p>
        </w:tc>
        <w:tc>
          <w:tcPr>
            <w:tcW w:w="1834" w:type="dxa"/>
            <w:tcBorders>
              <w:top w:val="nil"/>
              <w:left w:val="nil"/>
              <w:bottom w:val="single" w:sz="8" w:space="0" w:color="262626"/>
              <w:right w:val="single" w:sz="8" w:space="0" w:color="262626"/>
            </w:tcBorders>
            <w:shd w:val="clear" w:color="auto" w:fill="auto"/>
            <w:vAlign w:val="center"/>
            <w:hideMark/>
          </w:tcPr>
          <w:p w14:paraId="7281D1E2" w14:textId="77777777" w:rsidR="00BD433F" w:rsidRPr="00394E5B" w:rsidRDefault="00BD433F" w:rsidP="00E15E28">
            <w:pPr>
              <w:jc w:val="center"/>
              <w:rPr>
                <w:sz w:val="20"/>
                <w:lang w:val="tr-TR" w:eastAsia="tr-TR"/>
              </w:rPr>
            </w:pPr>
            <w:r w:rsidRPr="00394E5B">
              <w:rPr>
                <w:sz w:val="20"/>
                <w:lang w:val="tr-TR" w:eastAsia="tr-TR"/>
              </w:rPr>
              <w:t>607.280,00</w:t>
            </w:r>
          </w:p>
        </w:tc>
      </w:tr>
      <w:tr w:rsidR="00BD433F" w:rsidRPr="003E636C" w14:paraId="0F1DB67E"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1E61772F" w14:textId="77777777" w:rsidR="00BD433F" w:rsidRPr="00F901DF" w:rsidRDefault="00BD433F" w:rsidP="00E15E28">
            <w:pPr>
              <w:rPr>
                <w:bCs/>
                <w:sz w:val="20"/>
                <w:lang w:val="tr-TR" w:eastAsia="tr-TR"/>
              </w:rPr>
            </w:pPr>
            <w:r w:rsidRPr="00F901DF">
              <w:rPr>
                <w:bCs/>
                <w:sz w:val="20"/>
                <w:lang w:val="tr-TR" w:eastAsia="tr-TR"/>
              </w:rPr>
              <w:t>Uluslararası İşbirliği Destekli Proje (2559)</w:t>
            </w:r>
          </w:p>
        </w:tc>
        <w:tc>
          <w:tcPr>
            <w:tcW w:w="1595" w:type="dxa"/>
            <w:tcBorders>
              <w:top w:val="nil"/>
              <w:left w:val="nil"/>
              <w:bottom w:val="single" w:sz="8" w:space="0" w:color="262626"/>
              <w:right w:val="single" w:sz="8" w:space="0" w:color="262626"/>
            </w:tcBorders>
            <w:shd w:val="clear" w:color="auto" w:fill="auto"/>
            <w:vAlign w:val="center"/>
            <w:hideMark/>
          </w:tcPr>
          <w:p w14:paraId="1C260099"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78F19BBC" w14:textId="77777777" w:rsidR="00BD433F" w:rsidRPr="00394E5B" w:rsidRDefault="00BD433F" w:rsidP="00E15E28">
            <w:pPr>
              <w:jc w:val="center"/>
              <w:rPr>
                <w:sz w:val="20"/>
                <w:lang w:val="tr-TR" w:eastAsia="tr-TR"/>
              </w:rPr>
            </w:pPr>
            <w:r w:rsidRPr="00394E5B">
              <w:rPr>
                <w:sz w:val="20"/>
                <w:lang w:val="tr-TR" w:eastAsia="tr-TR"/>
              </w:rPr>
              <w:t>600.000,00</w:t>
            </w:r>
          </w:p>
        </w:tc>
        <w:tc>
          <w:tcPr>
            <w:tcW w:w="1834" w:type="dxa"/>
            <w:tcBorders>
              <w:top w:val="nil"/>
              <w:left w:val="nil"/>
              <w:bottom w:val="single" w:sz="8" w:space="0" w:color="262626"/>
              <w:right w:val="single" w:sz="8" w:space="0" w:color="262626"/>
            </w:tcBorders>
            <w:shd w:val="clear" w:color="auto" w:fill="auto"/>
            <w:vAlign w:val="center"/>
            <w:hideMark/>
          </w:tcPr>
          <w:p w14:paraId="67F0774D" w14:textId="77777777" w:rsidR="00BD433F" w:rsidRPr="00394E5B" w:rsidRDefault="00BD433F" w:rsidP="00E15E28">
            <w:pPr>
              <w:jc w:val="center"/>
              <w:rPr>
                <w:sz w:val="20"/>
                <w:lang w:val="tr-TR" w:eastAsia="tr-TR"/>
              </w:rPr>
            </w:pPr>
            <w:r w:rsidRPr="00394E5B">
              <w:rPr>
                <w:sz w:val="20"/>
                <w:lang w:val="tr-TR" w:eastAsia="tr-TR"/>
              </w:rPr>
              <w:t>600.000,00</w:t>
            </w:r>
          </w:p>
        </w:tc>
      </w:tr>
      <w:tr w:rsidR="00BD433F" w:rsidRPr="003E636C" w14:paraId="3F75CA73"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01EEBA5F" w14:textId="77777777" w:rsidR="00BD433F" w:rsidRPr="00F901DF" w:rsidRDefault="00BD433F" w:rsidP="00E15E28">
            <w:pPr>
              <w:rPr>
                <w:bCs/>
                <w:sz w:val="20"/>
                <w:lang w:val="tr-TR" w:eastAsia="tr-TR"/>
              </w:rPr>
            </w:pPr>
            <w:proofErr w:type="spellStart"/>
            <w:r w:rsidRPr="00F901DF">
              <w:rPr>
                <w:bCs/>
                <w:sz w:val="20"/>
                <w:lang w:val="tr-TR" w:eastAsia="tr-TR"/>
              </w:rPr>
              <w:t>Cornet</w:t>
            </w:r>
            <w:proofErr w:type="spellEnd"/>
          </w:p>
        </w:tc>
        <w:tc>
          <w:tcPr>
            <w:tcW w:w="1595" w:type="dxa"/>
            <w:tcBorders>
              <w:top w:val="nil"/>
              <w:left w:val="nil"/>
              <w:bottom w:val="single" w:sz="8" w:space="0" w:color="262626"/>
              <w:right w:val="single" w:sz="8" w:space="0" w:color="262626"/>
            </w:tcBorders>
            <w:shd w:val="clear" w:color="auto" w:fill="auto"/>
            <w:vAlign w:val="center"/>
            <w:hideMark/>
          </w:tcPr>
          <w:p w14:paraId="3E7083A3" w14:textId="77777777" w:rsidR="00BD433F" w:rsidRPr="00394E5B" w:rsidRDefault="00BD433F" w:rsidP="00E15E28">
            <w:pPr>
              <w:jc w:val="center"/>
              <w:rPr>
                <w:sz w:val="20"/>
                <w:lang w:val="tr-TR" w:eastAsia="tr-TR"/>
              </w:rPr>
            </w:pPr>
            <w:r w:rsidRPr="00394E5B">
              <w:rPr>
                <w:sz w:val="20"/>
                <w:lang w:val="tr-TR" w:eastAsia="tr-TR"/>
              </w:rPr>
              <w:t>1</w:t>
            </w:r>
          </w:p>
        </w:tc>
        <w:tc>
          <w:tcPr>
            <w:tcW w:w="1509" w:type="dxa"/>
            <w:tcBorders>
              <w:top w:val="nil"/>
              <w:left w:val="nil"/>
              <w:bottom w:val="single" w:sz="8" w:space="0" w:color="262626"/>
              <w:right w:val="single" w:sz="8" w:space="0" w:color="262626"/>
            </w:tcBorders>
            <w:shd w:val="clear" w:color="auto" w:fill="auto"/>
            <w:vAlign w:val="center"/>
            <w:hideMark/>
          </w:tcPr>
          <w:p w14:paraId="7D76D5BC" w14:textId="77777777" w:rsidR="00BD433F" w:rsidRPr="00394E5B" w:rsidRDefault="00BD433F" w:rsidP="00E15E28">
            <w:pPr>
              <w:jc w:val="center"/>
              <w:rPr>
                <w:sz w:val="20"/>
                <w:lang w:val="tr-TR" w:eastAsia="tr-TR"/>
              </w:rPr>
            </w:pPr>
            <w:r w:rsidRPr="00394E5B">
              <w:rPr>
                <w:sz w:val="20"/>
                <w:lang w:val="tr-TR" w:eastAsia="tr-TR"/>
              </w:rPr>
              <w:t>1.703.650,00</w:t>
            </w:r>
          </w:p>
        </w:tc>
        <w:tc>
          <w:tcPr>
            <w:tcW w:w="1834" w:type="dxa"/>
            <w:tcBorders>
              <w:top w:val="nil"/>
              <w:left w:val="nil"/>
              <w:bottom w:val="single" w:sz="8" w:space="0" w:color="262626"/>
              <w:right w:val="single" w:sz="8" w:space="0" w:color="262626"/>
            </w:tcBorders>
            <w:shd w:val="clear" w:color="auto" w:fill="auto"/>
            <w:vAlign w:val="center"/>
            <w:hideMark/>
          </w:tcPr>
          <w:p w14:paraId="52F2961D" w14:textId="77777777" w:rsidR="00BD433F" w:rsidRPr="00394E5B" w:rsidRDefault="00BD433F" w:rsidP="00E15E28">
            <w:pPr>
              <w:jc w:val="center"/>
              <w:rPr>
                <w:sz w:val="20"/>
                <w:lang w:val="tr-TR" w:eastAsia="tr-TR"/>
              </w:rPr>
            </w:pPr>
            <w:r w:rsidRPr="00394E5B">
              <w:rPr>
                <w:sz w:val="20"/>
                <w:lang w:val="tr-TR" w:eastAsia="tr-TR"/>
              </w:rPr>
              <w:t>1.703.650,00</w:t>
            </w:r>
          </w:p>
        </w:tc>
      </w:tr>
      <w:tr w:rsidR="00BD433F" w:rsidRPr="003E636C" w14:paraId="3719B152"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24E4778B" w14:textId="77777777" w:rsidR="00BD433F" w:rsidRPr="00F901DF" w:rsidRDefault="00BD433F" w:rsidP="00E15E28">
            <w:pPr>
              <w:rPr>
                <w:bCs/>
                <w:sz w:val="20"/>
                <w:lang w:val="tr-TR" w:eastAsia="tr-TR"/>
              </w:rPr>
            </w:pPr>
            <w:r w:rsidRPr="00F901DF">
              <w:rPr>
                <w:bCs/>
                <w:sz w:val="20"/>
                <w:lang w:val="tr-TR" w:eastAsia="tr-TR"/>
              </w:rPr>
              <w:t xml:space="preserve">Solar </w:t>
            </w:r>
            <w:proofErr w:type="spellStart"/>
            <w:r w:rsidRPr="00F901DF">
              <w:rPr>
                <w:bCs/>
                <w:sz w:val="20"/>
                <w:lang w:val="tr-TR" w:eastAsia="tr-TR"/>
              </w:rPr>
              <w:t>Era</w:t>
            </w:r>
            <w:proofErr w:type="spellEnd"/>
            <w:r w:rsidRPr="00F901DF">
              <w:rPr>
                <w:bCs/>
                <w:sz w:val="20"/>
                <w:lang w:val="tr-TR" w:eastAsia="tr-TR"/>
              </w:rPr>
              <w:t>-net</w:t>
            </w:r>
          </w:p>
        </w:tc>
        <w:tc>
          <w:tcPr>
            <w:tcW w:w="1595" w:type="dxa"/>
            <w:tcBorders>
              <w:top w:val="nil"/>
              <w:left w:val="nil"/>
              <w:bottom w:val="single" w:sz="8" w:space="0" w:color="262626"/>
              <w:right w:val="single" w:sz="8" w:space="0" w:color="262626"/>
            </w:tcBorders>
            <w:shd w:val="clear" w:color="auto" w:fill="auto"/>
            <w:vAlign w:val="center"/>
            <w:hideMark/>
          </w:tcPr>
          <w:p w14:paraId="6BCADA32" w14:textId="77777777" w:rsidR="00BD433F" w:rsidRPr="00394E5B" w:rsidRDefault="00BD433F" w:rsidP="00E15E28">
            <w:pPr>
              <w:jc w:val="center"/>
              <w:rPr>
                <w:sz w:val="20"/>
                <w:lang w:val="tr-TR" w:eastAsia="tr-TR"/>
              </w:rPr>
            </w:pPr>
            <w:r w:rsidRPr="00394E5B">
              <w:rPr>
                <w:sz w:val="20"/>
                <w:lang w:val="tr-TR" w:eastAsia="tr-TR"/>
              </w:rPr>
              <w:t>2</w:t>
            </w:r>
          </w:p>
        </w:tc>
        <w:tc>
          <w:tcPr>
            <w:tcW w:w="1509" w:type="dxa"/>
            <w:tcBorders>
              <w:top w:val="nil"/>
              <w:left w:val="nil"/>
              <w:bottom w:val="single" w:sz="8" w:space="0" w:color="262626"/>
              <w:right w:val="single" w:sz="8" w:space="0" w:color="262626"/>
            </w:tcBorders>
            <w:shd w:val="clear" w:color="auto" w:fill="auto"/>
            <w:vAlign w:val="center"/>
            <w:hideMark/>
          </w:tcPr>
          <w:p w14:paraId="6021B409" w14:textId="77777777" w:rsidR="00BD433F" w:rsidRPr="00394E5B" w:rsidRDefault="00BD433F" w:rsidP="00E15E28">
            <w:pPr>
              <w:jc w:val="center"/>
              <w:rPr>
                <w:sz w:val="20"/>
                <w:lang w:val="tr-TR" w:eastAsia="tr-TR"/>
              </w:rPr>
            </w:pPr>
            <w:r w:rsidRPr="00394E5B">
              <w:rPr>
                <w:sz w:val="20"/>
                <w:lang w:val="tr-TR" w:eastAsia="tr-TR"/>
              </w:rPr>
              <w:t>2.000.000,00</w:t>
            </w:r>
          </w:p>
        </w:tc>
        <w:tc>
          <w:tcPr>
            <w:tcW w:w="1834" w:type="dxa"/>
            <w:tcBorders>
              <w:top w:val="nil"/>
              <w:left w:val="nil"/>
              <w:bottom w:val="single" w:sz="8" w:space="0" w:color="262626"/>
              <w:right w:val="single" w:sz="8" w:space="0" w:color="262626"/>
            </w:tcBorders>
            <w:shd w:val="clear" w:color="auto" w:fill="auto"/>
            <w:vAlign w:val="center"/>
            <w:hideMark/>
          </w:tcPr>
          <w:p w14:paraId="0804B17D" w14:textId="77777777" w:rsidR="00BD433F" w:rsidRPr="00394E5B" w:rsidRDefault="00BD433F" w:rsidP="00E15E28">
            <w:pPr>
              <w:jc w:val="center"/>
              <w:rPr>
                <w:sz w:val="20"/>
                <w:lang w:val="tr-TR" w:eastAsia="tr-TR"/>
              </w:rPr>
            </w:pPr>
            <w:r w:rsidRPr="00394E5B">
              <w:rPr>
                <w:sz w:val="20"/>
                <w:lang w:val="tr-TR" w:eastAsia="tr-TR"/>
              </w:rPr>
              <w:t>1.000.000,00</w:t>
            </w:r>
          </w:p>
        </w:tc>
      </w:tr>
      <w:tr w:rsidR="00BD433F" w:rsidRPr="003E636C" w14:paraId="3D23A038" w14:textId="77777777" w:rsidTr="00E15E28">
        <w:trPr>
          <w:trHeight w:val="365"/>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6FB4775E" w14:textId="77777777" w:rsidR="00BD433F" w:rsidRPr="00F901DF" w:rsidRDefault="00BD433F" w:rsidP="00E15E28">
            <w:pPr>
              <w:rPr>
                <w:bCs/>
                <w:sz w:val="20"/>
                <w:lang w:val="tr-TR" w:eastAsia="tr-TR"/>
              </w:rPr>
            </w:pPr>
            <w:r w:rsidRPr="00F901DF">
              <w:rPr>
                <w:bCs/>
                <w:sz w:val="20"/>
                <w:lang w:val="tr-TR" w:eastAsia="tr-TR"/>
              </w:rPr>
              <w:t>Yurt İçi Doktora Sonrası Araştırma Burs Programı (2218)</w:t>
            </w:r>
          </w:p>
        </w:tc>
        <w:tc>
          <w:tcPr>
            <w:tcW w:w="1595" w:type="dxa"/>
            <w:tcBorders>
              <w:top w:val="nil"/>
              <w:left w:val="nil"/>
              <w:bottom w:val="single" w:sz="8" w:space="0" w:color="262626"/>
              <w:right w:val="single" w:sz="8" w:space="0" w:color="262626"/>
            </w:tcBorders>
            <w:shd w:val="clear" w:color="auto" w:fill="auto"/>
            <w:vAlign w:val="center"/>
            <w:hideMark/>
          </w:tcPr>
          <w:p w14:paraId="79545685" w14:textId="77777777" w:rsidR="00BD433F" w:rsidRPr="00394E5B" w:rsidRDefault="00BD433F" w:rsidP="00E15E28">
            <w:pPr>
              <w:jc w:val="center"/>
              <w:rPr>
                <w:sz w:val="20"/>
                <w:lang w:val="tr-TR" w:eastAsia="tr-TR"/>
              </w:rPr>
            </w:pPr>
            <w:r w:rsidRPr="00394E5B">
              <w:rPr>
                <w:sz w:val="20"/>
                <w:lang w:val="tr-TR" w:eastAsia="tr-TR"/>
              </w:rPr>
              <w:t>6</w:t>
            </w:r>
          </w:p>
        </w:tc>
        <w:tc>
          <w:tcPr>
            <w:tcW w:w="1509" w:type="dxa"/>
            <w:tcBorders>
              <w:top w:val="nil"/>
              <w:left w:val="nil"/>
              <w:bottom w:val="single" w:sz="8" w:space="0" w:color="262626"/>
              <w:right w:val="single" w:sz="8" w:space="0" w:color="262626"/>
            </w:tcBorders>
            <w:shd w:val="clear" w:color="auto" w:fill="auto"/>
            <w:vAlign w:val="center"/>
            <w:hideMark/>
          </w:tcPr>
          <w:p w14:paraId="33881272" w14:textId="77777777" w:rsidR="00BD433F" w:rsidRPr="00394E5B" w:rsidRDefault="00BD433F" w:rsidP="00E15E28">
            <w:pPr>
              <w:jc w:val="center"/>
              <w:rPr>
                <w:sz w:val="20"/>
                <w:lang w:val="tr-TR" w:eastAsia="tr-TR"/>
              </w:rPr>
            </w:pPr>
            <w:r w:rsidRPr="00394E5B">
              <w:rPr>
                <w:sz w:val="20"/>
                <w:lang w:val="tr-TR" w:eastAsia="tr-TR"/>
              </w:rPr>
              <w:t>2.440.895,00</w:t>
            </w:r>
          </w:p>
        </w:tc>
        <w:tc>
          <w:tcPr>
            <w:tcW w:w="1834" w:type="dxa"/>
            <w:tcBorders>
              <w:top w:val="nil"/>
              <w:left w:val="nil"/>
              <w:bottom w:val="single" w:sz="8" w:space="0" w:color="262626"/>
              <w:right w:val="single" w:sz="8" w:space="0" w:color="262626"/>
            </w:tcBorders>
            <w:shd w:val="clear" w:color="auto" w:fill="auto"/>
            <w:vAlign w:val="center"/>
            <w:hideMark/>
          </w:tcPr>
          <w:p w14:paraId="06386913" w14:textId="77777777" w:rsidR="00BD433F" w:rsidRPr="00394E5B" w:rsidRDefault="00BD433F" w:rsidP="00E15E28">
            <w:pPr>
              <w:jc w:val="center"/>
              <w:rPr>
                <w:sz w:val="20"/>
                <w:lang w:val="tr-TR" w:eastAsia="tr-TR"/>
              </w:rPr>
            </w:pPr>
            <w:r w:rsidRPr="00394E5B">
              <w:rPr>
                <w:sz w:val="20"/>
                <w:lang w:val="tr-TR" w:eastAsia="tr-TR"/>
              </w:rPr>
              <w:t>406.815,83</w:t>
            </w:r>
          </w:p>
        </w:tc>
      </w:tr>
      <w:tr w:rsidR="00BD433F" w:rsidRPr="003E636C" w14:paraId="1B1E8E3C" w14:textId="77777777" w:rsidTr="00E15E28">
        <w:trPr>
          <w:trHeight w:val="378"/>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1AC66587" w14:textId="77777777" w:rsidR="00BD433F" w:rsidRPr="00F901DF" w:rsidRDefault="00BD433F" w:rsidP="00E15E28">
            <w:pPr>
              <w:rPr>
                <w:bCs/>
                <w:sz w:val="20"/>
                <w:lang w:val="tr-TR" w:eastAsia="tr-TR"/>
              </w:rPr>
            </w:pPr>
            <w:r w:rsidRPr="00F901DF">
              <w:rPr>
                <w:bCs/>
                <w:sz w:val="20"/>
                <w:lang w:val="tr-TR" w:eastAsia="tr-TR"/>
              </w:rPr>
              <w:t>BİDEB (2244)</w:t>
            </w:r>
          </w:p>
        </w:tc>
        <w:tc>
          <w:tcPr>
            <w:tcW w:w="1595" w:type="dxa"/>
            <w:tcBorders>
              <w:top w:val="nil"/>
              <w:left w:val="nil"/>
              <w:bottom w:val="single" w:sz="8" w:space="0" w:color="262626"/>
              <w:right w:val="single" w:sz="8" w:space="0" w:color="262626"/>
            </w:tcBorders>
            <w:shd w:val="clear" w:color="auto" w:fill="auto"/>
            <w:vAlign w:val="center"/>
            <w:hideMark/>
          </w:tcPr>
          <w:p w14:paraId="4831B612" w14:textId="77777777" w:rsidR="00BD433F" w:rsidRPr="00394E5B" w:rsidRDefault="00BD433F" w:rsidP="00E15E28">
            <w:pPr>
              <w:jc w:val="center"/>
              <w:rPr>
                <w:sz w:val="20"/>
                <w:lang w:val="tr-TR" w:eastAsia="tr-TR"/>
              </w:rPr>
            </w:pPr>
            <w:r w:rsidRPr="00394E5B">
              <w:rPr>
                <w:sz w:val="20"/>
                <w:lang w:val="tr-TR" w:eastAsia="tr-TR"/>
              </w:rPr>
              <w:t>41</w:t>
            </w:r>
          </w:p>
        </w:tc>
        <w:tc>
          <w:tcPr>
            <w:tcW w:w="1509" w:type="dxa"/>
            <w:tcBorders>
              <w:top w:val="nil"/>
              <w:left w:val="nil"/>
              <w:bottom w:val="single" w:sz="8" w:space="0" w:color="262626"/>
              <w:right w:val="single" w:sz="8" w:space="0" w:color="262626"/>
            </w:tcBorders>
            <w:shd w:val="clear" w:color="auto" w:fill="auto"/>
            <w:vAlign w:val="center"/>
            <w:hideMark/>
          </w:tcPr>
          <w:p w14:paraId="3622BC10" w14:textId="77777777" w:rsidR="00BD433F" w:rsidRPr="00394E5B" w:rsidRDefault="00BD433F" w:rsidP="00E15E28">
            <w:pPr>
              <w:jc w:val="center"/>
              <w:rPr>
                <w:sz w:val="20"/>
                <w:lang w:val="tr-TR" w:eastAsia="tr-TR"/>
              </w:rPr>
            </w:pPr>
            <w:r w:rsidRPr="00394E5B">
              <w:rPr>
                <w:sz w:val="20"/>
                <w:lang w:val="tr-TR" w:eastAsia="tr-TR"/>
              </w:rPr>
              <w:t>118.083.994,00</w:t>
            </w:r>
          </w:p>
        </w:tc>
        <w:tc>
          <w:tcPr>
            <w:tcW w:w="1834" w:type="dxa"/>
            <w:tcBorders>
              <w:top w:val="nil"/>
              <w:left w:val="nil"/>
              <w:bottom w:val="single" w:sz="8" w:space="0" w:color="262626"/>
              <w:right w:val="single" w:sz="8" w:space="0" w:color="262626"/>
            </w:tcBorders>
            <w:shd w:val="clear" w:color="auto" w:fill="auto"/>
            <w:vAlign w:val="center"/>
            <w:hideMark/>
          </w:tcPr>
          <w:p w14:paraId="6D957E63" w14:textId="77777777" w:rsidR="00BD433F" w:rsidRPr="00394E5B" w:rsidRDefault="00BD433F" w:rsidP="00E15E28">
            <w:pPr>
              <w:jc w:val="center"/>
              <w:rPr>
                <w:sz w:val="20"/>
                <w:lang w:val="tr-TR" w:eastAsia="tr-TR"/>
              </w:rPr>
            </w:pPr>
            <w:r w:rsidRPr="00394E5B">
              <w:rPr>
                <w:sz w:val="20"/>
                <w:lang w:val="tr-TR" w:eastAsia="tr-TR"/>
              </w:rPr>
              <w:t>2.880.097,41</w:t>
            </w:r>
          </w:p>
        </w:tc>
      </w:tr>
      <w:tr w:rsidR="00BD433F" w:rsidRPr="003E636C" w14:paraId="6FF33774" w14:textId="77777777" w:rsidTr="00E15E28">
        <w:trPr>
          <w:trHeight w:val="415"/>
        </w:trPr>
        <w:tc>
          <w:tcPr>
            <w:tcW w:w="5221" w:type="dxa"/>
            <w:tcBorders>
              <w:top w:val="nil"/>
              <w:left w:val="single" w:sz="8" w:space="0" w:color="262626"/>
              <w:bottom w:val="single" w:sz="8" w:space="0" w:color="262626"/>
              <w:right w:val="single" w:sz="8" w:space="0" w:color="262626"/>
            </w:tcBorders>
            <w:shd w:val="clear" w:color="auto" w:fill="auto"/>
            <w:vAlign w:val="center"/>
            <w:hideMark/>
          </w:tcPr>
          <w:p w14:paraId="7E43476B" w14:textId="77777777" w:rsidR="00BD433F" w:rsidRPr="00394E5B" w:rsidRDefault="00BD433F" w:rsidP="00E15E28">
            <w:pPr>
              <w:rPr>
                <w:b/>
                <w:bCs/>
                <w:sz w:val="20"/>
                <w:lang w:val="tr-TR" w:eastAsia="tr-TR"/>
              </w:rPr>
            </w:pPr>
            <w:r w:rsidRPr="00394E5B">
              <w:rPr>
                <w:b/>
                <w:bCs/>
                <w:sz w:val="20"/>
                <w:lang w:val="tr-TR" w:eastAsia="tr-TR"/>
              </w:rPr>
              <w:t>TOPLAM</w:t>
            </w:r>
          </w:p>
        </w:tc>
        <w:tc>
          <w:tcPr>
            <w:tcW w:w="1595" w:type="dxa"/>
            <w:tcBorders>
              <w:top w:val="nil"/>
              <w:left w:val="nil"/>
              <w:bottom w:val="single" w:sz="8" w:space="0" w:color="262626"/>
              <w:right w:val="single" w:sz="8" w:space="0" w:color="262626"/>
            </w:tcBorders>
            <w:shd w:val="clear" w:color="auto" w:fill="auto"/>
            <w:vAlign w:val="center"/>
            <w:hideMark/>
          </w:tcPr>
          <w:p w14:paraId="7617D9D7" w14:textId="77777777" w:rsidR="00BD433F" w:rsidRPr="00394E5B" w:rsidRDefault="00BD433F" w:rsidP="00E15E28">
            <w:pPr>
              <w:jc w:val="center"/>
              <w:rPr>
                <w:b/>
                <w:bCs/>
                <w:sz w:val="20"/>
                <w:lang w:val="tr-TR" w:eastAsia="tr-TR"/>
              </w:rPr>
            </w:pPr>
            <w:r w:rsidRPr="00394E5B">
              <w:rPr>
                <w:b/>
                <w:bCs/>
                <w:sz w:val="20"/>
                <w:lang w:val="tr-TR" w:eastAsia="tr-TR"/>
              </w:rPr>
              <w:t>158</w:t>
            </w:r>
          </w:p>
        </w:tc>
        <w:tc>
          <w:tcPr>
            <w:tcW w:w="1509" w:type="dxa"/>
            <w:tcBorders>
              <w:top w:val="nil"/>
              <w:left w:val="nil"/>
              <w:bottom w:val="single" w:sz="8" w:space="0" w:color="262626"/>
              <w:right w:val="single" w:sz="8" w:space="0" w:color="262626"/>
            </w:tcBorders>
            <w:shd w:val="clear" w:color="auto" w:fill="auto"/>
            <w:vAlign w:val="center"/>
            <w:hideMark/>
          </w:tcPr>
          <w:p w14:paraId="0C0D049F" w14:textId="77777777" w:rsidR="00BD433F" w:rsidRPr="00394E5B" w:rsidRDefault="00BD433F" w:rsidP="00E15E28">
            <w:pPr>
              <w:jc w:val="center"/>
              <w:rPr>
                <w:b/>
                <w:bCs/>
                <w:sz w:val="20"/>
                <w:lang w:val="tr-TR" w:eastAsia="tr-TR"/>
              </w:rPr>
            </w:pPr>
            <w:r w:rsidRPr="00394E5B">
              <w:rPr>
                <w:b/>
                <w:bCs/>
                <w:sz w:val="20"/>
                <w:lang w:val="tr-TR" w:eastAsia="tr-TR"/>
              </w:rPr>
              <w:t>206.675.352,52</w:t>
            </w:r>
          </w:p>
        </w:tc>
        <w:tc>
          <w:tcPr>
            <w:tcW w:w="1834" w:type="dxa"/>
            <w:tcBorders>
              <w:top w:val="nil"/>
              <w:left w:val="nil"/>
              <w:bottom w:val="single" w:sz="8" w:space="0" w:color="262626"/>
              <w:right w:val="single" w:sz="8" w:space="0" w:color="262626"/>
            </w:tcBorders>
            <w:shd w:val="clear" w:color="auto" w:fill="auto"/>
            <w:vAlign w:val="center"/>
            <w:hideMark/>
          </w:tcPr>
          <w:p w14:paraId="6A76F072" w14:textId="77777777" w:rsidR="00BD433F" w:rsidRPr="00394E5B" w:rsidRDefault="00BD433F" w:rsidP="00E15E28">
            <w:pPr>
              <w:jc w:val="center"/>
              <w:rPr>
                <w:b/>
                <w:bCs/>
                <w:sz w:val="20"/>
                <w:lang w:val="tr-TR" w:eastAsia="tr-TR"/>
              </w:rPr>
            </w:pPr>
            <w:r w:rsidRPr="00394E5B">
              <w:rPr>
                <w:b/>
                <w:bCs/>
                <w:sz w:val="20"/>
                <w:lang w:val="tr-TR" w:eastAsia="tr-TR"/>
              </w:rPr>
              <w:t>1.308.071,85</w:t>
            </w:r>
          </w:p>
        </w:tc>
      </w:tr>
    </w:tbl>
    <w:p w14:paraId="60A34883" w14:textId="77777777" w:rsidR="00BD433F" w:rsidRDefault="00BD433F" w:rsidP="00BD433F">
      <w:pPr>
        <w:rPr>
          <w:rStyle w:val="RehberTablo"/>
          <w:lang w:val="tr-TR"/>
        </w:rPr>
      </w:pPr>
    </w:p>
    <w:p w14:paraId="7321AEAA" w14:textId="77777777" w:rsidR="00BD433F" w:rsidRPr="00FD1746" w:rsidRDefault="00BD433F" w:rsidP="00BD433F">
      <w:pPr>
        <w:rPr>
          <w:rStyle w:val="RehberTablo"/>
          <w:lang w:val="tr-TR"/>
        </w:rPr>
      </w:pPr>
      <w:r w:rsidRPr="00FD1746">
        <w:rPr>
          <w:rStyle w:val="RehberTablo"/>
          <w:lang w:val="tr-TR"/>
        </w:rPr>
        <w:t>Tablo TÜBİTAK Tarafından Desteklenen Projelerin Fakültelere Göre Dağılımı</w:t>
      </w:r>
    </w:p>
    <w:p w14:paraId="6E36B13B" w14:textId="77777777" w:rsidR="00BD433F" w:rsidRPr="00FD1746" w:rsidRDefault="00BD433F" w:rsidP="00BD433F">
      <w:pPr>
        <w:rPr>
          <w:rStyle w:val="RehberTablo"/>
          <w:lang w:val="tr-TR"/>
        </w:rPr>
      </w:pPr>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076"/>
        <w:gridCol w:w="3517"/>
      </w:tblGrid>
      <w:tr w:rsidR="00BD433F" w:rsidRPr="0004679C" w14:paraId="047AA7B4" w14:textId="77777777" w:rsidTr="00E15E28">
        <w:trPr>
          <w:trHeight w:val="305"/>
        </w:trPr>
        <w:tc>
          <w:tcPr>
            <w:tcW w:w="3370" w:type="dxa"/>
            <w:shd w:val="clear" w:color="auto" w:fill="DBE5F1"/>
            <w:vAlign w:val="center"/>
          </w:tcPr>
          <w:p w14:paraId="433A1FD7" w14:textId="77777777" w:rsidR="00BD433F" w:rsidRPr="00394E5B" w:rsidRDefault="00BD433F" w:rsidP="00E15E28">
            <w:pPr>
              <w:jc w:val="center"/>
              <w:rPr>
                <w:b/>
                <w:sz w:val="20"/>
              </w:rPr>
            </w:pPr>
            <w:proofErr w:type="spellStart"/>
            <w:r w:rsidRPr="00394E5B">
              <w:rPr>
                <w:b/>
                <w:sz w:val="20"/>
              </w:rPr>
              <w:t>Birim</w:t>
            </w:r>
            <w:proofErr w:type="spellEnd"/>
          </w:p>
        </w:tc>
        <w:tc>
          <w:tcPr>
            <w:tcW w:w="3076" w:type="dxa"/>
            <w:shd w:val="clear" w:color="auto" w:fill="DBE5F1"/>
            <w:vAlign w:val="center"/>
          </w:tcPr>
          <w:p w14:paraId="27E45B3E" w14:textId="77777777" w:rsidR="00BD433F" w:rsidRPr="00394E5B" w:rsidRDefault="00BD433F" w:rsidP="00E15E28">
            <w:pPr>
              <w:jc w:val="center"/>
              <w:rPr>
                <w:b/>
                <w:sz w:val="20"/>
              </w:rPr>
            </w:pPr>
            <w:r w:rsidRPr="00394E5B">
              <w:rPr>
                <w:b/>
                <w:sz w:val="20"/>
              </w:rPr>
              <w:t>202</w:t>
            </w:r>
            <w:r>
              <w:rPr>
                <w:b/>
                <w:sz w:val="20"/>
              </w:rPr>
              <w:t>3</w:t>
            </w:r>
          </w:p>
        </w:tc>
        <w:tc>
          <w:tcPr>
            <w:tcW w:w="3517" w:type="dxa"/>
            <w:shd w:val="clear" w:color="auto" w:fill="DBE5F1"/>
            <w:vAlign w:val="center"/>
          </w:tcPr>
          <w:p w14:paraId="7E8D0EB8" w14:textId="77777777" w:rsidR="00BD433F" w:rsidRPr="00394E5B" w:rsidRDefault="00BD433F" w:rsidP="00E15E28">
            <w:pPr>
              <w:jc w:val="center"/>
              <w:rPr>
                <w:b/>
                <w:sz w:val="20"/>
              </w:rPr>
            </w:pPr>
            <w:r w:rsidRPr="00394E5B">
              <w:rPr>
                <w:b/>
                <w:sz w:val="20"/>
              </w:rPr>
              <w:t>202</w:t>
            </w:r>
            <w:r>
              <w:rPr>
                <w:b/>
                <w:sz w:val="20"/>
              </w:rPr>
              <w:t>4</w:t>
            </w:r>
          </w:p>
        </w:tc>
      </w:tr>
      <w:tr w:rsidR="00BD433F" w:rsidRPr="0004679C" w14:paraId="75F9510D" w14:textId="77777777" w:rsidTr="00E15E28">
        <w:trPr>
          <w:trHeight w:val="332"/>
        </w:trPr>
        <w:tc>
          <w:tcPr>
            <w:tcW w:w="3370" w:type="dxa"/>
            <w:shd w:val="clear" w:color="auto" w:fill="auto"/>
            <w:vAlign w:val="center"/>
          </w:tcPr>
          <w:p w14:paraId="7080456E" w14:textId="77777777" w:rsidR="00BD433F" w:rsidRPr="00394E5B" w:rsidRDefault="00BD433F" w:rsidP="00E15E28">
            <w:pPr>
              <w:rPr>
                <w:sz w:val="20"/>
                <w:lang w:val="tr-TR" w:eastAsia="tr-TR"/>
              </w:rPr>
            </w:pPr>
            <w:r w:rsidRPr="00394E5B">
              <w:rPr>
                <w:sz w:val="20"/>
                <w:lang w:val="tr-TR" w:eastAsia="tr-TR"/>
              </w:rPr>
              <w:t>Tıp Fakültesi</w:t>
            </w:r>
          </w:p>
        </w:tc>
        <w:tc>
          <w:tcPr>
            <w:tcW w:w="3076" w:type="dxa"/>
            <w:shd w:val="clear" w:color="auto" w:fill="auto"/>
            <w:vAlign w:val="center"/>
          </w:tcPr>
          <w:p w14:paraId="03F49123" w14:textId="77777777" w:rsidR="00BD433F" w:rsidRPr="00394E5B" w:rsidRDefault="00BD433F" w:rsidP="00E15E28">
            <w:pPr>
              <w:jc w:val="center"/>
              <w:rPr>
                <w:sz w:val="20"/>
                <w:lang w:val="tr-TR" w:eastAsia="tr-TR"/>
              </w:rPr>
            </w:pPr>
            <w:r w:rsidRPr="00394E5B">
              <w:rPr>
                <w:sz w:val="20"/>
                <w:lang w:val="tr-TR" w:eastAsia="tr-TR"/>
              </w:rPr>
              <w:t>9</w:t>
            </w:r>
          </w:p>
        </w:tc>
        <w:tc>
          <w:tcPr>
            <w:tcW w:w="3517" w:type="dxa"/>
            <w:shd w:val="clear" w:color="auto" w:fill="auto"/>
            <w:vAlign w:val="center"/>
          </w:tcPr>
          <w:p w14:paraId="5870AF13" w14:textId="77777777" w:rsidR="00BD433F" w:rsidRPr="00394E5B" w:rsidRDefault="00BD433F" w:rsidP="00E15E28">
            <w:pPr>
              <w:jc w:val="center"/>
              <w:rPr>
                <w:sz w:val="20"/>
                <w:lang w:val="tr-TR" w:eastAsia="tr-TR"/>
              </w:rPr>
            </w:pPr>
            <w:r w:rsidRPr="00394E5B">
              <w:rPr>
                <w:sz w:val="20"/>
                <w:lang w:val="tr-TR" w:eastAsia="tr-TR"/>
              </w:rPr>
              <w:t>19</w:t>
            </w:r>
          </w:p>
        </w:tc>
      </w:tr>
      <w:tr w:rsidR="00BD433F" w:rsidRPr="0004679C" w14:paraId="79CE034B" w14:textId="77777777" w:rsidTr="00E15E28">
        <w:trPr>
          <w:trHeight w:val="273"/>
        </w:trPr>
        <w:tc>
          <w:tcPr>
            <w:tcW w:w="3370" w:type="dxa"/>
            <w:shd w:val="clear" w:color="auto" w:fill="auto"/>
            <w:vAlign w:val="center"/>
          </w:tcPr>
          <w:p w14:paraId="78A7682A" w14:textId="77777777" w:rsidR="00BD433F" w:rsidRPr="00394E5B" w:rsidRDefault="00BD433F" w:rsidP="00E15E28">
            <w:pPr>
              <w:rPr>
                <w:sz w:val="20"/>
                <w:lang w:val="tr-TR" w:eastAsia="tr-TR"/>
              </w:rPr>
            </w:pPr>
            <w:r w:rsidRPr="00394E5B">
              <w:rPr>
                <w:sz w:val="20"/>
                <w:lang w:val="tr-TR" w:eastAsia="tr-TR"/>
              </w:rPr>
              <w:t>İktisadi ve İdari Bilimler Fakültesi</w:t>
            </w:r>
          </w:p>
        </w:tc>
        <w:tc>
          <w:tcPr>
            <w:tcW w:w="3076" w:type="dxa"/>
            <w:shd w:val="clear" w:color="auto" w:fill="auto"/>
            <w:vAlign w:val="center"/>
          </w:tcPr>
          <w:p w14:paraId="49540A9E" w14:textId="77777777" w:rsidR="00BD433F" w:rsidRPr="00394E5B" w:rsidRDefault="00BD433F" w:rsidP="00E15E28">
            <w:pPr>
              <w:jc w:val="center"/>
              <w:rPr>
                <w:sz w:val="20"/>
                <w:lang w:val="tr-TR" w:eastAsia="tr-TR"/>
              </w:rPr>
            </w:pPr>
            <w:r w:rsidRPr="00394E5B">
              <w:rPr>
                <w:sz w:val="20"/>
                <w:lang w:val="tr-TR" w:eastAsia="tr-TR"/>
              </w:rPr>
              <w:t>3</w:t>
            </w:r>
          </w:p>
        </w:tc>
        <w:tc>
          <w:tcPr>
            <w:tcW w:w="3517" w:type="dxa"/>
            <w:shd w:val="clear" w:color="auto" w:fill="auto"/>
            <w:vAlign w:val="center"/>
          </w:tcPr>
          <w:p w14:paraId="382836E0" w14:textId="77777777" w:rsidR="00BD433F" w:rsidRPr="00394E5B" w:rsidRDefault="00BD433F" w:rsidP="00E15E28">
            <w:pPr>
              <w:jc w:val="center"/>
              <w:rPr>
                <w:sz w:val="20"/>
                <w:lang w:val="tr-TR" w:eastAsia="tr-TR"/>
              </w:rPr>
            </w:pPr>
            <w:r w:rsidRPr="00394E5B">
              <w:rPr>
                <w:sz w:val="20"/>
                <w:lang w:val="tr-TR" w:eastAsia="tr-TR"/>
              </w:rPr>
              <w:t>1</w:t>
            </w:r>
          </w:p>
        </w:tc>
      </w:tr>
      <w:tr w:rsidR="00BD433F" w:rsidRPr="0004679C" w14:paraId="4445C936" w14:textId="77777777" w:rsidTr="00E15E28">
        <w:trPr>
          <w:trHeight w:val="273"/>
        </w:trPr>
        <w:tc>
          <w:tcPr>
            <w:tcW w:w="3370" w:type="dxa"/>
            <w:shd w:val="clear" w:color="auto" w:fill="auto"/>
            <w:vAlign w:val="center"/>
          </w:tcPr>
          <w:p w14:paraId="6F613EDE" w14:textId="77777777" w:rsidR="00BD433F" w:rsidRPr="00394E5B" w:rsidRDefault="00BD433F" w:rsidP="00E15E28">
            <w:pPr>
              <w:rPr>
                <w:sz w:val="20"/>
                <w:lang w:val="tr-TR" w:eastAsia="tr-TR"/>
              </w:rPr>
            </w:pPr>
            <w:r w:rsidRPr="00394E5B">
              <w:rPr>
                <w:sz w:val="20"/>
                <w:lang w:val="tr-TR" w:eastAsia="tr-TR"/>
              </w:rPr>
              <w:t>Mühendislik Fakültesi</w:t>
            </w:r>
          </w:p>
        </w:tc>
        <w:tc>
          <w:tcPr>
            <w:tcW w:w="3076" w:type="dxa"/>
            <w:shd w:val="clear" w:color="auto" w:fill="auto"/>
            <w:vAlign w:val="center"/>
          </w:tcPr>
          <w:p w14:paraId="00B5B6C6" w14:textId="77777777" w:rsidR="00BD433F" w:rsidRPr="00394E5B" w:rsidRDefault="00BD433F" w:rsidP="00E15E28">
            <w:pPr>
              <w:jc w:val="center"/>
              <w:rPr>
                <w:sz w:val="20"/>
                <w:lang w:val="tr-TR" w:eastAsia="tr-TR"/>
              </w:rPr>
            </w:pPr>
            <w:r w:rsidRPr="00394E5B">
              <w:rPr>
                <w:sz w:val="20"/>
                <w:lang w:val="tr-TR" w:eastAsia="tr-TR"/>
              </w:rPr>
              <w:t>67</w:t>
            </w:r>
          </w:p>
        </w:tc>
        <w:tc>
          <w:tcPr>
            <w:tcW w:w="3517" w:type="dxa"/>
            <w:shd w:val="clear" w:color="auto" w:fill="auto"/>
            <w:vAlign w:val="center"/>
          </w:tcPr>
          <w:p w14:paraId="5631819A" w14:textId="77777777" w:rsidR="00BD433F" w:rsidRPr="00394E5B" w:rsidRDefault="00BD433F" w:rsidP="00E15E28">
            <w:pPr>
              <w:jc w:val="center"/>
              <w:rPr>
                <w:sz w:val="20"/>
                <w:lang w:val="tr-TR" w:eastAsia="tr-TR"/>
              </w:rPr>
            </w:pPr>
            <w:r w:rsidRPr="00394E5B">
              <w:rPr>
                <w:sz w:val="20"/>
                <w:lang w:val="tr-TR" w:eastAsia="tr-TR"/>
              </w:rPr>
              <w:t>7</w:t>
            </w:r>
            <w:r>
              <w:rPr>
                <w:sz w:val="20"/>
                <w:lang w:val="tr-TR" w:eastAsia="tr-TR"/>
              </w:rPr>
              <w:t>1</w:t>
            </w:r>
          </w:p>
        </w:tc>
      </w:tr>
      <w:tr w:rsidR="00BD433F" w:rsidRPr="0004679C" w14:paraId="74F00011" w14:textId="77777777" w:rsidTr="00E15E28">
        <w:trPr>
          <w:trHeight w:val="273"/>
        </w:trPr>
        <w:tc>
          <w:tcPr>
            <w:tcW w:w="3370" w:type="dxa"/>
            <w:shd w:val="clear" w:color="auto" w:fill="auto"/>
            <w:vAlign w:val="center"/>
          </w:tcPr>
          <w:p w14:paraId="444500DF" w14:textId="77777777" w:rsidR="00BD433F" w:rsidRPr="00394E5B" w:rsidRDefault="00BD433F" w:rsidP="00E15E28">
            <w:pPr>
              <w:rPr>
                <w:sz w:val="20"/>
                <w:lang w:val="tr-TR" w:eastAsia="tr-TR"/>
              </w:rPr>
            </w:pPr>
            <w:r w:rsidRPr="00394E5B">
              <w:rPr>
                <w:sz w:val="20"/>
                <w:lang w:val="tr-TR" w:eastAsia="tr-TR"/>
              </w:rPr>
              <w:t>Veteriner Fakültesi</w:t>
            </w:r>
          </w:p>
        </w:tc>
        <w:tc>
          <w:tcPr>
            <w:tcW w:w="3076" w:type="dxa"/>
            <w:shd w:val="clear" w:color="auto" w:fill="auto"/>
            <w:vAlign w:val="center"/>
          </w:tcPr>
          <w:p w14:paraId="263F4634" w14:textId="77777777" w:rsidR="00BD433F" w:rsidRPr="00394E5B" w:rsidRDefault="00BD433F" w:rsidP="00E15E28">
            <w:pPr>
              <w:jc w:val="center"/>
              <w:rPr>
                <w:sz w:val="20"/>
                <w:lang w:val="tr-TR" w:eastAsia="tr-TR"/>
              </w:rPr>
            </w:pPr>
            <w:r w:rsidRPr="00394E5B">
              <w:rPr>
                <w:sz w:val="20"/>
                <w:lang w:val="tr-TR" w:eastAsia="tr-TR"/>
              </w:rPr>
              <w:t>14</w:t>
            </w:r>
          </w:p>
        </w:tc>
        <w:tc>
          <w:tcPr>
            <w:tcW w:w="3517" w:type="dxa"/>
            <w:shd w:val="clear" w:color="auto" w:fill="auto"/>
            <w:vAlign w:val="center"/>
          </w:tcPr>
          <w:p w14:paraId="6474EE8A" w14:textId="77777777" w:rsidR="00BD433F" w:rsidRPr="00394E5B" w:rsidRDefault="00BD433F" w:rsidP="00E15E28">
            <w:pPr>
              <w:jc w:val="center"/>
              <w:rPr>
                <w:sz w:val="20"/>
                <w:lang w:val="tr-TR" w:eastAsia="tr-TR"/>
              </w:rPr>
            </w:pPr>
            <w:r w:rsidRPr="00394E5B">
              <w:rPr>
                <w:sz w:val="20"/>
                <w:lang w:val="tr-TR" w:eastAsia="tr-TR"/>
              </w:rPr>
              <w:t>18</w:t>
            </w:r>
          </w:p>
        </w:tc>
      </w:tr>
      <w:tr w:rsidR="00BD433F" w:rsidRPr="0004679C" w14:paraId="51363818" w14:textId="77777777" w:rsidTr="00E15E28">
        <w:trPr>
          <w:trHeight w:val="273"/>
        </w:trPr>
        <w:tc>
          <w:tcPr>
            <w:tcW w:w="3370" w:type="dxa"/>
            <w:shd w:val="clear" w:color="auto" w:fill="auto"/>
            <w:vAlign w:val="center"/>
          </w:tcPr>
          <w:p w14:paraId="363F8782" w14:textId="77777777" w:rsidR="00BD433F" w:rsidRPr="00394E5B" w:rsidRDefault="00BD433F" w:rsidP="00E15E28">
            <w:pPr>
              <w:rPr>
                <w:sz w:val="20"/>
                <w:lang w:val="tr-TR" w:eastAsia="tr-TR"/>
              </w:rPr>
            </w:pPr>
            <w:r w:rsidRPr="00394E5B">
              <w:rPr>
                <w:sz w:val="20"/>
                <w:lang w:val="tr-TR" w:eastAsia="tr-TR"/>
              </w:rPr>
              <w:t>Ziraat Fakültesi</w:t>
            </w:r>
          </w:p>
        </w:tc>
        <w:tc>
          <w:tcPr>
            <w:tcW w:w="3076" w:type="dxa"/>
            <w:shd w:val="clear" w:color="auto" w:fill="auto"/>
            <w:vAlign w:val="center"/>
          </w:tcPr>
          <w:p w14:paraId="3E3E5F77" w14:textId="77777777" w:rsidR="00BD433F" w:rsidRPr="00394E5B" w:rsidRDefault="00BD433F" w:rsidP="00E15E28">
            <w:pPr>
              <w:jc w:val="center"/>
              <w:rPr>
                <w:sz w:val="20"/>
                <w:lang w:val="tr-TR" w:eastAsia="tr-TR"/>
              </w:rPr>
            </w:pPr>
            <w:r w:rsidRPr="00394E5B">
              <w:rPr>
                <w:sz w:val="20"/>
                <w:lang w:val="tr-TR" w:eastAsia="tr-TR"/>
              </w:rPr>
              <w:t>15</w:t>
            </w:r>
          </w:p>
        </w:tc>
        <w:tc>
          <w:tcPr>
            <w:tcW w:w="3517" w:type="dxa"/>
            <w:shd w:val="clear" w:color="auto" w:fill="auto"/>
            <w:vAlign w:val="center"/>
          </w:tcPr>
          <w:p w14:paraId="79E13EE1" w14:textId="77777777" w:rsidR="00BD433F" w:rsidRPr="00394E5B" w:rsidRDefault="00BD433F" w:rsidP="00E15E28">
            <w:pPr>
              <w:jc w:val="center"/>
              <w:rPr>
                <w:sz w:val="20"/>
                <w:lang w:val="tr-TR" w:eastAsia="tr-TR"/>
              </w:rPr>
            </w:pPr>
            <w:r w:rsidRPr="00394E5B">
              <w:rPr>
                <w:sz w:val="20"/>
                <w:lang w:val="tr-TR" w:eastAsia="tr-TR"/>
              </w:rPr>
              <w:t>17</w:t>
            </w:r>
          </w:p>
        </w:tc>
      </w:tr>
      <w:tr w:rsidR="00BD433F" w:rsidRPr="0004679C" w14:paraId="0D7388F3" w14:textId="77777777" w:rsidTr="00E15E28">
        <w:trPr>
          <w:trHeight w:val="273"/>
        </w:trPr>
        <w:tc>
          <w:tcPr>
            <w:tcW w:w="3370" w:type="dxa"/>
            <w:shd w:val="clear" w:color="auto" w:fill="auto"/>
            <w:vAlign w:val="center"/>
          </w:tcPr>
          <w:p w14:paraId="2812E263" w14:textId="77777777" w:rsidR="00BD433F" w:rsidRPr="00394E5B" w:rsidRDefault="00BD433F" w:rsidP="00E15E28">
            <w:pPr>
              <w:rPr>
                <w:sz w:val="20"/>
                <w:lang w:val="tr-TR" w:eastAsia="tr-TR"/>
              </w:rPr>
            </w:pPr>
            <w:r w:rsidRPr="00394E5B">
              <w:rPr>
                <w:sz w:val="20"/>
                <w:lang w:val="tr-TR" w:eastAsia="tr-TR"/>
              </w:rPr>
              <w:t>Fen Edebiyat Fakültesi</w:t>
            </w:r>
          </w:p>
        </w:tc>
        <w:tc>
          <w:tcPr>
            <w:tcW w:w="3076" w:type="dxa"/>
            <w:shd w:val="clear" w:color="auto" w:fill="auto"/>
            <w:vAlign w:val="center"/>
          </w:tcPr>
          <w:p w14:paraId="7783B87E" w14:textId="77777777" w:rsidR="00BD433F" w:rsidRPr="00394E5B" w:rsidRDefault="00BD433F" w:rsidP="00E15E28">
            <w:pPr>
              <w:jc w:val="center"/>
              <w:rPr>
                <w:sz w:val="20"/>
                <w:lang w:val="tr-TR" w:eastAsia="tr-TR"/>
              </w:rPr>
            </w:pPr>
            <w:r w:rsidRPr="00394E5B">
              <w:rPr>
                <w:sz w:val="20"/>
                <w:lang w:val="tr-TR" w:eastAsia="tr-TR"/>
              </w:rPr>
              <w:t>11</w:t>
            </w:r>
          </w:p>
        </w:tc>
        <w:tc>
          <w:tcPr>
            <w:tcW w:w="3517" w:type="dxa"/>
            <w:shd w:val="clear" w:color="auto" w:fill="auto"/>
            <w:vAlign w:val="center"/>
          </w:tcPr>
          <w:p w14:paraId="1349B363" w14:textId="77777777" w:rsidR="00BD433F" w:rsidRPr="00394E5B" w:rsidRDefault="00BD433F" w:rsidP="00E15E28">
            <w:pPr>
              <w:jc w:val="center"/>
              <w:rPr>
                <w:sz w:val="20"/>
                <w:lang w:val="tr-TR" w:eastAsia="tr-TR"/>
              </w:rPr>
            </w:pPr>
            <w:r w:rsidRPr="00394E5B">
              <w:rPr>
                <w:sz w:val="20"/>
                <w:lang w:val="tr-TR" w:eastAsia="tr-TR"/>
              </w:rPr>
              <w:t>1</w:t>
            </w:r>
            <w:r>
              <w:rPr>
                <w:sz w:val="20"/>
                <w:lang w:val="tr-TR" w:eastAsia="tr-TR"/>
              </w:rPr>
              <w:t>7</w:t>
            </w:r>
          </w:p>
        </w:tc>
      </w:tr>
      <w:tr w:rsidR="00BD433F" w:rsidRPr="0004679C" w14:paraId="6296910D" w14:textId="77777777" w:rsidTr="00E15E28">
        <w:trPr>
          <w:trHeight w:val="273"/>
        </w:trPr>
        <w:tc>
          <w:tcPr>
            <w:tcW w:w="3370" w:type="dxa"/>
            <w:shd w:val="clear" w:color="auto" w:fill="auto"/>
            <w:vAlign w:val="center"/>
          </w:tcPr>
          <w:p w14:paraId="24599DA8" w14:textId="77777777" w:rsidR="00BD433F" w:rsidRPr="00394E5B" w:rsidRDefault="00BD433F" w:rsidP="00E15E28">
            <w:pPr>
              <w:rPr>
                <w:sz w:val="20"/>
                <w:lang w:val="tr-TR" w:eastAsia="tr-TR"/>
              </w:rPr>
            </w:pPr>
            <w:r w:rsidRPr="00394E5B">
              <w:rPr>
                <w:sz w:val="20"/>
                <w:lang w:val="tr-TR" w:eastAsia="tr-TR"/>
              </w:rPr>
              <w:t>Eğitim Fakültesi</w:t>
            </w:r>
          </w:p>
        </w:tc>
        <w:tc>
          <w:tcPr>
            <w:tcW w:w="3076" w:type="dxa"/>
            <w:shd w:val="clear" w:color="auto" w:fill="auto"/>
            <w:vAlign w:val="center"/>
          </w:tcPr>
          <w:p w14:paraId="1D020588" w14:textId="77777777" w:rsidR="00BD433F" w:rsidRPr="00394E5B" w:rsidRDefault="00BD433F" w:rsidP="00E15E28">
            <w:pPr>
              <w:jc w:val="center"/>
              <w:rPr>
                <w:sz w:val="20"/>
                <w:lang w:val="tr-TR" w:eastAsia="tr-TR"/>
              </w:rPr>
            </w:pPr>
            <w:r w:rsidRPr="00394E5B">
              <w:rPr>
                <w:sz w:val="20"/>
                <w:lang w:val="tr-TR" w:eastAsia="tr-TR"/>
              </w:rPr>
              <w:t>2</w:t>
            </w:r>
          </w:p>
        </w:tc>
        <w:tc>
          <w:tcPr>
            <w:tcW w:w="3517" w:type="dxa"/>
            <w:shd w:val="clear" w:color="auto" w:fill="auto"/>
            <w:vAlign w:val="center"/>
          </w:tcPr>
          <w:p w14:paraId="719B0187" w14:textId="77777777" w:rsidR="00BD433F" w:rsidRPr="00394E5B" w:rsidRDefault="00BD433F" w:rsidP="00E15E28">
            <w:pPr>
              <w:jc w:val="center"/>
              <w:rPr>
                <w:sz w:val="20"/>
                <w:lang w:val="tr-TR" w:eastAsia="tr-TR"/>
              </w:rPr>
            </w:pPr>
            <w:r w:rsidRPr="00394E5B">
              <w:rPr>
                <w:sz w:val="20"/>
                <w:lang w:val="tr-TR" w:eastAsia="tr-TR"/>
              </w:rPr>
              <w:t>2</w:t>
            </w:r>
          </w:p>
        </w:tc>
      </w:tr>
      <w:tr w:rsidR="00BD433F" w:rsidRPr="0004679C" w14:paraId="4AE37FE9" w14:textId="77777777" w:rsidTr="00E15E28">
        <w:trPr>
          <w:trHeight w:val="273"/>
        </w:trPr>
        <w:tc>
          <w:tcPr>
            <w:tcW w:w="3370" w:type="dxa"/>
            <w:shd w:val="clear" w:color="auto" w:fill="auto"/>
            <w:vAlign w:val="center"/>
          </w:tcPr>
          <w:p w14:paraId="4547870C" w14:textId="77777777" w:rsidR="00BD433F" w:rsidRPr="00394E5B" w:rsidRDefault="00BD433F" w:rsidP="00E15E28">
            <w:pPr>
              <w:rPr>
                <w:sz w:val="20"/>
                <w:lang w:val="tr-TR" w:eastAsia="tr-TR"/>
              </w:rPr>
            </w:pPr>
            <w:r w:rsidRPr="00394E5B">
              <w:rPr>
                <w:sz w:val="20"/>
                <w:lang w:val="tr-TR" w:eastAsia="tr-TR"/>
              </w:rPr>
              <w:t>Mimarlık Fakültesi</w:t>
            </w:r>
          </w:p>
        </w:tc>
        <w:tc>
          <w:tcPr>
            <w:tcW w:w="3076" w:type="dxa"/>
            <w:shd w:val="clear" w:color="auto" w:fill="auto"/>
            <w:vAlign w:val="center"/>
          </w:tcPr>
          <w:p w14:paraId="6414C3B4" w14:textId="77777777" w:rsidR="00BD433F" w:rsidRPr="00394E5B" w:rsidRDefault="00BD433F" w:rsidP="00E15E28">
            <w:pPr>
              <w:jc w:val="center"/>
              <w:rPr>
                <w:sz w:val="20"/>
                <w:lang w:val="tr-TR" w:eastAsia="tr-TR"/>
              </w:rPr>
            </w:pPr>
            <w:r w:rsidRPr="00394E5B">
              <w:rPr>
                <w:sz w:val="20"/>
                <w:lang w:val="tr-TR" w:eastAsia="tr-TR"/>
              </w:rPr>
              <w:t>2</w:t>
            </w:r>
          </w:p>
        </w:tc>
        <w:tc>
          <w:tcPr>
            <w:tcW w:w="3517" w:type="dxa"/>
            <w:shd w:val="clear" w:color="auto" w:fill="auto"/>
            <w:vAlign w:val="center"/>
          </w:tcPr>
          <w:p w14:paraId="0BA4C342" w14:textId="77777777" w:rsidR="00BD433F" w:rsidRPr="00394E5B" w:rsidRDefault="00BD433F" w:rsidP="00E15E28">
            <w:pPr>
              <w:jc w:val="center"/>
              <w:rPr>
                <w:sz w:val="20"/>
                <w:lang w:val="tr-TR" w:eastAsia="tr-TR"/>
              </w:rPr>
            </w:pPr>
            <w:r w:rsidRPr="00394E5B">
              <w:rPr>
                <w:sz w:val="20"/>
                <w:lang w:val="tr-TR" w:eastAsia="tr-TR"/>
              </w:rPr>
              <w:t>3</w:t>
            </w:r>
          </w:p>
        </w:tc>
      </w:tr>
      <w:tr w:rsidR="00BD433F" w:rsidRPr="0004679C" w14:paraId="36562C61" w14:textId="77777777" w:rsidTr="00E15E28">
        <w:trPr>
          <w:trHeight w:val="273"/>
        </w:trPr>
        <w:tc>
          <w:tcPr>
            <w:tcW w:w="3370" w:type="dxa"/>
            <w:shd w:val="clear" w:color="auto" w:fill="auto"/>
            <w:vAlign w:val="center"/>
          </w:tcPr>
          <w:p w14:paraId="14AEEBAF" w14:textId="77777777" w:rsidR="00BD433F" w:rsidRPr="00394E5B" w:rsidRDefault="00BD433F" w:rsidP="00E15E28">
            <w:pPr>
              <w:rPr>
                <w:sz w:val="20"/>
                <w:lang w:val="tr-TR" w:eastAsia="tr-TR"/>
              </w:rPr>
            </w:pPr>
            <w:r w:rsidRPr="00394E5B">
              <w:rPr>
                <w:sz w:val="20"/>
                <w:lang w:val="tr-TR" w:eastAsia="tr-TR"/>
              </w:rPr>
              <w:t>Teknik Bilimler MYO</w:t>
            </w:r>
          </w:p>
        </w:tc>
        <w:tc>
          <w:tcPr>
            <w:tcW w:w="3076" w:type="dxa"/>
            <w:shd w:val="clear" w:color="auto" w:fill="auto"/>
            <w:vAlign w:val="center"/>
          </w:tcPr>
          <w:p w14:paraId="15944A7B" w14:textId="77777777" w:rsidR="00BD433F" w:rsidRPr="00394E5B" w:rsidRDefault="00BD433F" w:rsidP="00E15E28">
            <w:pPr>
              <w:jc w:val="center"/>
              <w:rPr>
                <w:sz w:val="20"/>
                <w:lang w:val="tr-TR" w:eastAsia="tr-TR"/>
              </w:rPr>
            </w:pPr>
            <w:r w:rsidRPr="00394E5B">
              <w:rPr>
                <w:sz w:val="20"/>
                <w:lang w:val="tr-TR" w:eastAsia="tr-TR"/>
              </w:rPr>
              <w:t>2</w:t>
            </w:r>
          </w:p>
        </w:tc>
        <w:tc>
          <w:tcPr>
            <w:tcW w:w="3517" w:type="dxa"/>
            <w:shd w:val="clear" w:color="auto" w:fill="auto"/>
            <w:vAlign w:val="center"/>
          </w:tcPr>
          <w:p w14:paraId="74FA031C" w14:textId="77777777" w:rsidR="00BD433F" w:rsidRPr="00394E5B" w:rsidRDefault="00BD433F" w:rsidP="00E15E28">
            <w:pPr>
              <w:jc w:val="center"/>
              <w:rPr>
                <w:sz w:val="20"/>
                <w:lang w:val="tr-TR" w:eastAsia="tr-TR"/>
              </w:rPr>
            </w:pPr>
            <w:r w:rsidRPr="00394E5B">
              <w:rPr>
                <w:sz w:val="20"/>
                <w:lang w:val="tr-TR" w:eastAsia="tr-TR"/>
              </w:rPr>
              <w:t>2</w:t>
            </w:r>
          </w:p>
        </w:tc>
      </w:tr>
      <w:tr w:rsidR="00BD433F" w:rsidRPr="0004679C" w14:paraId="0B264246" w14:textId="77777777" w:rsidTr="00E15E28">
        <w:trPr>
          <w:trHeight w:val="273"/>
        </w:trPr>
        <w:tc>
          <w:tcPr>
            <w:tcW w:w="3370" w:type="dxa"/>
            <w:shd w:val="clear" w:color="auto" w:fill="auto"/>
            <w:vAlign w:val="center"/>
          </w:tcPr>
          <w:p w14:paraId="22F14B99" w14:textId="77777777" w:rsidR="00BD433F" w:rsidRPr="00394E5B" w:rsidRDefault="00BD433F" w:rsidP="00E15E28">
            <w:pPr>
              <w:rPr>
                <w:sz w:val="20"/>
                <w:lang w:val="tr-TR" w:eastAsia="tr-TR"/>
              </w:rPr>
            </w:pPr>
            <w:r w:rsidRPr="00394E5B">
              <w:rPr>
                <w:sz w:val="20"/>
                <w:lang w:val="tr-TR" w:eastAsia="tr-TR"/>
              </w:rPr>
              <w:t>Yenişehir MYO</w:t>
            </w:r>
          </w:p>
        </w:tc>
        <w:tc>
          <w:tcPr>
            <w:tcW w:w="3076" w:type="dxa"/>
            <w:shd w:val="clear" w:color="auto" w:fill="auto"/>
            <w:vAlign w:val="center"/>
          </w:tcPr>
          <w:p w14:paraId="1DEDF591" w14:textId="77777777" w:rsidR="00BD433F" w:rsidRPr="00394E5B" w:rsidRDefault="00BD433F" w:rsidP="00E15E28">
            <w:pPr>
              <w:jc w:val="center"/>
              <w:rPr>
                <w:sz w:val="20"/>
                <w:lang w:val="tr-TR" w:eastAsia="tr-TR"/>
              </w:rPr>
            </w:pPr>
            <w:r w:rsidRPr="00394E5B">
              <w:rPr>
                <w:sz w:val="20"/>
                <w:lang w:val="tr-TR" w:eastAsia="tr-TR"/>
              </w:rPr>
              <w:t>0</w:t>
            </w:r>
          </w:p>
        </w:tc>
        <w:tc>
          <w:tcPr>
            <w:tcW w:w="3517" w:type="dxa"/>
            <w:shd w:val="clear" w:color="auto" w:fill="auto"/>
            <w:vAlign w:val="center"/>
          </w:tcPr>
          <w:p w14:paraId="4CF26C01" w14:textId="77777777" w:rsidR="00BD433F" w:rsidRPr="00394E5B" w:rsidRDefault="00BD433F" w:rsidP="00E15E28">
            <w:pPr>
              <w:jc w:val="center"/>
              <w:rPr>
                <w:sz w:val="20"/>
                <w:lang w:val="tr-TR" w:eastAsia="tr-TR"/>
              </w:rPr>
            </w:pPr>
            <w:r w:rsidRPr="00394E5B">
              <w:rPr>
                <w:sz w:val="20"/>
                <w:lang w:val="tr-TR" w:eastAsia="tr-TR"/>
              </w:rPr>
              <w:t>0</w:t>
            </w:r>
          </w:p>
        </w:tc>
      </w:tr>
      <w:tr w:rsidR="00BD433F" w:rsidRPr="0004679C" w14:paraId="3628860A" w14:textId="77777777" w:rsidTr="00E15E28">
        <w:trPr>
          <w:trHeight w:val="273"/>
        </w:trPr>
        <w:tc>
          <w:tcPr>
            <w:tcW w:w="3370" w:type="dxa"/>
            <w:shd w:val="clear" w:color="auto" w:fill="auto"/>
            <w:vAlign w:val="center"/>
          </w:tcPr>
          <w:p w14:paraId="55C93E16" w14:textId="77777777" w:rsidR="00BD433F" w:rsidRPr="00394E5B" w:rsidRDefault="00BD433F" w:rsidP="00E15E28">
            <w:pPr>
              <w:rPr>
                <w:sz w:val="20"/>
                <w:lang w:val="tr-TR" w:eastAsia="tr-TR"/>
              </w:rPr>
            </w:pPr>
            <w:r w:rsidRPr="00394E5B">
              <w:rPr>
                <w:sz w:val="20"/>
                <w:lang w:val="tr-TR" w:eastAsia="tr-TR"/>
              </w:rPr>
              <w:t>Sağlık Bilimleri Enstitüsü</w:t>
            </w:r>
          </w:p>
        </w:tc>
        <w:tc>
          <w:tcPr>
            <w:tcW w:w="3076" w:type="dxa"/>
            <w:shd w:val="clear" w:color="auto" w:fill="auto"/>
            <w:vAlign w:val="center"/>
          </w:tcPr>
          <w:p w14:paraId="245FB6D9" w14:textId="77777777" w:rsidR="00BD433F" w:rsidRPr="00394E5B" w:rsidRDefault="00BD433F" w:rsidP="00E15E28">
            <w:pPr>
              <w:jc w:val="center"/>
              <w:rPr>
                <w:sz w:val="20"/>
                <w:lang w:val="tr-TR" w:eastAsia="tr-TR"/>
              </w:rPr>
            </w:pPr>
            <w:r w:rsidRPr="00394E5B">
              <w:rPr>
                <w:sz w:val="20"/>
                <w:lang w:val="tr-TR" w:eastAsia="tr-TR"/>
              </w:rPr>
              <w:t>1</w:t>
            </w:r>
          </w:p>
        </w:tc>
        <w:tc>
          <w:tcPr>
            <w:tcW w:w="3517" w:type="dxa"/>
            <w:shd w:val="clear" w:color="auto" w:fill="auto"/>
            <w:vAlign w:val="center"/>
          </w:tcPr>
          <w:p w14:paraId="06F6690B" w14:textId="77777777" w:rsidR="00BD433F" w:rsidRPr="00394E5B" w:rsidRDefault="00BD433F" w:rsidP="00E15E28">
            <w:pPr>
              <w:jc w:val="center"/>
              <w:rPr>
                <w:sz w:val="20"/>
                <w:lang w:val="tr-TR" w:eastAsia="tr-TR"/>
              </w:rPr>
            </w:pPr>
            <w:r w:rsidRPr="00394E5B">
              <w:rPr>
                <w:sz w:val="20"/>
                <w:lang w:val="tr-TR" w:eastAsia="tr-TR"/>
              </w:rPr>
              <w:t>2</w:t>
            </w:r>
          </w:p>
        </w:tc>
      </w:tr>
      <w:tr w:rsidR="00BD433F" w:rsidRPr="0004679C" w14:paraId="235B36D4" w14:textId="77777777" w:rsidTr="00E15E28">
        <w:trPr>
          <w:trHeight w:val="273"/>
        </w:trPr>
        <w:tc>
          <w:tcPr>
            <w:tcW w:w="3370" w:type="dxa"/>
            <w:shd w:val="clear" w:color="auto" w:fill="auto"/>
            <w:vAlign w:val="center"/>
          </w:tcPr>
          <w:p w14:paraId="4BAB0C91" w14:textId="77777777" w:rsidR="00BD433F" w:rsidRPr="00394E5B" w:rsidRDefault="00BD433F" w:rsidP="00E15E28">
            <w:pPr>
              <w:rPr>
                <w:sz w:val="20"/>
                <w:lang w:val="tr-TR" w:eastAsia="tr-TR"/>
              </w:rPr>
            </w:pPr>
            <w:r w:rsidRPr="00394E5B">
              <w:rPr>
                <w:sz w:val="20"/>
                <w:lang w:val="tr-TR" w:eastAsia="tr-TR"/>
              </w:rPr>
              <w:t>Keles MYO</w:t>
            </w:r>
          </w:p>
        </w:tc>
        <w:tc>
          <w:tcPr>
            <w:tcW w:w="3076" w:type="dxa"/>
            <w:shd w:val="clear" w:color="auto" w:fill="auto"/>
            <w:vAlign w:val="center"/>
          </w:tcPr>
          <w:p w14:paraId="7C0DF5D5" w14:textId="77777777" w:rsidR="00BD433F" w:rsidRPr="00394E5B" w:rsidRDefault="00BD433F" w:rsidP="00E15E28">
            <w:pPr>
              <w:jc w:val="center"/>
              <w:rPr>
                <w:sz w:val="20"/>
                <w:lang w:val="tr-TR" w:eastAsia="tr-TR"/>
              </w:rPr>
            </w:pPr>
            <w:r w:rsidRPr="00394E5B">
              <w:rPr>
                <w:sz w:val="20"/>
                <w:lang w:val="tr-TR" w:eastAsia="tr-TR"/>
              </w:rPr>
              <w:t>1</w:t>
            </w:r>
          </w:p>
        </w:tc>
        <w:tc>
          <w:tcPr>
            <w:tcW w:w="3517" w:type="dxa"/>
            <w:shd w:val="clear" w:color="auto" w:fill="auto"/>
            <w:vAlign w:val="center"/>
          </w:tcPr>
          <w:p w14:paraId="3E9CE071" w14:textId="77777777" w:rsidR="00BD433F" w:rsidRPr="00394E5B" w:rsidRDefault="00BD433F" w:rsidP="00E15E28">
            <w:pPr>
              <w:jc w:val="center"/>
              <w:rPr>
                <w:sz w:val="20"/>
                <w:lang w:val="tr-TR" w:eastAsia="tr-TR"/>
              </w:rPr>
            </w:pPr>
            <w:r w:rsidRPr="00394E5B">
              <w:rPr>
                <w:sz w:val="20"/>
                <w:lang w:val="tr-TR" w:eastAsia="tr-TR"/>
              </w:rPr>
              <w:t>0</w:t>
            </w:r>
          </w:p>
        </w:tc>
      </w:tr>
      <w:tr w:rsidR="00BD433F" w:rsidRPr="0004679C" w14:paraId="6A93C76A" w14:textId="77777777" w:rsidTr="00E15E28">
        <w:trPr>
          <w:trHeight w:val="273"/>
        </w:trPr>
        <w:tc>
          <w:tcPr>
            <w:tcW w:w="3370" w:type="dxa"/>
            <w:shd w:val="clear" w:color="auto" w:fill="auto"/>
            <w:vAlign w:val="center"/>
          </w:tcPr>
          <w:p w14:paraId="7D532C71" w14:textId="77777777" w:rsidR="00BD433F" w:rsidRPr="00394E5B" w:rsidRDefault="00BD433F" w:rsidP="00E15E28">
            <w:pPr>
              <w:rPr>
                <w:sz w:val="20"/>
                <w:lang w:val="tr-TR" w:eastAsia="tr-TR"/>
              </w:rPr>
            </w:pPr>
            <w:r w:rsidRPr="00394E5B">
              <w:rPr>
                <w:sz w:val="20"/>
                <w:lang w:val="tr-TR" w:eastAsia="tr-TR"/>
              </w:rPr>
              <w:t>Diş Hekimliği Fakültesi</w:t>
            </w:r>
          </w:p>
        </w:tc>
        <w:tc>
          <w:tcPr>
            <w:tcW w:w="3076" w:type="dxa"/>
            <w:shd w:val="clear" w:color="auto" w:fill="auto"/>
            <w:vAlign w:val="center"/>
          </w:tcPr>
          <w:p w14:paraId="7ADCEB8D" w14:textId="77777777" w:rsidR="00BD433F" w:rsidRPr="00394E5B" w:rsidRDefault="00BD433F" w:rsidP="00E15E28">
            <w:pPr>
              <w:jc w:val="center"/>
              <w:rPr>
                <w:sz w:val="20"/>
                <w:lang w:val="tr-TR" w:eastAsia="tr-TR"/>
              </w:rPr>
            </w:pPr>
            <w:r w:rsidRPr="00394E5B">
              <w:rPr>
                <w:sz w:val="20"/>
                <w:lang w:val="tr-TR" w:eastAsia="tr-TR"/>
              </w:rPr>
              <w:t>1</w:t>
            </w:r>
          </w:p>
        </w:tc>
        <w:tc>
          <w:tcPr>
            <w:tcW w:w="3517" w:type="dxa"/>
            <w:shd w:val="clear" w:color="auto" w:fill="auto"/>
            <w:vAlign w:val="center"/>
          </w:tcPr>
          <w:p w14:paraId="08456DD9" w14:textId="77777777" w:rsidR="00BD433F" w:rsidRPr="00394E5B" w:rsidRDefault="00BD433F" w:rsidP="00E15E28">
            <w:pPr>
              <w:jc w:val="center"/>
              <w:rPr>
                <w:sz w:val="20"/>
                <w:lang w:val="tr-TR" w:eastAsia="tr-TR"/>
              </w:rPr>
            </w:pPr>
            <w:r w:rsidRPr="00394E5B">
              <w:rPr>
                <w:sz w:val="20"/>
                <w:lang w:val="tr-TR" w:eastAsia="tr-TR"/>
              </w:rPr>
              <w:t>1</w:t>
            </w:r>
          </w:p>
        </w:tc>
      </w:tr>
      <w:tr w:rsidR="00BD433F" w:rsidRPr="0004679C" w14:paraId="6AA9EC7C" w14:textId="77777777" w:rsidTr="00E15E28">
        <w:trPr>
          <w:trHeight w:val="273"/>
        </w:trPr>
        <w:tc>
          <w:tcPr>
            <w:tcW w:w="3370" w:type="dxa"/>
            <w:shd w:val="clear" w:color="auto" w:fill="auto"/>
            <w:vAlign w:val="center"/>
          </w:tcPr>
          <w:p w14:paraId="42562671" w14:textId="77777777" w:rsidR="00BD433F" w:rsidRPr="00394E5B" w:rsidRDefault="00BD433F" w:rsidP="00E15E28">
            <w:pPr>
              <w:rPr>
                <w:sz w:val="20"/>
                <w:lang w:val="tr-TR" w:eastAsia="tr-TR"/>
              </w:rPr>
            </w:pPr>
            <w:r w:rsidRPr="00394E5B">
              <w:rPr>
                <w:sz w:val="20"/>
                <w:lang w:val="tr-TR" w:eastAsia="tr-TR"/>
              </w:rPr>
              <w:t>Spor Bilimleri</w:t>
            </w:r>
          </w:p>
        </w:tc>
        <w:tc>
          <w:tcPr>
            <w:tcW w:w="3076" w:type="dxa"/>
            <w:shd w:val="clear" w:color="auto" w:fill="auto"/>
            <w:vAlign w:val="center"/>
          </w:tcPr>
          <w:p w14:paraId="7E0D9D55" w14:textId="77777777" w:rsidR="00BD433F" w:rsidRPr="00394E5B" w:rsidRDefault="00BD433F" w:rsidP="00E15E28">
            <w:pPr>
              <w:jc w:val="center"/>
              <w:rPr>
                <w:sz w:val="20"/>
                <w:lang w:val="tr-TR" w:eastAsia="tr-TR"/>
              </w:rPr>
            </w:pPr>
            <w:r w:rsidRPr="00394E5B">
              <w:rPr>
                <w:sz w:val="20"/>
                <w:lang w:val="tr-TR" w:eastAsia="tr-TR"/>
              </w:rPr>
              <w:t>1</w:t>
            </w:r>
          </w:p>
        </w:tc>
        <w:tc>
          <w:tcPr>
            <w:tcW w:w="3517" w:type="dxa"/>
            <w:shd w:val="clear" w:color="auto" w:fill="auto"/>
            <w:vAlign w:val="center"/>
          </w:tcPr>
          <w:p w14:paraId="6B59AF60" w14:textId="77777777" w:rsidR="00BD433F" w:rsidRPr="00394E5B" w:rsidRDefault="00BD433F" w:rsidP="00E15E28">
            <w:pPr>
              <w:jc w:val="center"/>
              <w:rPr>
                <w:sz w:val="20"/>
                <w:lang w:val="tr-TR" w:eastAsia="tr-TR"/>
              </w:rPr>
            </w:pPr>
            <w:r w:rsidRPr="00394E5B">
              <w:rPr>
                <w:sz w:val="20"/>
                <w:lang w:val="tr-TR" w:eastAsia="tr-TR"/>
              </w:rPr>
              <w:t>2</w:t>
            </w:r>
          </w:p>
        </w:tc>
      </w:tr>
      <w:tr w:rsidR="00BD433F" w:rsidRPr="0004679C" w14:paraId="7678E1FF" w14:textId="77777777" w:rsidTr="00E15E28">
        <w:trPr>
          <w:trHeight w:val="273"/>
        </w:trPr>
        <w:tc>
          <w:tcPr>
            <w:tcW w:w="3370" w:type="dxa"/>
            <w:shd w:val="clear" w:color="auto" w:fill="auto"/>
            <w:vAlign w:val="center"/>
          </w:tcPr>
          <w:p w14:paraId="13E23F92" w14:textId="77777777" w:rsidR="00BD433F" w:rsidRPr="00394E5B" w:rsidRDefault="00BD433F" w:rsidP="00E15E28">
            <w:pPr>
              <w:rPr>
                <w:sz w:val="20"/>
                <w:lang w:val="tr-TR" w:eastAsia="tr-TR"/>
              </w:rPr>
            </w:pPr>
            <w:r w:rsidRPr="00394E5B">
              <w:rPr>
                <w:sz w:val="20"/>
                <w:lang w:val="tr-TR" w:eastAsia="tr-TR"/>
              </w:rPr>
              <w:t>Karacabey MYO</w:t>
            </w:r>
          </w:p>
        </w:tc>
        <w:tc>
          <w:tcPr>
            <w:tcW w:w="3076" w:type="dxa"/>
            <w:shd w:val="clear" w:color="auto" w:fill="auto"/>
            <w:vAlign w:val="center"/>
          </w:tcPr>
          <w:p w14:paraId="69AD7471" w14:textId="77777777" w:rsidR="00BD433F" w:rsidRPr="00394E5B" w:rsidRDefault="00BD433F" w:rsidP="00E15E28">
            <w:pPr>
              <w:jc w:val="center"/>
              <w:rPr>
                <w:sz w:val="20"/>
                <w:lang w:val="tr-TR" w:eastAsia="tr-TR"/>
              </w:rPr>
            </w:pPr>
            <w:r w:rsidRPr="00394E5B">
              <w:rPr>
                <w:sz w:val="20"/>
                <w:lang w:val="tr-TR" w:eastAsia="tr-TR"/>
              </w:rPr>
              <w:t>1</w:t>
            </w:r>
          </w:p>
        </w:tc>
        <w:tc>
          <w:tcPr>
            <w:tcW w:w="3517" w:type="dxa"/>
            <w:shd w:val="clear" w:color="auto" w:fill="auto"/>
            <w:vAlign w:val="center"/>
          </w:tcPr>
          <w:p w14:paraId="3E58F9EE" w14:textId="77777777" w:rsidR="00BD433F" w:rsidRPr="00394E5B" w:rsidRDefault="00BD433F" w:rsidP="00E15E28">
            <w:pPr>
              <w:jc w:val="center"/>
              <w:rPr>
                <w:sz w:val="20"/>
                <w:lang w:val="tr-TR" w:eastAsia="tr-TR"/>
              </w:rPr>
            </w:pPr>
            <w:r w:rsidRPr="00394E5B">
              <w:rPr>
                <w:sz w:val="20"/>
                <w:lang w:val="tr-TR" w:eastAsia="tr-TR"/>
              </w:rPr>
              <w:t>1</w:t>
            </w:r>
          </w:p>
        </w:tc>
      </w:tr>
      <w:tr w:rsidR="00BD433F" w:rsidRPr="0004679C" w14:paraId="6E6697B1" w14:textId="77777777" w:rsidTr="00E15E28">
        <w:trPr>
          <w:trHeight w:val="273"/>
        </w:trPr>
        <w:tc>
          <w:tcPr>
            <w:tcW w:w="3370" w:type="dxa"/>
            <w:shd w:val="clear" w:color="auto" w:fill="auto"/>
            <w:vAlign w:val="center"/>
          </w:tcPr>
          <w:p w14:paraId="1682D8DE" w14:textId="77777777" w:rsidR="00BD433F" w:rsidRPr="00394E5B" w:rsidRDefault="00BD433F" w:rsidP="00E15E28">
            <w:pPr>
              <w:rPr>
                <w:sz w:val="20"/>
                <w:lang w:val="tr-TR" w:eastAsia="tr-TR"/>
              </w:rPr>
            </w:pPr>
            <w:r w:rsidRPr="00394E5B">
              <w:rPr>
                <w:sz w:val="20"/>
                <w:lang w:val="tr-TR" w:eastAsia="tr-TR"/>
              </w:rPr>
              <w:t>Kütüphane DB</w:t>
            </w:r>
          </w:p>
        </w:tc>
        <w:tc>
          <w:tcPr>
            <w:tcW w:w="3076" w:type="dxa"/>
            <w:shd w:val="clear" w:color="auto" w:fill="auto"/>
            <w:vAlign w:val="center"/>
          </w:tcPr>
          <w:p w14:paraId="34C67F69" w14:textId="77777777" w:rsidR="00BD433F" w:rsidRPr="00394E5B" w:rsidRDefault="00BD433F" w:rsidP="00E15E28">
            <w:pPr>
              <w:jc w:val="center"/>
              <w:rPr>
                <w:sz w:val="20"/>
                <w:lang w:val="tr-TR" w:eastAsia="tr-TR"/>
              </w:rPr>
            </w:pPr>
            <w:r w:rsidRPr="00394E5B">
              <w:rPr>
                <w:sz w:val="20"/>
                <w:lang w:val="tr-TR" w:eastAsia="tr-TR"/>
              </w:rPr>
              <w:t>0</w:t>
            </w:r>
          </w:p>
        </w:tc>
        <w:tc>
          <w:tcPr>
            <w:tcW w:w="3517" w:type="dxa"/>
            <w:shd w:val="clear" w:color="auto" w:fill="auto"/>
            <w:vAlign w:val="center"/>
          </w:tcPr>
          <w:p w14:paraId="3E12B2EA" w14:textId="77777777" w:rsidR="00BD433F" w:rsidRPr="00394E5B" w:rsidRDefault="00BD433F" w:rsidP="00E15E28">
            <w:pPr>
              <w:jc w:val="center"/>
              <w:rPr>
                <w:sz w:val="20"/>
                <w:lang w:val="tr-TR" w:eastAsia="tr-TR"/>
              </w:rPr>
            </w:pPr>
            <w:r w:rsidRPr="00394E5B">
              <w:rPr>
                <w:sz w:val="20"/>
                <w:lang w:val="tr-TR" w:eastAsia="tr-TR"/>
              </w:rPr>
              <w:t>1</w:t>
            </w:r>
          </w:p>
        </w:tc>
      </w:tr>
      <w:tr w:rsidR="00BD433F" w:rsidRPr="0004679C" w14:paraId="6379FAC0" w14:textId="77777777" w:rsidTr="00E15E28">
        <w:trPr>
          <w:trHeight w:val="273"/>
        </w:trPr>
        <w:tc>
          <w:tcPr>
            <w:tcW w:w="3370" w:type="dxa"/>
            <w:shd w:val="clear" w:color="auto" w:fill="auto"/>
            <w:vAlign w:val="center"/>
          </w:tcPr>
          <w:p w14:paraId="70D65596" w14:textId="77777777" w:rsidR="00BD433F" w:rsidRPr="00394E5B" w:rsidRDefault="00BD433F" w:rsidP="00E15E28">
            <w:pPr>
              <w:rPr>
                <w:color w:val="000000"/>
                <w:sz w:val="20"/>
                <w:lang w:val="tr-TR" w:eastAsia="tr-TR"/>
              </w:rPr>
            </w:pPr>
            <w:r w:rsidRPr="00394E5B">
              <w:rPr>
                <w:color w:val="000000"/>
                <w:sz w:val="20"/>
                <w:lang w:val="tr-TR" w:eastAsia="tr-TR"/>
              </w:rPr>
              <w:t>Gemlik Asım Kocabıyık MYO</w:t>
            </w:r>
          </w:p>
        </w:tc>
        <w:tc>
          <w:tcPr>
            <w:tcW w:w="3076" w:type="dxa"/>
            <w:shd w:val="clear" w:color="auto" w:fill="auto"/>
            <w:vAlign w:val="center"/>
          </w:tcPr>
          <w:p w14:paraId="699E5819" w14:textId="77777777" w:rsidR="00BD433F" w:rsidRPr="00394E5B" w:rsidRDefault="00BD433F" w:rsidP="00E15E28">
            <w:pPr>
              <w:jc w:val="center"/>
              <w:rPr>
                <w:sz w:val="20"/>
                <w:lang w:val="tr-TR" w:eastAsia="tr-TR"/>
              </w:rPr>
            </w:pPr>
            <w:r w:rsidRPr="00394E5B">
              <w:rPr>
                <w:sz w:val="20"/>
                <w:lang w:val="tr-TR" w:eastAsia="tr-TR"/>
              </w:rPr>
              <w:t>0</w:t>
            </w:r>
          </w:p>
        </w:tc>
        <w:tc>
          <w:tcPr>
            <w:tcW w:w="3517" w:type="dxa"/>
            <w:shd w:val="clear" w:color="auto" w:fill="auto"/>
            <w:vAlign w:val="center"/>
          </w:tcPr>
          <w:p w14:paraId="7AA6939D" w14:textId="77777777" w:rsidR="00BD433F" w:rsidRPr="00394E5B" w:rsidRDefault="00BD433F" w:rsidP="00E15E28">
            <w:pPr>
              <w:jc w:val="center"/>
              <w:rPr>
                <w:sz w:val="20"/>
                <w:lang w:val="tr-TR" w:eastAsia="tr-TR"/>
              </w:rPr>
            </w:pPr>
            <w:r w:rsidRPr="00394E5B">
              <w:rPr>
                <w:sz w:val="20"/>
                <w:lang w:val="tr-TR" w:eastAsia="tr-TR"/>
              </w:rPr>
              <w:t>1</w:t>
            </w:r>
          </w:p>
        </w:tc>
      </w:tr>
      <w:tr w:rsidR="00BD433F" w:rsidRPr="0004679C" w14:paraId="5D5F7886" w14:textId="77777777" w:rsidTr="00E15E28">
        <w:trPr>
          <w:trHeight w:val="273"/>
        </w:trPr>
        <w:tc>
          <w:tcPr>
            <w:tcW w:w="3370" w:type="dxa"/>
            <w:shd w:val="clear" w:color="auto" w:fill="auto"/>
            <w:vAlign w:val="center"/>
          </w:tcPr>
          <w:p w14:paraId="59957662" w14:textId="77777777" w:rsidR="00BD433F" w:rsidRPr="00394E5B" w:rsidRDefault="00BD433F" w:rsidP="00E15E28">
            <w:pPr>
              <w:rPr>
                <w:b/>
                <w:bCs/>
                <w:sz w:val="20"/>
                <w:lang w:val="tr-TR" w:eastAsia="tr-TR"/>
              </w:rPr>
            </w:pPr>
            <w:r w:rsidRPr="00394E5B">
              <w:rPr>
                <w:b/>
                <w:bCs/>
                <w:sz w:val="20"/>
                <w:lang w:val="tr-TR" w:eastAsia="tr-TR"/>
              </w:rPr>
              <w:t>TOPLAM</w:t>
            </w:r>
          </w:p>
        </w:tc>
        <w:tc>
          <w:tcPr>
            <w:tcW w:w="3076" w:type="dxa"/>
            <w:shd w:val="clear" w:color="auto" w:fill="auto"/>
            <w:vAlign w:val="center"/>
          </w:tcPr>
          <w:p w14:paraId="55EB7740" w14:textId="77777777" w:rsidR="00BD433F" w:rsidRPr="00394E5B" w:rsidRDefault="00BD433F" w:rsidP="00E15E28">
            <w:pPr>
              <w:jc w:val="center"/>
              <w:rPr>
                <w:b/>
                <w:bCs/>
                <w:sz w:val="20"/>
                <w:lang w:val="tr-TR" w:eastAsia="tr-TR"/>
              </w:rPr>
            </w:pPr>
            <w:r w:rsidRPr="00394E5B">
              <w:rPr>
                <w:b/>
                <w:bCs/>
                <w:sz w:val="20"/>
                <w:lang w:val="tr-TR" w:eastAsia="tr-TR"/>
              </w:rPr>
              <w:t>130</w:t>
            </w:r>
          </w:p>
        </w:tc>
        <w:tc>
          <w:tcPr>
            <w:tcW w:w="3517" w:type="dxa"/>
            <w:shd w:val="clear" w:color="auto" w:fill="auto"/>
            <w:vAlign w:val="center"/>
          </w:tcPr>
          <w:p w14:paraId="454AB06F" w14:textId="77777777" w:rsidR="00BD433F" w:rsidRPr="00394E5B" w:rsidRDefault="00BD433F" w:rsidP="00E15E28">
            <w:pPr>
              <w:jc w:val="center"/>
              <w:rPr>
                <w:b/>
                <w:bCs/>
                <w:sz w:val="20"/>
                <w:lang w:val="tr-TR" w:eastAsia="tr-TR"/>
              </w:rPr>
            </w:pPr>
            <w:r w:rsidRPr="00394E5B">
              <w:rPr>
                <w:b/>
                <w:bCs/>
                <w:sz w:val="20"/>
                <w:lang w:val="tr-TR" w:eastAsia="tr-TR"/>
              </w:rPr>
              <w:t>15</w:t>
            </w:r>
            <w:r>
              <w:rPr>
                <w:b/>
                <w:bCs/>
                <w:sz w:val="20"/>
                <w:lang w:val="tr-TR" w:eastAsia="tr-TR"/>
              </w:rPr>
              <w:t>8</w:t>
            </w:r>
          </w:p>
        </w:tc>
      </w:tr>
    </w:tbl>
    <w:p w14:paraId="329FA398" w14:textId="77777777" w:rsidR="00BD433F" w:rsidRPr="001003EC" w:rsidRDefault="00BD433F" w:rsidP="00BD433F">
      <w:pPr>
        <w:ind w:hanging="142"/>
        <w:jc w:val="both"/>
        <w:rPr>
          <w:color w:val="17365D"/>
          <w:lang w:val="tr-TR"/>
        </w:rPr>
      </w:pPr>
      <w:r w:rsidRPr="001003EC">
        <w:rPr>
          <w:color w:val="17365D"/>
          <w:lang w:val="tr-TR"/>
        </w:rPr>
        <w:t xml:space="preserve"> </w:t>
      </w:r>
    </w:p>
    <w:p w14:paraId="3153BBD0" w14:textId="77777777" w:rsidR="00BD433F" w:rsidRPr="00FE2E90" w:rsidRDefault="00BD433F" w:rsidP="00BD433F">
      <w:pPr>
        <w:spacing w:line="360" w:lineRule="auto"/>
        <w:rPr>
          <w:rStyle w:val="RehberTablo"/>
        </w:rPr>
      </w:pPr>
      <w:proofErr w:type="spellStart"/>
      <w:r w:rsidRPr="00FE2E90">
        <w:rPr>
          <w:rStyle w:val="RehberTablo"/>
        </w:rPr>
        <w:t>Tablo</w:t>
      </w:r>
      <w:proofErr w:type="spellEnd"/>
      <w:r w:rsidRPr="00FE2E90">
        <w:rPr>
          <w:rStyle w:val="RehberTablo"/>
        </w:rPr>
        <w:t>: B.1.3.</w:t>
      </w:r>
      <w:r>
        <w:rPr>
          <w:rStyle w:val="RehberTablo"/>
        </w:rPr>
        <w:t>4</w:t>
      </w:r>
      <w:r w:rsidRPr="00FE2E90">
        <w:rPr>
          <w:rStyle w:val="RehberTablo"/>
        </w:rPr>
        <w:t xml:space="preserve">: </w:t>
      </w:r>
      <w:proofErr w:type="spellStart"/>
      <w:r w:rsidRPr="00FE2E90">
        <w:rPr>
          <w:rStyle w:val="RehberTablo"/>
        </w:rPr>
        <w:t>Hızlı</w:t>
      </w:r>
      <w:proofErr w:type="spellEnd"/>
      <w:r w:rsidRPr="00FE2E90">
        <w:rPr>
          <w:rStyle w:val="RehberTablo"/>
        </w:rPr>
        <w:t xml:space="preserve"> </w:t>
      </w:r>
      <w:proofErr w:type="spellStart"/>
      <w:r w:rsidRPr="00FE2E90">
        <w:rPr>
          <w:rStyle w:val="RehberTablo"/>
        </w:rPr>
        <w:t>Destek</w:t>
      </w:r>
      <w:proofErr w:type="spellEnd"/>
      <w:r w:rsidRPr="00FE2E90">
        <w:rPr>
          <w:rStyle w:val="RehberTablo"/>
        </w:rPr>
        <w:t xml:space="preserve"> </w:t>
      </w:r>
      <w:proofErr w:type="spellStart"/>
      <w:r w:rsidRPr="00FE2E90">
        <w:rPr>
          <w:rStyle w:val="RehberTablo"/>
        </w:rPr>
        <w:t>Projeleri</w:t>
      </w:r>
      <w:proofErr w:type="spellEnd"/>
    </w:p>
    <w:tbl>
      <w:tblPr>
        <w:tblW w:w="9912" w:type="dxa"/>
        <w:tblInd w:w="70" w:type="dxa"/>
        <w:tblCellMar>
          <w:left w:w="70" w:type="dxa"/>
          <w:right w:w="70" w:type="dxa"/>
        </w:tblCellMar>
        <w:tblLook w:val="04A0" w:firstRow="1" w:lastRow="0" w:firstColumn="1" w:lastColumn="0" w:noHBand="0" w:noVBand="1"/>
      </w:tblPr>
      <w:tblGrid>
        <w:gridCol w:w="4150"/>
        <w:gridCol w:w="2758"/>
        <w:gridCol w:w="3004"/>
      </w:tblGrid>
      <w:tr w:rsidR="00BD433F" w:rsidRPr="000D0895" w14:paraId="503891D5" w14:textId="77777777" w:rsidTr="00E15E28">
        <w:trPr>
          <w:trHeight w:val="468"/>
        </w:trPr>
        <w:tc>
          <w:tcPr>
            <w:tcW w:w="415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7458D9E0" w14:textId="77777777" w:rsidR="00BD433F" w:rsidRPr="00BB6D24" w:rsidRDefault="00BD433F" w:rsidP="00E15E28">
            <w:pPr>
              <w:jc w:val="center"/>
              <w:rPr>
                <w:b/>
                <w:bCs/>
                <w:sz w:val="20"/>
                <w:lang w:val="tr-TR" w:eastAsia="tr-TR"/>
              </w:rPr>
            </w:pPr>
            <w:proofErr w:type="spellStart"/>
            <w:r w:rsidRPr="00BB6D24">
              <w:rPr>
                <w:b/>
                <w:bCs/>
                <w:sz w:val="20"/>
                <w:lang w:eastAsia="tr-TR"/>
              </w:rPr>
              <w:t>Birim</w:t>
            </w:r>
            <w:proofErr w:type="spellEnd"/>
          </w:p>
        </w:tc>
        <w:tc>
          <w:tcPr>
            <w:tcW w:w="2758" w:type="dxa"/>
            <w:tcBorders>
              <w:top w:val="single" w:sz="4" w:space="0" w:color="auto"/>
              <w:left w:val="nil"/>
              <w:bottom w:val="single" w:sz="4" w:space="0" w:color="auto"/>
              <w:right w:val="single" w:sz="4" w:space="0" w:color="auto"/>
            </w:tcBorders>
            <w:shd w:val="clear" w:color="auto" w:fill="DEEAF6"/>
            <w:noWrap/>
            <w:vAlign w:val="center"/>
            <w:hideMark/>
          </w:tcPr>
          <w:p w14:paraId="0FAB52E0" w14:textId="77777777" w:rsidR="00BD433F" w:rsidRPr="00BB6D24" w:rsidRDefault="00BD433F" w:rsidP="00E15E28">
            <w:pPr>
              <w:jc w:val="center"/>
              <w:rPr>
                <w:b/>
                <w:bCs/>
                <w:sz w:val="20"/>
                <w:lang w:val="tr-TR" w:eastAsia="tr-TR"/>
              </w:rPr>
            </w:pPr>
            <w:r w:rsidRPr="00BB6D24">
              <w:rPr>
                <w:b/>
                <w:bCs/>
                <w:sz w:val="20"/>
                <w:lang w:val="tr-TR" w:eastAsia="tr-TR"/>
              </w:rPr>
              <w:t>Proje Sayısı</w:t>
            </w:r>
          </w:p>
        </w:tc>
        <w:tc>
          <w:tcPr>
            <w:tcW w:w="3004" w:type="dxa"/>
            <w:tcBorders>
              <w:top w:val="single" w:sz="4" w:space="0" w:color="auto"/>
              <w:left w:val="nil"/>
              <w:bottom w:val="single" w:sz="4" w:space="0" w:color="auto"/>
              <w:right w:val="single" w:sz="4" w:space="0" w:color="auto"/>
            </w:tcBorders>
            <w:shd w:val="clear" w:color="auto" w:fill="DEEAF6"/>
            <w:noWrap/>
            <w:vAlign w:val="center"/>
            <w:hideMark/>
          </w:tcPr>
          <w:p w14:paraId="3A970F73" w14:textId="77777777" w:rsidR="00BD433F" w:rsidRPr="00BB6D24" w:rsidRDefault="00BD433F" w:rsidP="00E15E28">
            <w:pPr>
              <w:jc w:val="center"/>
              <w:rPr>
                <w:b/>
                <w:bCs/>
                <w:sz w:val="20"/>
                <w:lang w:val="tr-TR" w:eastAsia="tr-TR"/>
              </w:rPr>
            </w:pPr>
            <w:r w:rsidRPr="00BB6D24">
              <w:rPr>
                <w:b/>
                <w:bCs/>
                <w:sz w:val="20"/>
                <w:lang w:val="tr-TR" w:eastAsia="tr-TR"/>
              </w:rPr>
              <w:t>Ödeneği</w:t>
            </w:r>
          </w:p>
        </w:tc>
      </w:tr>
      <w:tr w:rsidR="00BD433F" w:rsidRPr="000D0895" w14:paraId="3F7AE414"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253F772A" w14:textId="77777777" w:rsidR="00BD433F" w:rsidRPr="00BB6D24" w:rsidRDefault="00BD433F" w:rsidP="00E15E28">
            <w:pPr>
              <w:rPr>
                <w:sz w:val="20"/>
              </w:rPr>
            </w:pPr>
            <w:r w:rsidRPr="00BB6D24">
              <w:rPr>
                <w:sz w:val="20"/>
              </w:rPr>
              <w:t xml:space="preserve">Tıp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0ECB577C" w14:textId="77777777" w:rsidR="00BD433F" w:rsidRPr="00BB6D24" w:rsidRDefault="00BD433F" w:rsidP="00E15E28">
            <w:pPr>
              <w:jc w:val="center"/>
              <w:rPr>
                <w:sz w:val="20"/>
              </w:rPr>
            </w:pPr>
            <w:r w:rsidRPr="00BB6D24">
              <w:rPr>
                <w:sz w:val="20"/>
              </w:rPr>
              <w:t>34</w:t>
            </w:r>
          </w:p>
        </w:tc>
        <w:tc>
          <w:tcPr>
            <w:tcW w:w="3004" w:type="dxa"/>
            <w:tcBorders>
              <w:top w:val="nil"/>
              <w:left w:val="nil"/>
              <w:bottom w:val="single" w:sz="4" w:space="0" w:color="auto"/>
              <w:right w:val="single" w:sz="4" w:space="0" w:color="auto"/>
            </w:tcBorders>
            <w:shd w:val="clear" w:color="000000" w:fill="FFFFFF"/>
            <w:noWrap/>
            <w:vAlign w:val="center"/>
          </w:tcPr>
          <w:p w14:paraId="29E7DFA1" w14:textId="77777777" w:rsidR="00BD433F" w:rsidRPr="00BB6D24" w:rsidRDefault="00BD433F" w:rsidP="00E15E28">
            <w:pPr>
              <w:jc w:val="center"/>
              <w:rPr>
                <w:sz w:val="20"/>
              </w:rPr>
            </w:pPr>
            <w:r w:rsidRPr="00BB6D24">
              <w:rPr>
                <w:sz w:val="20"/>
              </w:rPr>
              <w:t>273.363,10</w:t>
            </w:r>
          </w:p>
        </w:tc>
      </w:tr>
      <w:tr w:rsidR="00BD433F" w:rsidRPr="000D0895" w14:paraId="6A6E68FF"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688C9CC5" w14:textId="77777777" w:rsidR="00BD433F" w:rsidRPr="00BB6D24" w:rsidRDefault="00BD433F" w:rsidP="00E15E28">
            <w:pPr>
              <w:rPr>
                <w:sz w:val="20"/>
              </w:rPr>
            </w:pPr>
            <w:proofErr w:type="spellStart"/>
            <w:r w:rsidRPr="00BB6D24">
              <w:rPr>
                <w:sz w:val="20"/>
              </w:rPr>
              <w:t>Veteriner</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756712AC" w14:textId="77777777" w:rsidR="00BD433F" w:rsidRPr="00BB6D24" w:rsidRDefault="00BD433F" w:rsidP="00E15E28">
            <w:pPr>
              <w:jc w:val="center"/>
              <w:rPr>
                <w:sz w:val="20"/>
              </w:rPr>
            </w:pPr>
            <w:r w:rsidRPr="00BB6D24">
              <w:rPr>
                <w:sz w:val="20"/>
              </w:rPr>
              <w:t>9</w:t>
            </w:r>
          </w:p>
        </w:tc>
        <w:tc>
          <w:tcPr>
            <w:tcW w:w="3004" w:type="dxa"/>
            <w:tcBorders>
              <w:top w:val="nil"/>
              <w:left w:val="nil"/>
              <w:bottom w:val="single" w:sz="4" w:space="0" w:color="auto"/>
              <w:right w:val="single" w:sz="4" w:space="0" w:color="auto"/>
            </w:tcBorders>
            <w:shd w:val="clear" w:color="000000" w:fill="FFFFFF"/>
            <w:noWrap/>
            <w:vAlign w:val="center"/>
          </w:tcPr>
          <w:p w14:paraId="0E4439E9" w14:textId="77777777" w:rsidR="00BD433F" w:rsidRPr="00BB6D24" w:rsidRDefault="00BD433F" w:rsidP="00E15E28">
            <w:pPr>
              <w:jc w:val="center"/>
              <w:rPr>
                <w:sz w:val="20"/>
              </w:rPr>
            </w:pPr>
            <w:r w:rsidRPr="00BB6D24">
              <w:rPr>
                <w:sz w:val="20"/>
              </w:rPr>
              <w:t>37.456,57</w:t>
            </w:r>
          </w:p>
        </w:tc>
      </w:tr>
      <w:tr w:rsidR="00BD433F" w:rsidRPr="000D0895" w14:paraId="52AD4BC1"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28BEF82C" w14:textId="77777777" w:rsidR="00BD433F" w:rsidRPr="00BB6D24" w:rsidRDefault="00BD433F" w:rsidP="00E15E28">
            <w:pPr>
              <w:rPr>
                <w:sz w:val="20"/>
              </w:rPr>
            </w:pPr>
            <w:proofErr w:type="spellStart"/>
            <w:r w:rsidRPr="00BB6D24">
              <w:rPr>
                <w:sz w:val="20"/>
              </w:rPr>
              <w:t>Ziraat</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41437B4A" w14:textId="77777777" w:rsidR="00BD433F" w:rsidRPr="00BB6D24" w:rsidRDefault="00BD433F" w:rsidP="00E15E28">
            <w:pPr>
              <w:jc w:val="center"/>
              <w:rPr>
                <w:sz w:val="20"/>
              </w:rPr>
            </w:pPr>
            <w:r w:rsidRPr="00BB6D24">
              <w:rPr>
                <w:sz w:val="20"/>
              </w:rPr>
              <w:t>6</w:t>
            </w:r>
          </w:p>
        </w:tc>
        <w:tc>
          <w:tcPr>
            <w:tcW w:w="3004" w:type="dxa"/>
            <w:tcBorders>
              <w:top w:val="nil"/>
              <w:left w:val="nil"/>
              <w:bottom w:val="single" w:sz="4" w:space="0" w:color="auto"/>
              <w:right w:val="single" w:sz="4" w:space="0" w:color="auto"/>
            </w:tcBorders>
            <w:shd w:val="clear" w:color="000000" w:fill="FFFFFF"/>
            <w:noWrap/>
            <w:vAlign w:val="center"/>
          </w:tcPr>
          <w:p w14:paraId="54DD8E6A" w14:textId="77777777" w:rsidR="00BD433F" w:rsidRPr="00BB6D24" w:rsidRDefault="00BD433F" w:rsidP="00E15E28">
            <w:pPr>
              <w:jc w:val="center"/>
              <w:rPr>
                <w:sz w:val="20"/>
              </w:rPr>
            </w:pPr>
            <w:r w:rsidRPr="00BB6D24">
              <w:rPr>
                <w:sz w:val="20"/>
              </w:rPr>
              <w:t>84.789,84</w:t>
            </w:r>
          </w:p>
        </w:tc>
      </w:tr>
      <w:tr w:rsidR="00BD433F" w:rsidRPr="000D0895" w14:paraId="644C4FE2"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5D3FFD62" w14:textId="77777777" w:rsidR="00BD433F" w:rsidRPr="00BB6D24" w:rsidRDefault="00BD433F" w:rsidP="00E15E28">
            <w:pPr>
              <w:rPr>
                <w:sz w:val="20"/>
              </w:rPr>
            </w:pPr>
            <w:r w:rsidRPr="00BB6D24">
              <w:rPr>
                <w:sz w:val="20"/>
              </w:rPr>
              <w:t>Fen-</w:t>
            </w:r>
            <w:proofErr w:type="spellStart"/>
            <w:r w:rsidRPr="00BB6D24">
              <w:rPr>
                <w:sz w:val="20"/>
              </w:rPr>
              <w:t>Edebiyat</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7AE8835F" w14:textId="77777777" w:rsidR="00BD433F" w:rsidRPr="00BB6D24" w:rsidRDefault="00BD433F" w:rsidP="00E15E28">
            <w:pPr>
              <w:jc w:val="center"/>
              <w:rPr>
                <w:sz w:val="20"/>
              </w:rPr>
            </w:pPr>
            <w:r w:rsidRPr="00BB6D24">
              <w:rPr>
                <w:sz w:val="20"/>
              </w:rPr>
              <w:t>23</w:t>
            </w:r>
          </w:p>
        </w:tc>
        <w:tc>
          <w:tcPr>
            <w:tcW w:w="3004" w:type="dxa"/>
            <w:tcBorders>
              <w:top w:val="nil"/>
              <w:left w:val="nil"/>
              <w:bottom w:val="single" w:sz="4" w:space="0" w:color="auto"/>
              <w:right w:val="single" w:sz="4" w:space="0" w:color="auto"/>
            </w:tcBorders>
            <w:shd w:val="clear" w:color="000000" w:fill="FFFFFF"/>
            <w:noWrap/>
            <w:vAlign w:val="center"/>
          </w:tcPr>
          <w:p w14:paraId="4504CD7F" w14:textId="77777777" w:rsidR="00BD433F" w:rsidRPr="00BB6D24" w:rsidRDefault="00BD433F" w:rsidP="00E15E28">
            <w:pPr>
              <w:jc w:val="center"/>
              <w:rPr>
                <w:sz w:val="20"/>
              </w:rPr>
            </w:pPr>
            <w:r w:rsidRPr="00BB6D24">
              <w:rPr>
                <w:sz w:val="20"/>
              </w:rPr>
              <w:t>171.046,46</w:t>
            </w:r>
          </w:p>
        </w:tc>
      </w:tr>
      <w:tr w:rsidR="00BD433F" w:rsidRPr="000D0895" w14:paraId="3288A830"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5EA18DA1" w14:textId="77777777" w:rsidR="00BD433F" w:rsidRPr="00BB6D24" w:rsidRDefault="00BD433F" w:rsidP="00E15E28">
            <w:pPr>
              <w:rPr>
                <w:sz w:val="20"/>
              </w:rPr>
            </w:pPr>
            <w:proofErr w:type="spellStart"/>
            <w:r w:rsidRPr="00BB6D24">
              <w:rPr>
                <w:sz w:val="20"/>
              </w:rPr>
              <w:t>Mühendislik</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76C35557" w14:textId="77777777" w:rsidR="00BD433F" w:rsidRPr="00BB6D24" w:rsidRDefault="00BD433F" w:rsidP="00E15E28">
            <w:pPr>
              <w:jc w:val="center"/>
              <w:rPr>
                <w:sz w:val="20"/>
              </w:rPr>
            </w:pPr>
            <w:r w:rsidRPr="00BB6D24">
              <w:rPr>
                <w:sz w:val="20"/>
              </w:rPr>
              <w:t>4</w:t>
            </w:r>
          </w:p>
        </w:tc>
        <w:tc>
          <w:tcPr>
            <w:tcW w:w="3004" w:type="dxa"/>
            <w:tcBorders>
              <w:top w:val="nil"/>
              <w:left w:val="nil"/>
              <w:bottom w:val="single" w:sz="4" w:space="0" w:color="auto"/>
              <w:right w:val="single" w:sz="4" w:space="0" w:color="auto"/>
            </w:tcBorders>
            <w:shd w:val="clear" w:color="000000" w:fill="FFFFFF"/>
            <w:noWrap/>
            <w:vAlign w:val="center"/>
          </w:tcPr>
          <w:p w14:paraId="3EADF479" w14:textId="77777777" w:rsidR="00BD433F" w:rsidRPr="00BB6D24" w:rsidRDefault="00BD433F" w:rsidP="00E15E28">
            <w:pPr>
              <w:jc w:val="center"/>
              <w:rPr>
                <w:sz w:val="20"/>
              </w:rPr>
            </w:pPr>
            <w:r w:rsidRPr="00BB6D24">
              <w:rPr>
                <w:sz w:val="20"/>
              </w:rPr>
              <w:t>60.703,41</w:t>
            </w:r>
          </w:p>
        </w:tc>
      </w:tr>
      <w:tr w:rsidR="00BD433F" w:rsidRPr="000D0895" w14:paraId="40081193"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3FA9184C" w14:textId="77777777" w:rsidR="00BD433F" w:rsidRPr="00BB6D24" w:rsidRDefault="00BD433F" w:rsidP="00E15E28">
            <w:pPr>
              <w:rPr>
                <w:sz w:val="20"/>
              </w:rPr>
            </w:pPr>
            <w:proofErr w:type="spellStart"/>
            <w:r w:rsidRPr="00BB6D24">
              <w:rPr>
                <w:sz w:val="20"/>
              </w:rPr>
              <w:t>Eğitim</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5515F3CD" w14:textId="77777777" w:rsidR="00BD433F" w:rsidRPr="00BB6D24" w:rsidRDefault="00BD433F" w:rsidP="00E15E28">
            <w:pPr>
              <w:jc w:val="center"/>
              <w:rPr>
                <w:sz w:val="20"/>
              </w:rPr>
            </w:pPr>
            <w:r w:rsidRPr="00BB6D24">
              <w:rPr>
                <w:sz w:val="20"/>
              </w:rPr>
              <w:t>3</w:t>
            </w:r>
          </w:p>
        </w:tc>
        <w:tc>
          <w:tcPr>
            <w:tcW w:w="3004" w:type="dxa"/>
            <w:tcBorders>
              <w:top w:val="nil"/>
              <w:left w:val="nil"/>
              <w:bottom w:val="single" w:sz="4" w:space="0" w:color="auto"/>
              <w:right w:val="single" w:sz="4" w:space="0" w:color="auto"/>
            </w:tcBorders>
            <w:shd w:val="clear" w:color="000000" w:fill="FFFFFF"/>
            <w:noWrap/>
            <w:vAlign w:val="center"/>
          </w:tcPr>
          <w:p w14:paraId="4636D14B" w14:textId="77777777" w:rsidR="00BD433F" w:rsidRPr="00BB6D24" w:rsidRDefault="00BD433F" w:rsidP="00E15E28">
            <w:pPr>
              <w:jc w:val="center"/>
              <w:rPr>
                <w:sz w:val="20"/>
              </w:rPr>
            </w:pPr>
            <w:r w:rsidRPr="00BB6D24">
              <w:rPr>
                <w:sz w:val="20"/>
              </w:rPr>
              <w:t>1.298,43</w:t>
            </w:r>
          </w:p>
        </w:tc>
      </w:tr>
      <w:tr w:rsidR="00BD433F" w:rsidRPr="000D0895" w14:paraId="675BED13"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1096FA63" w14:textId="77777777" w:rsidR="00BD433F" w:rsidRPr="00FD1746" w:rsidRDefault="00BD433F" w:rsidP="00E15E28">
            <w:pPr>
              <w:rPr>
                <w:sz w:val="20"/>
                <w:lang w:val="it-IT"/>
              </w:rPr>
            </w:pPr>
            <w:r w:rsidRPr="00FD1746">
              <w:rPr>
                <w:sz w:val="20"/>
                <w:lang w:val="it-IT"/>
              </w:rPr>
              <w:t>İktisadi ve İdari Bilimler Fakültesi</w:t>
            </w:r>
          </w:p>
        </w:tc>
        <w:tc>
          <w:tcPr>
            <w:tcW w:w="2758" w:type="dxa"/>
            <w:tcBorders>
              <w:top w:val="nil"/>
              <w:left w:val="nil"/>
              <w:bottom w:val="single" w:sz="4" w:space="0" w:color="auto"/>
              <w:right w:val="single" w:sz="4" w:space="0" w:color="auto"/>
            </w:tcBorders>
            <w:shd w:val="clear" w:color="000000" w:fill="FFFFFF"/>
            <w:noWrap/>
            <w:vAlign w:val="center"/>
          </w:tcPr>
          <w:p w14:paraId="0B107478"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1150E488" w14:textId="77777777" w:rsidR="00BD433F" w:rsidRPr="00BB6D24" w:rsidRDefault="00BD433F" w:rsidP="00E15E28">
            <w:pPr>
              <w:jc w:val="center"/>
              <w:rPr>
                <w:sz w:val="20"/>
              </w:rPr>
            </w:pPr>
            <w:r w:rsidRPr="00BB6D24">
              <w:rPr>
                <w:sz w:val="20"/>
              </w:rPr>
              <w:t>5.921,52</w:t>
            </w:r>
          </w:p>
        </w:tc>
      </w:tr>
      <w:tr w:rsidR="00BD433F" w:rsidRPr="000D0895" w14:paraId="2D7F79DF"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4CA2F088" w14:textId="77777777" w:rsidR="00BD433F" w:rsidRPr="00BB6D24" w:rsidRDefault="00BD433F" w:rsidP="00E15E28">
            <w:pPr>
              <w:rPr>
                <w:sz w:val="20"/>
              </w:rPr>
            </w:pPr>
            <w:proofErr w:type="spellStart"/>
            <w:r w:rsidRPr="00BB6D24">
              <w:rPr>
                <w:sz w:val="20"/>
              </w:rPr>
              <w:t>İlahiyat</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21F26A33" w14:textId="77777777" w:rsidR="00BD433F" w:rsidRPr="00BB6D24" w:rsidRDefault="00BD433F" w:rsidP="00E15E28">
            <w:pPr>
              <w:jc w:val="center"/>
              <w:rPr>
                <w:sz w:val="20"/>
              </w:rPr>
            </w:pPr>
            <w:r w:rsidRPr="00BB6D24">
              <w:rPr>
                <w:sz w:val="20"/>
              </w:rPr>
              <w:t>5</w:t>
            </w:r>
          </w:p>
        </w:tc>
        <w:tc>
          <w:tcPr>
            <w:tcW w:w="3004" w:type="dxa"/>
            <w:tcBorders>
              <w:top w:val="nil"/>
              <w:left w:val="nil"/>
              <w:bottom w:val="single" w:sz="4" w:space="0" w:color="auto"/>
              <w:right w:val="single" w:sz="4" w:space="0" w:color="auto"/>
            </w:tcBorders>
            <w:shd w:val="clear" w:color="000000" w:fill="FFFFFF"/>
            <w:noWrap/>
            <w:vAlign w:val="center"/>
          </w:tcPr>
          <w:p w14:paraId="6BE0E35E" w14:textId="77777777" w:rsidR="00BD433F" w:rsidRPr="00BB6D24" w:rsidRDefault="00BD433F" w:rsidP="00E15E28">
            <w:pPr>
              <w:jc w:val="center"/>
              <w:rPr>
                <w:sz w:val="20"/>
              </w:rPr>
            </w:pPr>
            <w:r w:rsidRPr="00BB6D24">
              <w:rPr>
                <w:sz w:val="20"/>
              </w:rPr>
              <w:t>18.421,20</w:t>
            </w:r>
          </w:p>
        </w:tc>
      </w:tr>
      <w:tr w:rsidR="00BD433F" w:rsidRPr="000D0895" w14:paraId="27877F84"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0E732912" w14:textId="77777777" w:rsidR="00BD433F" w:rsidRPr="00BB6D24" w:rsidRDefault="00BD433F" w:rsidP="00E15E28">
            <w:pPr>
              <w:rPr>
                <w:sz w:val="20"/>
              </w:rPr>
            </w:pPr>
            <w:proofErr w:type="spellStart"/>
            <w:r w:rsidRPr="00BB6D24">
              <w:rPr>
                <w:sz w:val="20"/>
              </w:rPr>
              <w:lastRenderedPageBreak/>
              <w:t>Diş</w:t>
            </w:r>
            <w:proofErr w:type="spellEnd"/>
            <w:r w:rsidRPr="00BB6D24">
              <w:rPr>
                <w:sz w:val="20"/>
              </w:rPr>
              <w:t xml:space="preserve"> </w:t>
            </w:r>
            <w:proofErr w:type="spellStart"/>
            <w:r w:rsidRPr="00BB6D24">
              <w:rPr>
                <w:sz w:val="20"/>
              </w:rPr>
              <w:t>Hekimliği</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72FB4ED5"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2E0C4388" w14:textId="77777777" w:rsidR="00BD433F" w:rsidRPr="00BB6D24" w:rsidRDefault="00BD433F" w:rsidP="00E15E28">
            <w:pPr>
              <w:jc w:val="center"/>
              <w:rPr>
                <w:sz w:val="20"/>
              </w:rPr>
            </w:pPr>
            <w:r w:rsidRPr="00BB6D24">
              <w:rPr>
                <w:sz w:val="20"/>
              </w:rPr>
              <w:t>34.150,00</w:t>
            </w:r>
          </w:p>
        </w:tc>
      </w:tr>
      <w:tr w:rsidR="00BD433F" w:rsidRPr="000D0895" w14:paraId="4827BAE2"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1433ACE5" w14:textId="77777777" w:rsidR="00BD433F" w:rsidRPr="00BB6D24" w:rsidRDefault="00BD433F" w:rsidP="00E15E28">
            <w:pPr>
              <w:rPr>
                <w:sz w:val="20"/>
              </w:rPr>
            </w:pPr>
            <w:proofErr w:type="spellStart"/>
            <w:r w:rsidRPr="00BB6D24">
              <w:rPr>
                <w:sz w:val="20"/>
              </w:rPr>
              <w:t>Sağlık</w:t>
            </w:r>
            <w:proofErr w:type="spellEnd"/>
            <w:r w:rsidRPr="00BB6D24">
              <w:rPr>
                <w:sz w:val="20"/>
              </w:rPr>
              <w:t xml:space="preserve"> </w:t>
            </w:r>
            <w:proofErr w:type="spellStart"/>
            <w:r w:rsidRPr="00BB6D24">
              <w:rPr>
                <w:sz w:val="20"/>
              </w:rPr>
              <w:t>Bilimleri</w:t>
            </w:r>
            <w:proofErr w:type="spellEnd"/>
            <w:r w:rsidRPr="00BB6D24">
              <w:rPr>
                <w:sz w:val="20"/>
              </w:rPr>
              <w:t xml:space="preserve"> </w:t>
            </w:r>
            <w:proofErr w:type="spellStart"/>
            <w:r w:rsidRPr="00BB6D24">
              <w:rPr>
                <w:sz w:val="20"/>
              </w:rPr>
              <w:t>Fakültesi</w:t>
            </w:r>
            <w:proofErr w:type="spellEnd"/>
          </w:p>
        </w:tc>
        <w:tc>
          <w:tcPr>
            <w:tcW w:w="2758" w:type="dxa"/>
            <w:tcBorders>
              <w:top w:val="nil"/>
              <w:left w:val="nil"/>
              <w:bottom w:val="single" w:sz="4" w:space="0" w:color="auto"/>
              <w:right w:val="single" w:sz="4" w:space="0" w:color="auto"/>
            </w:tcBorders>
            <w:shd w:val="clear" w:color="000000" w:fill="FFFFFF"/>
            <w:noWrap/>
            <w:vAlign w:val="center"/>
          </w:tcPr>
          <w:p w14:paraId="1D7C7AAD"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4B7AFC23" w14:textId="77777777" w:rsidR="00BD433F" w:rsidRPr="00BB6D24" w:rsidRDefault="00BD433F" w:rsidP="00E15E28">
            <w:pPr>
              <w:jc w:val="center"/>
              <w:rPr>
                <w:sz w:val="20"/>
              </w:rPr>
            </w:pPr>
            <w:r w:rsidRPr="00BB6D24">
              <w:rPr>
                <w:sz w:val="20"/>
              </w:rPr>
              <w:t>744,60</w:t>
            </w:r>
          </w:p>
        </w:tc>
      </w:tr>
      <w:tr w:rsidR="00BD433F" w:rsidRPr="000D0895" w14:paraId="5BE17C96"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373946B8" w14:textId="77777777" w:rsidR="00BD433F" w:rsidRPr="00BB6D24" w:rsidRDefault="00BD433F" w:rsidP="00E15E28">
            <w:pPr>
              <w:rPr>
                <w:sz w:val="20"/>
              </w:rPr>
            </w:pPr>
            <w:proofErr w:type="spellStart"/>
            <w:r w:rsidRPr="00BB6D24">
              <w:rPr>
                <w:sz w:val="20"/>
              </w:rPr>
              <w:t>Gemlik</w:t>
            </w:r>
            <w:proofErr w:type="spellEnd"/>
            <w:r w:rsidRPr="00BB6D24">
              <w:rPr>
                <w:sz w:val="20"/>
              </w:rPr>
              <w:t xml:space="preserve"> MYO</w:t>
            </w:r>
          </w:p>
        </w:tc>
        <w:tc>
          <w:tcPr>
            <w:tcW w:w="2758" w:type="dxa"/>
            <w:tcBorders>
              <w:top w:val="nil"/>
              <w:left w:val="nil"/>
              <w:bottom w:val="single" w:sz="4" w:space="0" w:color="auto"/>
              <w:right w:val="single" w:sz="4" w:space="0" w:color="auto"/>
            </w:tcBorders>
            <w:shd w:val="clear" w:color="000000" w:fill="FFFFFF"/>
            <w:noWrap/>
            <w:vAlign w:val="center"/>
          </w:tcPr>
          <w:p w14:paraId="2B5AD9C9"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5761BECC" w14:textId="77777777" w:rsidR="00BD433F" w:rsidRPr="00BB6D24" w:rsidRDefault="00BD433F" w:rsidP="00E15E28">
            <w:pPr>
              <w:jc w:val="center"/>
              <w:rPr>
                <w:sz w:val="20"/>
              </w:rPr>
            </w:pPr>
            <w:r w:rsidRPr="00BB6D24">
              <w:rPr>
                <w:sz w:val="20"/>
              </w:rPr>
              <w:t>14,30</w:t>
            </w:r>
          </w:p>
        </w:tc>
      </w:tr>
      <w:tr w:rsidR="00BD433F" w:rsidRPr="000D0895" w14:paraId="0555715B"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74757695" w14:textId="77777777" w:rsidR="00BD433F" w:rsidRPr="00BB6D24" w:rsidRDefault="00BD433F" w:rsidP="00E15E28">
            <w:pPr>
              <w:rPr>
                <w:sz w:val="20"/>
              </w:rPr>
            </w:pPr>
            <w:proofErr w:type="spellStart"/>
            <w:r w:rsidRPr="00BB6D24">
              <w:rPr>
                <w:sz w:val="20"/>
              </w:rPr>
              <w:t>İnegöl</w:t>
            </w:r>
            <w:proofErr w:type="spellEnd"/>
            <w:r w:rsidRPr="00BB6D24">
              <w:rPr>
                <w:sz w:val="20"/>
              </w:rPr>
              <w:t xml:space="preserve"> MYO</w:t>
            </w:r>
          </w:p>
        </w:tc>
        <w:tc>
          <w:tcPr>
            <w:tcW w:w="2758" w:type="dxa"/>
            <w:tcBorders>
              <w:top w:val="nil"/>
              <w:left w:val="nil"/>
              <w:bottom w:val="single" w:sz="4" w:space="0" w:color="auto"/>
              <w:right w:val="single" w:sz="4" w:space="0" w:color="auto"/>
            </w:tcBorders>
            <w:shd w:val="clear" w:color="000000" w:fill="FFFFFF"/>
            <w:noWrap/>
            <w:vAlign w:val="center"/>
          </w:tcPr>
          <w:p w14:paraId="59532824"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6637CA36" w14:textId="77777777" w:rsidR="00BD433F" w:rsidRPr="00BB6D24" w:rsidRDefault="00BD433F" w:rsidP="00E15E28">
            <w:pPr>
              <w:jc w:val="center"/>
              <w:rPr>
                <w:sz w:val="20"/>
              </w:rPr>
            </w:pPr>
            <w:r w:rsidRPr="00BB6D24">
              <w:rPr>
                <w:sz w:val="20"/>
              </w:rPr>
              <w:t>0,71</w:t>
            </w:r>
          </w:p>
        </w:tc>
      </w:tr>
      <w:tr w:rsidR="00BD433F" w:rsidRPr="000D0895" w14:paraId="45613086"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39EA6D93" w14:textId="77777777" w:rsidR="00BD433F" w:rsidRPr="00BB6D24" w:rsidRDefault="00BD433F" w:rsidP="00E15E28">
            <w:pPr>
              <w:rPr>
                <w:sz w:val="20"/>
              </w:rPr>
            </w:pPr>
            <w:proofErr w:type="spellStart"/>
            <w:r w:rsidRPr="00BB6D24">
              <w:rPr>
                <w:sz w:val="20"/>
              </w:rPr>
              <w:t>Karacabey</w:t>
            </w:r>
            <w:proofErr w:type="spellEnd"/>
            <w:r w:rsidRPr="00BB6D24">
              <w:rPr>
                <w:sz w:val="20"/>
              </w:rPr>
              <w:t xml:space="preserve"> MYO</w:t>
            </w:r>
          </w:p>
        </w:tc>
        <w:tc>
          <w:tcPr>
            <w:tcW w:w="2758" w:type="dxa"/>
            <w:tcBorders>
              <w:top w:val="nil"/>
              <w:left w:val="nil"/>
              <w:bottom w:val="single" w:sz="4" w:space="0" w:color="auto"/>
              <w:right w:val="single" w:sz="4" w:space="0" w:color="auto"/>
            </w:tcBorders>
            <w:shd w:val="clear" w:color="000000" w:fill="FFFFFF"/>
            <w:noWrap/>
            <w:vAlign w:val="center"/>
          </w:tcPr>
          <w:p w14:paraId="717A7F1C"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036B45CB" w14:textId="77777777" w:rsidR="00BD433F" w:rsidRPr="00BB6D24" w:rsidRDefault="00BD433F" w:rsidP="00E15E28">
            <w:pPr>
              <w:jc w:val="center"/>
              <w:rPr>
                <w:sz w:val="20"/>
              </w:rPr>
            </w:pPr>
            <w:r w:rsidRPr="00BB6D24">
              <w:rPr>
                <w:sz w:val="20"/>
              </w:rPr>
              <w:t>8.294,73</w:t>
            </w:r>
          </w:p>
        </w:tc>
      </w:tr>
      <w:tr w:rsidR="00BD433F" w:rsidRPr="000D0895" w14:paraId="7536F9B5"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3C8F4BDD" w14:textId="77777777" w:rsidR="00BD433F" w:rsidRPr="00BB6D24" w:rsidRDefault="00BD433F" w:rsidP="00E15E28">
            <w:pPr>
              <w:rPr>
                <w:sz w:val="20"/>
              </w:rPr>
            </w:pPr>
            <w:proofErr w:type="spellStart"/>
            <w:r w:rsidRPr="00BB6D24">
              <w:rPr>
                <w:sz w:val="20"/>
              </w:rPr>
              <w:t>Mustafakemal</w:t>
            </w:r>
            <w:proofErr w:type="spellEnd"/>
            <w:r w:rsidRPr="00BB6D24">
              <w:rPr>
                <w:sz w:val="20"/>
              </w:rPr>
              <w:t xml:space="preserve"> </w:t>
            </w:r>
            <w:proofErr w:type="spellStart"/>
            <w:r w:rsidRPr="00BB6D24">
              <w:rPr>
                <w:sz w:val="20"/>
              </w:rPr>
              <w:t>Paşa</w:t>
            </w:r>
            <w:proofErr w:type="spellEnd"/>
            <w:r w:rsidRPr="00BB6D24">
              <w:rPr>
                <w:sz w:val="20"/>
              </w:rPr>
              <w:t xml:space="preserve"> MYO</w:t>
            </w:r>
          </w:p>
        </w:tc>
        <w:tc>
          <w:tcPr>
            <w:tcW w:w="2758" w:type="dxa"/>
            <w:tcBorders>
              <w:top w:val="nil"/>
              <w:left w:val="nil"/>
              <w:bottom w:val="single" w:sz="4" w:space="0" w:color="auto"/>
              <w:right w:val="single" w:sz="4" w:space="0" w:color="auto"/>
            </w:tcBorders>
            <w:shd w:val="clear" w:color="000000" w:fill="FFFFFF"/>
            <w:noWrap/>
            <w:vAlign w:val="center"/>
          </w:tcPr>
          <w:p w14:paraId="605E2630"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16EBF587" w14:textId="77777777" w:rsidR="00BD433F" w:rsidRPr="00BB6D24" w:rsidRDefault="00BD433F" w:rsidP="00E15E28">
            <w:pPr>
              <w:jc w:val="center"/>
              <w:rPr>
                <w:sz w:val="20"/>
              </w:rPr>
            </w:pPr>
            <w:r w:rsidRPr="00BB6D24">
              <w:rPr>
                <w:sz w:val="20"/>
              </w:rPr>
              <w:t>2.233,61</w:t>
            </w:r>
          </w:p>
        </w:tc>
      </w:tr>
      <w:tr w:rsidR="00BD433F" w:rsidRPr="000D0895" w14:paraId="79AB9B3E"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59168166" w14:textId="77777777" w:rsidR="00BD433F" w:rsidRPr="00BB6D24" w:rsidRDefault="00BD433F" w:rsidP="00E15E28">
            <w:pPr>
              <w:rPr>
                <w:sz w:val="20"/>
              </w:rPr>
            </w:pPr>
            <w:proofErr w:type="spellStart"/>
            <w:r w:rsidRPr="00BB6D24">
              <w:rPr>
                <w:sz w:val="20"/>
              </w:rPr>
              <w:t>Sağlık</w:t>
            </w:r>
            <w:proofErr w:type="spellEnd"/>
            <w:r w:rsidRPr="00BB6D24">
              <w:rPr>
                <w:sz w:val="20"/>
              </w:rPr>
              <w:t xml:space="preserve"> </w:t>
            </w:r>
            <w:proofErr w:type="spellStart"/>
            <w:r w:rsidRPr="00BB6D24">
              <w:rPr>
                <w:sz w:val="20"/>
              </w:rPr>
              <w:t>Hizmetleri</w:t>
            </w:r>
            <w:proofErr w:type="spellEnd"/>
            <w:r w:rsidRPr="00BB6D24">
              <w:rPr>
                <w:sz w:val="20"/>
              </w:rPr>
              <w:t xml:space="preserve"> MYO</w:t>
            </w:r>
          </w:p>
        </w:tc>
        <w:tc>
          <w:tcPr>
            <w:tcW w:w="2758" w:type="dxa"/>
            <w:tcBorders>
              <w:top w:val="nil"/>
              <w:left w:val="nil"/>
              <w:bottom w:val="single" w:sz="4" w:space="0" w:color="auto"/>
              <w:right w:val="single" w:sz="4" w:space="0" w:color="auto"/>
            </w:tcBorders>
            <w:shd w:val="clear" w:color="000000" w:fill="FFFFFF"/>
            <w:noWrap/>
            <w:vAlign w:val="center"/>
          </w:tcPr>
          <w:p w14:paraId="4F6F0E94"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728F2C83" w14:textId="77777777" w:rsidR="00BD433F" w:rsidRPr="00BB6D24" w:rsidRDefault="00BD433F" w:rsidP="00E15E28">
            <w:pPr>
              <w:jc w:val="center"/>
              <w:rPr>
                <w:sz w:val="20"/>
              </w:rPr>
            </w:pPr>
            <w:r w:rsidRPr="00BB6D24">
              <w:rPr>
                <w:sz w:val="20"/>
              </w:rPr>
              <w:t>59,84</w:t>
            </w:r>
          </w:p>
        </w:tc>
      </w:tr>
      <w:tr w:rsidR="00BD433F" w:rsidRPr="000D0895" w14:paraId="3902EDFA"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476F8AE4" w14:textId="77777777" w:rsidR="00BD433F" w:rsidRPr="00BB6D24" w:rsidRDefault="00BD433F" w:rsidP="00E15E28">
            <w:pPr>
              <w:rPr>
                <w:sz w:val="20"/>
              </w:rPr>
            </w:pPr>
            <w:proofErr w:type="spellStart"/>
            <w:r w:rsidRPr="00BB6D24">
              <w:rPr>
                <w:sz w:val="20"/>
              </w:rPr>
              <w:t>Yabancı</w:t>
            </w:r>
            <w:proofErr w:type="spellEnd"/>
            <w:r w:rsidRPr="00BB6D24">
              <w:rPr>
                <w:sz w:val="20"/>
              </w:rPr>
              <w:t xml:space="preserve"> Diller MYO</w:t>
            </w:r>
          </w:p>
        </w:tc>
        <w:tc>
          <w:tcPr>
            <w:tcW w:w="2758" w:type="dxa"/>
            <w:tcBorders>
              <w:top w:val="nil"/>
              <w:left w:val="nil"/>
              <w:bottom w:val="single" w:sz="4" w:space="0" w:color="auto"/>
              <w:right w:val="single" w:sz="4" w:space="0" w:color="auto"/>
            </w:tcBorders>
            <w:shd w:val="clear" w:color="000000" w:fill="FFFFFF"/>
            <w:noWrap/>
            <w:vAlign w:val="center"/>
          </w:tcPr>
          <w:p w14:paraId="1D301FED"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5A458B6E" w14:textId="77777777" w:rsidR="00BD433F" w:rsidRPr="00BB6D24" w:rsidRDefault="00BD433F" w:rsidP="00E15E28">
            <w:pPr>
              <w:jc w:val="center"/>
              <w:rPr>
                <w:sz w:val="20"/>
              </w:rPr>
            </w:pPr>
            <w:r w:rsidRPr="00BB6D24">
              <w:rPr>
                <w:sz w:val="20"/>
              </w:rPr>
              <w:t>10.323,32</w:t>
            </w:r>
          </w:p>
        </w:tc>
      </w:tr>
      <w:tr w:rsidR="00BD433F" w:rsidRPr="000D0895" w14:paraId="3A7D310B"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407062B1" w14:textId="77777777" w:rsidR="00BD433F" w:rsidRPr="00BB6D24" w:rsidRDefault="00BD433F" w:rsidP="00E15E28">
            <w:pPr>
              <w:rPr>
                <w:sz w:val="20"/>
              </w:rPr>
            </w:pPr>
            <w:r w:rsidRPr="00BB6D24">
              <w:rPr>
                <w:sz w:val="20"/>
              </w:rPr>
              <w:t>BTUAM</w:t>
            </w:r>
          </w:p>
        </w:tc>
        <w:tc>
          <w:tcPr>
            <w:tcW w:w="2758" w:type="dxa"/>
            <w:tcBorders>
              <w:top w:val="nil"/>
              <w:left w:val="nil"/>
              <w:bottom w:val="single" w:sz="4" w:space="0" w:color="auto"/>
              <w:right w:val="single" w:sz="4" w:space="0" w:color="auto"/>
            </w:tcBorders>
            <w:shd w:val="clear" w:color="000000" w:fill="FFFFFF"/>
            <w:noWrap/>
            <w:vAlign w:val="center"/>
          </w:tcPr>
          <w:p w14:paraId="3286F618"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7E9BCFBB" w14:textId="77777777" w:rsidR="00BD433F" w:rsidRPr="00BB6D24" w:rsidRDefault="00BD433F" w:rsidP="00E15E28">
            <w:pPr>
              <w:jc w:val="center"/>
              <w:rPr>
                <w:sz w:val="20"/>
              </w:rPr>
            </w:pPr>
            <w:r w:rsidRPr="00BB6D24">
              <w:rPr>
                <w:sz w:val="20"/>
              </w:rPr>
              <w:t>1.425,60</w:t>
            </w:r>
          </w:p>
        </w:tc>
      </w:tr>
      <w:tr w:rsidR="00BD433F" w:rsidRPr="000D0895" w14:paraId="77E43D70"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6FCF536D" w14:textId="77777777" w:rsidR="00BD433F" w:rsidRPr="00BB6D24" w:rsidRDefault="00BD433F" w:rsidP="00E15E28">
            <w:pPr>
              <w:rPr>
                <w:sz w:val="20"/>
              </w:rPr>
            </w:pPr>
            <w:proofErr w:type="spellStart"/>
            <w:r w:rsidRPr="00BB6D24">
              <w:rPr>
                <w:sz w:val="20"/>
              </w:rPr>
              <w:t>Yenişehir</w:t>
            </w:r>
            <w:proofErr w:type="spellEnd"/>
            <w:r w:rsidRPr="00BB6D24">
              <w:rPr>
                <w:sz w:val="20"/>
              </w:rPr>
              <w:t xml:space="preserve"> İbrahim </w:t>
            </w:r>
            <w:proofErr w:type="spellStart"/>
            <w:r w:rsidRPr="00BB6D24">
              <w:rPr>
                <w:sz w:val="20"/>
              </w:rPr>
              <w:t>Orhan</w:t>
            </w:r>
            <w:proofErr w:type="spellEnd"/>
            <w:r w:rsidRPr="00BB6D24">
              <w:rPr>
                <w:sz w:val="20"/>
              </w:rPr>
              <w:t xml:space="preserve"> MYO</w:t>
            </w:r>
          </w:p>
        </w:tc>
        <w:tc>
          <w:tcPr>
            <w:tcW w:w="2758" w:type="dxa"/>
            <w:tcBorders>
              <w:top w:val="nil"/>
              <w:left w:val="nil"/>
              <w:bottom w:val="single" w:sz="4" w:space="0" w:color="auto"/>
              <w:right w:val="single" w:sz="4" w:space="0" w:color="auto"/>
            </w:tcBorders>
            <w:shd w:val="clear" w:color="000000" w:fill="FFFFFF"/>
            <w:noWrap/>
            <w:vAlign w:val="center"/>
          </w:tcPr>
          <w:p w14:paraId="7FC07408" w14:textId="77777777" w:rsidR="00BD433F" w:rsidRPr="00BB6D24" w:rsidRDefault="00BD433F" w:rsidP="00E15E28">
            <w:pPr>
              <w:jc w:val="center"/>
              <w:rPr>
                <w:sz w:val="20"/>
              </w:rPr>
            </w:pPr>
            <w:r w:rsidRPr="00BB6D24">
              <w:rPr>
                <w:sz w:val="20"/>
              </w:rPr>
              <w:t>1</w:t>
            </w:r>
          </w:p>
        </w:tc>
        <w:tc>
          <w:tcPr>
            <w:tcW w:w="3004" w:type="dxa"/>
            <w:tcBorders>
              <w:top w:val="nil"/>
              <w:left w:val="nil"/>
              <w:bottom w:val="single" w:sz="4" w:space="0" w:color="auto"/>
              <w:right w:val="single" w:sz="4" w:space="0" w:color="auto"/>
            </w:tcBorders>
            <w:shd w:val="clear" w:color="000000" w:fill="FFFFFF"/>
            <w:noWrap/>
            <w:vAlign w:val="center"/>
          </w:tcPr>
          <w:p w14:paraId="1530456E" w14:textId="77777777" w:rsidR="00BD433F" w:rsidRPr="00BB6D24" w:rsidRDefault="00BD433F" w:rsidP="00E15E28">
            <w:pPr>
              <w:jc w:val="center"/>
              <w:rPr>
                <w:sz w:val="20"/>
              </w:rPr>
            </w:pPr>
            <w:r w:rsidRPr="00BB6D24">
              <w:rPr>
                <w:sz w:val="20"/>
              </w:rPr>
              <w:t>49.884,00</w:t>
            </w:r>
          </w:p>
        </w:tc>
      </w:tr>
      <w:tr w:rsidR="00BD433F" w:rsidRPr="000D0895" w14:paraId="71052727" w14:textId="77777777" w:rsidTr="00E15E28">
        <w:trPr>
          <w:trHeight w:val="304"/>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0A15DF89" w14:textId="77777777" w:rsidR="00BD433F" w:rsidRPr="00BB6D24" w:rsidRDefault="00BD433F" w:rsidP="00E15E28">
            <w:pPr>
              <w:rPr>
                <w:sz w:val="20"/>
                <w:lang w:val="tr-TR" w:eastAsia="tr-TR"/>
              </w:rPr>
            </w:pPr>
            <w:r w:rsidRPr="00BB6D24">
              <w:rPr>
                <w:b/>
                <w:lang w:val="tr-TR"/>
              </w:rPr>
              <w:t>TOPLAM</w:t>
            </w:r>
          </w:p>
        </w:tc>
        <w:tc>
          <w:tcPr>
            <w:tcW w:w="2758" w:type="dxa"/>
            <w:tcBorders>
              <w:top w:val="nil"/>
              <w:left w:val="nil"/>
              <w:bottom w:val="single" w:sz="4" w:space="0" w:color="auto"/>
              <w:right w:val="single" w:sz="4" w:space="0" w:color="auto"/>
            </w:tcBorders>
            <w:shd w:val="clear" w:color="000000" w:fill="FFFFFF"/>
            <w:noWrap/>
            <w:vAlign w:val="center"/>
          </w:tcPr>
          <w:p w14:paraId="042D4957" w14:textId="77777777" w:rsidR="00BD433F" w:rsidRPr="00BB6D24" w:rsidRDefault="00BD433F" w:rsidP="00E15E28">
            <w:pPr>
              <w:jc w:val="center"/>
              <w:rPr>
                <w:b/>
                <w:sz w:val="20"/>
              </w:rPr>
            </w:pPr>
            <w:r w:rsidRPr="00BB6D24">
              <w:rPr>
                <w:b/>
                <w:sz w:val="20"/>
              </w:rPr>
              <w:t>95</w:t>
            </w:r>
          </w:p>
        </w:tc>
        <w:tc>
          <w:tcPr>
            <w:tcW w:w="3004" w:type="dxa"/>
            <w:tcBorders>
              <w:top w:val="nil"/>
              <w:left w:val="nil"/>
              <w:bottom w:val="single" w:sz="4" w:space="0" w:color="auto"/>
              <w:right w:val="single" w:sz="4" w:space="0" w:color="auto"/>
            </w:tcBorders>
            <w:shd w:val="clear" w:color="000000" w:fill="FFFFFF"/>
            <w:noWrap/>
            <w:vAlign w:val="center"/>
          </w:tcPr>
          <w:p w14:paraId="5863356B" w14:textId="77777777" w:rsidR="00BD433F" w:rsidRPr="00BB6D24" w:rsidRDefault="00BD433F" w:rsidP="00E15E28">
            <w:pPr>
              <w:jc w:val="center"/>
              <w:rPr>
                <w:b/>
                <w:sz w:val="20"/>
              </w:rPr>
            </w:pPr>
            <w:r w:rsidRPr="00BB6D24">
              <w:rPr>
                <w:b/>
                <w:sz w:val="20"/>
              </w:rPr>
              <w:t>760.131,24</w:t>
            </w:r>
          </w:p>
        </w:tc>
      </w:tr>
    </w:tbl>
    <w:p w14:paraId="6DBC08D6" w14:textId="77777777" w:rsidR="00BD433F" w:rsidRDefault="00BD433F" w:rsidP="00BD433F">
      <w:pPr>
        <w:spacing w:line="360" w:lineRule="auto"/>
        <w:rPr>
          <w:rStyle w:val="RehberTablo"/>
        </w:rPr>
      </w:pPr>
    </w:p>
    <w:p w14:paraId="61ABFBBE" w14:textId="77777777" w:rsidR="00BD433F" w:rsidRPr="00FE2E90" w:rsidRDefault="00BD433F" w:rsidP="00BD433F">
      <w:pPr>
        <w:spacing w:line="360" w:lineRule="auto"/>
        <w:rPr>
          <w:rStyle w:val="RehberTablo"/>
        </w:rPr>
      </w:pPr>
      <w:proofErr w:type="spellStart"/>
      <w:r w:rsidRPr="00FE2E90">
        <w:rPr>
          <w:rStyle w:val="RehberTablo"/>
        </w:rPr>
        <w:t>Tablo</w:t>
      </w:r>
      <w:proofErr w:type="spellEnd"/>
      <w:r w:rsidRPr="00FE2E90">
        <w:rPr>
          <w:rStyle w:val="RehberTablo"/>
        </w:rPr>
        <w:t xml:space="preserve">: </w:t>
      </w:r>
      <w:proofErr w:type="spellStart"/>
      <w:r w:rsidRPr="00FE2E90">
        <w:rPr>
          <w:rStyle w:val="RehberTablo"/>
        </w:rPr>
        <w:t>Altyapı</w:t>
      </w:r>
      <w:proofErr w:type="spellEnd"/>
      <w:r w:rsidRPr="00FE2E90">
        <w:rPr>
          <w:rStyle w:val="RehberTablo"/>
        </w:rPr>
        <w:t xml:space="preserve"> </w:t>
      </w:r>
      <w:proofErr w:type="spellStart"/>
      <w:r w:rsidRPr="00FE2E90">
        <w:rPr>
          <w:rStyle w:val="RehberTablo"/>
        </w:rPr>
        <w:t>Projeleri</w:t>
      </w:r>
      <w:proofErr w:type="spellEnd"/>
    </w:p>
    <w:tbl>
      <w:tblPr>
        <w:tblW w:w="9966" w:type="dxa"/>
        <w:tblInd w:w="1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4A0" w:firstRow="1" w:lastRow="0" w:firstColumn="1" w:lastColumn="0" w:noHBand="0" w:noVBand="1"/>
      </w:tblPr>
      <w:tblGrid>
        <w:gridCol w:w="3581"/>
        <w:gridCol w:w="3113"/>
        <w:gridCol w:w="3272"/>
      </w:tblGrid>
      <w:tr w:rsidR="00BD433F" w:rsidRPr="00FE2E90" w14:paraId="18EC3C54" w14:textId="77777777" w:rsidTr="00E15E28">
        <w:trPr>
          <w:trHeight w:val="596"/>
        </w:trPr>
        <w:tc>
          <w:tcPr>
            <w:tcW w:w="3581" w:type="dxa"/>
            <w:tcBorders>
              <w:top w:val="single" w:sz="8" w:space="0" w:color="262626"/>
              <w:left w:val="single" w:sz="8" w:space="0" w:color="262626"/>
              <w:bottom w:val="single" w:sz="8" w:space="0" w:color="262626"/>
              <w:right w:val="single" w:sz="8" w:space="0" w:color="262626"/>
            </w:tcBorders>
            <w:shd w:val="clear" w:color="auto" w:fill="DBE5F1"/>
            <w:vAlign w:val="center"/>
          </w:tcPr>
          <w:p w14:paraId="1DE5878F" w14:textId="77777777" w:rsidR="00BD433F" w:rsidRPr="00BB6D24" w:rsidRDefault="00BD433F" w:rsidP="00E15E28">
            <w:pPr>
              <w:jc w:val="center"/>
              <w:rPr>
                <w:b/>
                <w:sz w:val="20"/>
              </w:rPr>
            </w:pPr>
            <w:proofErr w:type="spellStart"/>
            <w:r w:rsidRPr="00BB6D24">
              <w:rPr>
                <w:b/>
                <w:sz w:val="20"/>
              </w:rPr>
              <w:t>Birim</w:t>
            </w:r>
            <w:proofErr w:type="spellEnd"/>
          </w:p>
        </w:tc>
        <w:tc>
          <w:tcPr>
            <w:tcW w:w="3113" w:type="dxa"/>
            <w:tcBorders>
              <w:top w:val="single" w:sz="8" w:space="0" w:color="262626"/>
              <w:left w:val="single" w:sz="8" w:space="0" w:color="262626"/>
              <w:bottom w:val="single" w:sz="8" w:space="0" w:color="262626"/>
              <w:right w:val="single" w:sz="8" w:space="0" w:color="262626"/>
            </w:tcBorders>
            <w:shd w:val="clear" w:color="auto" w:fill="DBE5F1"/>
            <w:vAlign w:val="center"/>
          </w:tcPr>
          <w:p w14:paraId="098E4322" w14:textId="77777777" w:rsidR="00BD433F" w:rsidRPr="00BB6D24" w:rsidRDefault="00BD433F" w:rsidP="00E15E28">
            <w:pPr>
              <w:jc w:val="center"/>
              <w:rPr>
                <w:b/>
                <w:sz w:val="20"/>
              </w:rPr>
            </w:pPr>
            <w:proofErr w:type="spellStart"/>
            <w:r w:rsidRPr="00BB6D24">
              <w:rPr>
                <w:b/>
                <w:sz w:val="20"/>
              </w:rPr>
              <w:t>Proje</w:t>
            </w:r>
            <w:proofErr w:type="spellEnd"/>
            <w:r w:rsidRPr="00BB6D24">
              <w:rPr>
                <w:b/>
                <w:sz w:val="20"/>
              </w:rPr>
              <w:t xml:space="preserve"> </w:t>
            </w:r>
            <w:proofErr w:type="spellStart"/>
            <w:r w:rsidRPr="00BB6D24">
              <w:rPr>
                <w:b/>
                <w:sz w:val="20"/>
              </w:rPr>
              <w:t>Sayısı</w:t>
            </w:r>
            <w:proofErr w:type="spellEnd"/>
          </w:p>
        </w:tc>
        <w:tc>
          <w:tcPr>
            <w:tcW w:w="3272" w:type="dxa"/>
            <w:tcBorders>
              <w:top w:val="single" w:sz="8" w:space="0" w:color="262626"/>
              <w:left w:val="single" w:sz="8" w:space="0" w:color="262626"/>
              <w:bottom w:val="single" w:sz="8" w:space="0" w:color="262626"/>
              <w:right w:val="single" w:sz="8" w:space="0" w:color="262626"/>
            </w:tcBorders>
            <w:shd w:val="clear" w:color="auto" w:fill="DBE5F1"/>
            <w:vAlign w:val="center"/>
          </w:tcPr>
          <w:p w14:paraId="31B21C16" w14:textId="77777777" w:rsidR="00BD433F" w:rsidRPr="00BB6D24" w:rsidRDefault="00BD433F" w:rsidP="00E15E28">
            <w:pPr>
              <w:jc w:val="center"/>
              <w:rPr>
                <w:b/>
                <w:sz w:val="20"/>
              </w:rPr>
            </w:pPr>
            <w:r w:rsidRPr="00BB6D24">
              <w:rPr>
                <w:b/>
                <w:sz w:val="20"/>
              </w:rPr>
              <w:t xml:space="preserve">Kalan </w:t>
            </w:r>
            <w:proofErr w:type="spellStart"/>
            <w:r w:rsidRPr="00BB6D24">
              <w:rPr>
                <w:b/>
                <w:sz w:val="20"/>
              </w:rPr>
              <w:t>Ödeneği</w:t>
            </w:r>
            <w:proofErr w:type="spellEnd"/>
          </w:p>
        </w:tc>
      </w:tr>
      <w:tr w:rsidR="00BD433F" w:rsidRPr="00FE2E90" w14:paraId="3CFE5DC4" w14:textId="77777777" w:rsidTr="00E15E28">
        <w:trPr>
          <w:trHeight w:val="380"/>
        </w:trPr>
        <w:tc>
          <w:tcPr>
            <w:tcW w:w="3581" w:type="dxa"/>
            <w:tcBorders>
              <w:top w:val="single" w:sz="4" w:space="0" w:color="auto"/>
              <w:left w:val="single" w:sz="4" w:space="0" w:color="auto"/>
              <w:bottom w:val="single" w:sz="4" w:space="0" w:color="auto"/>
              <w:right w:val="single" w:sz="4" w:space="0" w:color="auto"/>
            </w:tcBorders>
            <w:shd w:val="clear" w:color="auto" w:fill="auto"/>
            <w:vAlign w:val="center"/>
          </w:tcPr>
          <w:p w14:paraId="39D32F2B" w14:textId="77777777" w:rsidR="00BD433F" w:rsidRPr="00BB6D24" w:rsidRDefault="00BD433F" w:rsidP="00E15E28">
            <w:pPr>
              <w:rPr>
                <w:sz w:val="20"/>
                <w:lang w:val="tr-TR" w:eastAsia="tr-TR"/>
              </w:rPr>
            </w:pPr>
            <w:r w:rsidRPr="00BB6D24">
              <w:rPr>
                <w:sz w:val="20"/>
              </w:rPr>
              <w:t xml:space="preserve">Tıp </w:t>
            </w:r>
            <w:proofErr w:type="spellStart"/>
            <w:r w:rsidRPr="00BB6D24">
              <w:rPr>
                <w:sz w:val="20"/>
              </w:rPr>
              <w:t>Fakültesi</w:t>
            </w:r>
            <w:proofErr w:type="spellEnd"/>
          </w:p>
        </w:tc>
        <w:tc>
          <w:tcPr>
            <w:tcW w:w="3113" w:type="dxa"/>
            <w:shd w:val="clear" w:color="auto" w:fill="FFFFFF"/>
            <w:vAlign w:val="center"/>
          </w:tcPr>
          <w:p w14:paraId="75C5577D" w14:textId="77777777" w:rsidR="00BD433F" w:rsidRPr="00BB6D24" w:rsidRDefault="00BD433F" w:rsidP="00E15E28">
            <w:pPr>
              <w:jc w:val="center"/>
              <w:rPr>
                <w:sz w:val="20"/>
              </w:rPr>
            </w:pPr>
            <w:r w:rsidRPr="00BB6D24">
              <w:rPr>
                <w:sz w:val="20"/>
              </w:rPr>
              <w:t>9</w:t>
            </w:r>
          </w:p>
        </w:tc>
        <w:tc>
          <w:tcPr>
            <w:tcW w:w="3272" w:type="dxa"/>
            <w:shd w:val="clear" w:color="auto" w:fill="FFFFFF"/>
            <w:vAlign w:val="center"/>
          </w:tcPr>
          <w:p w14:paraId="2EBA5291" w14:textId="77777777" w:rsidR="00BD433F" w:rsidRPr="00BB6D24" w:rsidRDefault="00BD433F" w:rsidP="00E15E28">
            <w:pPr>
              <w:jc w:val="center"/>
              <w:rPr>
                <w:sz w:val="20"/>
              </w:rPr>
            </w:pPr>
            <w:r w:rsidRPr="00BB6D24">
              <w:rPr>
                <w:sz w:val="20"/>
              </w:rPr>
              <w:t>15.351.517,96</w:t>
            </w:r>
          </w:p>
        </w:tc>
      </w:tr>
      <w:tr w:rsidR="00BD433F" w:rsidRPr="00FE2E90" w14:paraId="743E2AC5" w14:textId="77777777" w:rsidTr="00E15E28">
        <w:trPr>
          <w:trHeight w:val="380"/>
        </w:trPr>
        <w:tc>
          <w:tcPr>
            <w:tcW w:w="3581" w:type="dxa"/>
            <w:tcBorders>
              <w:top w:val="nil"/>
              <w:left w:val="single" w:sz="4" w:space="0" w:color="auto"/>
              <w:bottom w:val="single" w:sz="4" w:space="0" w:color="auto"/>
              <w:right w:val="single" w:sz="4" w:space="0" w:color="auto"/>
            </w:tcBorders>
            <w:shd w:val="clear" w:color="auto" w:fill="auto"/>
            <w:vAlign w:val="center"/>
          </w:tcPr>
          <w:p w14:paraId="056000EC" w14:textId="77777777" w:rsidR="00BD433F" w:rsidRPr="00BB6D24" w:rsidRDefault="00BD433F" w:rsidP="00E15E28">
            <w:pPr>
              <w:rPr>
                <w:sz w:val="20"/>
              </w:rPr>
            </w:pPr>
            <w:proofErr w:type="spellStart"/>
            <w:r w:rsidRPr="00BB6D24">
              <w:rPr>
                <w:sz w:val="20"/>
              </w:rPr>
              <w:t>Veteriner</w:t>
            </w:r>
            <w:proofErr w:type="spellEnd"/>
            <w:r w:rsidRPr="00BB6D24">
              <w:rPr>
                <w:sz w:val="20"/>
              </w:rPr>
              <w:t xml:space="preserve"> </w:t>
            </w:r>
            <w:proofErr w:type="spellStart"/>
            <w:r w:rsidRPr="00BB6D24">
              <w:rPr>
                <w:sz w:val="20"/>
              </w:rPr>
              <w:t>Fakültesi</w:t>
            </w:r>
            <w:proofErr w:type="spellEnd"/>
          </w:p>
        </w:tc>
        <w:tc>
          <w:tcPr>
            <w:tcW w:w="3113" w:type="dxa"/>
            <w:shd w:val="clear" w:color="auto" w:fill="FFFFFF"/>
            <w:vAlign w:val="center"/>
          </w:tcPr>
          <w:p w14:paraId="4F10139B" w14:textId="77777777" w:rsidR="00BD433F" w:rsidRPr="00BB6D24" w:rsidRDefault="00BD433F" w:rsidP="00E15E28">
            <w:pPr>
              <w:jc w:val="center"/>
              <w:rPr>
                <w:sz w:val="20"/>
              </w:rPr>
            </w:pPr>
            <w:r w:rsidRPr="00BB6D24">
              <w:rPr>
                <w:sz w:val="20"/>
              </w:rPr>
              <w:t>3</w:t>
            </w:r>
          </w:p>
        </w:tc>
        <w:tc>
          <w:tcPr>
            <w:tcW w:w="3272" w:type="dxa"/>
            <w:shd w:val="clear" w:color="auto" w:fill="FFFFFF"/>
            <w:vAlign w:val="center"/>
          </w:tcPr>
          <w:p w14:paraId="36CD1227" w14:textId="77777777" w:rsidR="00BD433F" w:rsidRPr="00BB6D24" w:rsidRDefault="00BD433F" w:rsidP="00E15E28">
            <w:pPr>
              <w:jc w:val="center"/>
              <w:rPr>
                <w:sz w:val="20"/>
              </w:rPr>
            </w:pPr>
            <w:r w:rsidRPr="00BB6D24">
              <w:rPr>
                <w:sz w:val="20"/>
              </w:rPr>
              <w:t>2.228.245,21</w:t>
            </w:r>
          </w:p>
        </w:tc>
      </w:tr>
      <w:tr w:rsidR="00BD433F" w:rsidRPr="00FE2E90" w14:paraId="4E069B76" w14:textId="77777777" w:rsidTr="00E15E28">
        <w:trPr>
          <w:trHeight w:val="380"/>
        </w:trPr>
        <w:tc>
          <w:tcPr>
            <w:tcW w:w="3581" w:type="dxa"/>
            <w:tcBorders>
              <w:top w:val="nil"/>
              <w:left w:val="single" w:sz="4" w:space="0" w:color="auto"/>
              <w:bottom w:val="single" w:sz="4" w:space="0" w:color="auto"/>
              <w:right w:val="single" w:sz="4" w:space="0" w:color="auto"/>
            </w:tcBorders>
            <w:shd w:val="clear" w:color="auto" w:fill="auto"/>
            <w:vAlign w:val="center"/>
          </w:tcPr>
          <w:p w14:paraId="0FFBC826" w14:textId="77777777" w:rsidR="00BD433F" w:rsidRPr="00BB6D24" w:rsidRDefault="00BD433F" w:rsidP="00E15E28">
            <w:pPr>
              <w:rPr>
                <w:sz w:val="20"/>
              </w:rPr>
            </w:pPr>
            <w:proofErr w:type="spellStart"/>
            <w:r w:rsidRPr="00BB6D24">
              <w:rPr>
                <w:sz w:val="20"/>
              </w:rPr>
              <w:t>Mühendislik</w:t>
            </w:r>
            <w:proofErr w:type="spellEnd"/>
            <w:r w:rsidRPr="00BB6D24">
              <w:rPr>
                <w:sz w:val="20"/>
              </w:rPr>
              <w:t xml:space="preserve"> </w:t>
            </w:r>
            <w:proofErr w:type="spellStart"/>
            <w:r w:rsidRPr="00BB6D24">
              <w:rPr>
                <w:sz w:val="20"/>
              </w:rPr>
              <w:t>Fakültesi</w:t>
            </w:r>
            <w:proofErr w:type="spellEnd"/>
          </w:p>
        </w:tc>
        <w:tc>
          <w:tcPr>
            <w:tcW w:w="3113" w:type="dxa"/>
            <w:shd w:val="clear" w:color="auto" w:fill="FFFFFF"/>
            <w:vAlign w:val="center"/>
          </w:tcPr>
          <w:p w14:paraId="493A0197" w14:textId="77777777" w:rsidR="00BD433F" w:rsidRPr="00BB6D24" w:rsidRDefault="00BD433F" w:rsidP="00E15E28">
            <w:pPr>
              <w:jc w:val="center"/>
              <w:rPr>
                <w:sz w:val="20"/>
              </w:rPr>
            </w:pPr>
            <w:r w:rsidRPr="00BB6D24">
              <w:rPr>
                <w:sz w:val="20"/>
              </w:rPr>
              <w:t>5</w:t>
            </w:r>
          </w:p>
        </w:tc>
        <w:tc>
          <w:tcPr>
            <w:tcW w:w="3272" w:type="dxa"/>
            <w:shd w:val="clear" w:color="auto" w:fill="FFFFFF"/>
            <w:vAlign w:val="center"/>
          </w:tcPr>
          <w:p w14:paraId="515BE901" w14:textId="77777777" w:rsidR="00BD433F" w:rsidRPr="00BB6D24" w:rsidRDefault="00BD433F" w:rsidP="00E15E28">
            <w:pPr>
              <w:jc w:val="center"/>
              <w:rPr>
                <w:sz w:val="20"/>
              </w:rPr>
            </w:pPr>
            <w:r w:rsidRPr="00BB6D24">
              <w:rPr>
                <w:sz w:val="20"/>
              </w:rPr>
              <w:t>8.241.353,83</w:t>
            </w:r>
          </w:p>
        </w:tc>
      </w:tr>
      <w:tr w:rsidR="00BD433F" w:rsidRPr="00FE2E90" w14:paraId="430E9C0D" w14:textId="77777777" w:rsidTr="00E15E28">
        <w:trPr>
          <w:trHeight w:val="380"/>
        </w:trPr>
        <w:tc>
          <w:tcPr>
            <w:tcW w:w="3581" w:type="dxa"/>
            <w:tcBorders>
              <w:top w:val="nil"/>
              <w:left w:val="single" w:sz="4" w:space="0" w:color="auto"/>
              <w:bottom w:val="single" w:sz="4" w:space="0" w:color="auto"/>
              <w:right w:val="single" w:sz="4" w:space="0" w:color="auto"/>
            </w:tcBorders>
            <w:shd w:val="clear" w:color="auto" w:fill="auto"/>
            <w:vAlign w:val="center"/>
          </w:tcPr>
          <w:p w14:paraId="6E86DE5F" w14:textId="77777777" w:rsidR="00BD433F" w:rsidRPr="00BB6D24" w:rsidRDefault="00BD433F" w:rsidP="00E15E28">
            <w:pPr>
              <w:rPr>
                <w:sz w:val="20"/>
              </w:rPr>
            </w:pPr>
            <w:r w:rsidRPr="00BB6D24">
              <w:rPr>
                <w:sz w:val="20"/>
              </w:rPr>
              <w:t>Fen-</w:t>
            </w:r>
            <w:proofErr w:type="spellStart"/>
            <w:r w:rsidRPr="00BB6D24">
              <w:rPr>
                <w:sz w:val="20"/>
              </w:rPr>
              <w:t>Edebiyat</w:t>
            </w:r>
            <w:proofErr w:type="spellEnd"/>
            <w:r w:rsidRPr="00BB6D24">
              <w:rPr>
                <w:sz w:val="20"/>
              </w:rPr>
              <w:t xml:space="preserve"> </w:t>
            </w:r>
            <w:proofErr w:type="spellStart"/>
            <w:r w:rsidRPr="00BB6D24">
              <w:rPr>
                <w:sz w:val="20"/>
              </w:rPr>
              <w:t>Fakültesi</w:t>
            </w:r>
            <w:proofErr w:type="spellEnd"/>
          </w:p>
        </w:tc>
        <w:tc>
          <w:tcPr>
            <w:tcW w:w="3113" w:type="dxa"/>
            <w:shd w:val="clear" w:color="auto" w:fill="FFFFFF"/>
            <w:vAlign w:val="center"/>
          </w:tcPr>
          <w:p w14:paraId="470DE0EA" w14:textId="77777777" w:rsidR="00BD433F" w:rsidRPr="00BB6D24" w:rsidRDefault="00BD433F" w:rsidP="00E15E28">
            <w:pPr>
              <w:jc w:val="center"/>
              <w:rPr>
                <w:sz w:val="20"/>
              </w:rPr>
            </w:pPr>
            <w:r w:rsidRPr="00BB6D24">
              <w:rPr>
                <w:sz w:val="20"/>
              </w:rPr>
              <w:t>2</w:t>
            </w:r>
          </w:p>
        </w:tc>
        <w:tc>
          <w:tcPr>
            <w:tcW w:w="3272" w:type="dxa"/>
            <w:shd w:val="clear" w:color="auto" w:fill="FFFFFF"/>
            <w:vAlign w:val="center"/>
          </w:tcPr>
          <w:p w14:paraId="7A7A5B54" w14:textId="77777777" w:rsidR="00BD433F" w:rsidRPr="00BB6D24" w:rsidRDefault="00BD433F" w:rsidP="00E15E28">
            <w:pPr>
              <w:jc w:val="center"/>
              <w:rPr>
                <w:sz w:val="20"/>
              </w:rPr>
            </w:pPr>
            <w:r w:rsidRPr="00BB6D24">
              <w:rPr>
                <w:sz w:val="20"/>
              </w:rPr>
              <w:t>1.041.891,32</w:t>
            </w:r>
          </w:p>
        </w:tc>
      </w:tr>
      <w:tr w:rsidR="00BD433F" w:rsidRPr="00FE2E90" w14:paraId="4682BBCC" w14:textId="77777777" w:rsidTr="00E15E28">
        <w:trPr>
          <w:trHeight w:val="380"/>
        </w:trPr>
        <w:tc>
          <w:tcPr>
            <w:tcW w:w="3581" w:type="dxa"/>
            <w:tcBorders>
              <w:top w:val="nil"/>
              <w:left w:val="single" w:sz="4" w:space="0" w:color="auto"/>
              <w:bottom w:val="single" w:sz="4" w:space="0" w:color="auto"/>
              <w:right w:val="single" w:sz="4" w:space="0" w:color="auto"/>
            </w:tcBorders>
            <w:shd w:val="clear" w:color="000000" w:fill="FFFFFF"/>
            <w:vAlign w:val="center"/>
          </w:tcPr>
          <w:p w14:paraId="2285865A" w14:textId="77777777" w:rsidR="00BD433F" w:rsidRPr="00BB6D24" w:rsidRDefault="00BD433F" w:rsidP="00E15E28">
            <w:pPr>
              <w:rPr>
                <w:sz w:val="20"/>
                <w:lang w:val="tr-TR" w:eastAsia="tr-TR"/>
              </w:rPr>
            </w:pPr>
            <w:r w:rsidRPr="00BB6D24">
              <w:rPr>
                <w:b/>
                <w:sz w:val="20"/>
                <w:lang w:val="tr-TR"/>
              </w:rPr>
              <w:t>TOPLAM</w:t>
            </w:r>
          </w:p>
        </w:tc>
        <w:tc>
          <w:tcPr>
            <w:tcW w:w="3113" w:type="dxa"/>
            <w:shd w:val="clear" w:color="auto" w:fill="FFFFFF"/>
            <w:vAlign w:val="center"/>
          </w:tcPr>
          <w:p w14:paraId="777FE62F" w14:textId="77777777" w:rsidR="00BD433F" w:rsidRPr="00BB6D24" w:rsidRDefault="00BD433F" w:rsidP="00E15E28">
            <w:pPr>
              <w:jc w:val="center"/>
              <w:rPr>
                <w:b/>
                <w:sz w:val="20"/>
              </w:rPr>
            </w:pPr>
            <w:r w:rsidRPr="00BB6D24">
              <w:rPr>
                <w:b/>
                <w:sz w:val="20"/>
              </w:rPr>
              <w:t>19</w:t>
            </w:r>
          </w:p>
        </w:tc>
        <w:tc>
          <w:tcPr>
            <w:tcW w:w="3272" w:type="dxa"/>
            <w:shd w:val="clear" w:color="auto" w:fill="FFFFFF"/>
            <w:vAlign w:val="center"/>
          </w:tcPr>
          <w:p w14:paraId="00AEA1D3" w14:textId="77777777" w:rsidR="00BD433F" w:rsidRPr="00BB6D24" w:rsidRDefault="00BD433F" w:rsidP="00E15E28">
            <w:pPr>
              <w:jc w:val="center"/>
              <w:rPr>
                <w:b/>
                <w:sz w:val="20"/>
              </w:rPr>
            </w:pPr>
            <w:r w:rsidRPr="00BB6D24">
              <w:rPr>
                <w:b/>
                <w:sz w:val="20"/>
              </w:rPr>
              <w:t>26.863.008,32</w:t>
            </w:r>
          </w:p>
        </w:tc>
      </w:tr>
    </w:tbl>
    <w:p w14:paraId="206B5808" w14:textId="77777777" w:rsidR="00BD433F" w:rsidRPr="00FE2E90" w:rsidRDefault="00BD433F" w:rsidP="00BD433F">
      <w:pPr>
        <w:rPr>
          <w:lang w:val="tr-TR"/>
        </w:rPr>
      </w:pPr>
    </w:p>
    <w:p w14:paraId="511CDE75" w14:textId="77777777" w:rsidR="00BD433F" w:rsidRPr="00FD1746" w:rsidRDefault="00BD433F" w:rsidP="00BD433F">
      <w:pPr>
        <w:spacing w:line="360" w:lineRule="auto"/>
        <w:rPr>
          <w:rStyle w:val="RehberTablo"/>
          <w:lang w:val="it-IT"/>
        </w:rPr>
      </w:pPr>
      <w:r w:rsidRPr="00FD1746">
        <w:rPr>
          <w:rStyle w:val="RehberTablo"/>
          <w:lang w:val="it-IT"/>
        </w:rPr>
        <w:t>Tablo: Araştırma Üniversiteleri Destek Projeleri</w:t>
      </w:r>
    </w:p>
    <w:tbl>
      <w:tblPr>
        <w:tblW w:w="9962" w:type="dxa"/>
        <w:tblInd w:w="1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4A0" w:firstRow="1" w:lastRow="0" w:firstColumn="1" w:lastColumn="0" w:noHBand="0" w:noVBand="1"/>
      </w:tblPr>
      <w:tblGrid>
        <w:gridCol w:w="3619"/>
        <w:gridCol w:w="3144"/>
        <w:gridCol w:w="3199"/>
      </w:tblGrid>
      <w:tr w:rsidR="00BD433F" w:rsidRPr="006C495A" w14:paraId="2A402214" w14:textId="77777777" w:rsidTr="00E15E28">
        <w:trPr>
          <w:trHeight w:val="420"/>
        </w:trPr>
        <w:tc>
          <w:tcPr>
            <w:tcW w:w="3619" w:type="dxa"/>
            <w:tcBorders>
              <w:top w:val="single" w:sz="8" w:space="0" w:color="262626"/>
              <w:left w:val="single" w:sz="8" w:space="0" w:color="262626"/>
              <w:bottom w:val="single" w:sz="8" w:space="0" w:color="262626"/>
              <w:right w:val="single" w:sz="8" w:space="0" w:color="262626"/>
            </w:tcBorders>
            <w:shd w:val="clear" w:color="auto" w:fill="DEEAF6"/>
            <w:vAlign w:val="center"/>
          </w:tcPr>
          <w:p w14:paraId="5B8F0725" w14:textId="77777777" w:rsidR="00BD433F" w:rsidRPr="00BB6D24" w:rsidRDefault="00BD433F" w:rsidP="00E15E28">
            <w:pPr>
              <w:jc w:val="center"/>
              <w:rPr>
                <w:b/>
                <w:sz w:val="20"/>
              </w:rPr>
            </w:pPr>
            <w:proofErr w:type="spellStart"/>
            <w:r w:rsidRPr="00BB6D24">
              <w:rPr>
                <w:b/>
                <w:sz w:val="20"/>
              </w:rPr>
              <w:t>Birim</w:t>
            </w:r>
            <w:proofErr w:type="spellEnd"/>
          </w:p>
        </w:tc>
        <w:tc>
          <w:tcPr>
            <w:tcW w:w="3144" w:type="dxa"/>
            <w:tcBorders>
              <w:top w:val="single" w:sz="8" w:space="0" w:color="262626"/>
              <w:left w:val="single" w:sz="8" w:space="0" w:color="262626"/>
              <w:bottom w:val="single" w:sz="8" w:space="0" w:color="262626"/>
              <w:right w:val="single" w:sz="8" w:space="0" w:color="262626"/>
            </w:tcBorders>
            <w:shd w:val="clear" w:color="auto" w:fill="DEEAF6"/>
            <w:vAlign w:val="center"/>
          </w:tcPr>
          <w:p w14:paraId="1911EBB6" w14:textId="77777777" w:rsidR="00BD433F" w:rsidRPr="00BB6D24" w:rsidRDefault="00BD433F" w:rsidP="00E15E28">
            <w:pPr>
              <w:jc w:val="center"/>
              <w:rPr>
                <w:b/>
                <w:sz w:val="20"/>
              </w:rPr>
            </w:pPr>
            <w:proofErr w:type="spellStart"/>
            <w:r w:rsidRPr="00BB6D24">
              <w:rPr>
                <w:b/>
                <w:sz w:val="20"/>
              </w:rPr>
              <w:t>Proje</w:t>
            </w:r>
            <w:proofErr w:type="spellEnd"/>
            <w:r w:rsidRPr="00BB6D24">
              <w:rPr>
                <w:b/>
                <w:sz w:val="20"/>
              </w:rPr>
              <w:t xml:space="preserve"> </w:t>
            </w:r>
            <w:proofErr w:type="spellStart"/>
            <w:r w:rsidRPr="00BB6D24">
              <w:rPr>
                <w:b/>
                <w:sz w:val="20"/>
              </w:rPr>
              <w:t>Sayısı</w:t>
            </w:r>
            <w:proofErr w:type="spellEnd"/>
          </w:p>
        </w:tc>
        <w:tc>
          <w:tcPr>
            <w:tcW w:w="3199" w:type="dxa"/>
            <w:tcBorders>
              <w:top w:val="single" w:sz="8" w:space="0" w:color="262626"/>
              <w:left w:val="single" w:sz="8" w:space="0" w:color="262626"/>
              <w:bottom w:val="single" w:sz="8" w:space="0" w:color="262626"/>
              <w:right w:val="single" w:sz="8" w:space="0" w:color="262626"/>
            </w:tcBorders>
            <w:shd w:val="clear" w:color="auto" w:fill="DEEAF6"/>
            <w:vAlign w:val="center"/>
          </w:tcPr>
          <w:p w14:paraId="5F8C73B7" w14:textId="77777777" w:rsidR="00BD433F" w:rsidRPr="00BB6D24" w:rsidRDefault="00BD433F" w:rsidP="00E15E28">
            <w:pPr>
              <w:jc w:val="center"/>
              <w:rPr>
                <w:b/>
                <w:sz w:val="20"/>
              </w:rPr>
            </w:pPr>
            <w:proofErr w:type="spellStart"/>
            <w:r w:rsidRPr="00BB6D24">
              <w:rPr>
                <w:b/>
                <w:sz w:val="20"/>
              </w:rPr>
              <w:t>Ödeneği</w:t>
            </w:r>
            <w:proofErr w:type="spellEnd"/>
          </w:p>
        </w:tc>
      </w:tr>
      <w:tr w:rsidR="00BD433F" w:rsidRPr="006C495A" w14:paraId="1349F599" w14:textId="77777777" w:rsidTr="00E15E28">
        <w:trPr>
          <w:trHeight w:val="358"/>
        </w:trPr>
        <w:tc>
          <w:tcPr>
            <w:tcW w:w="3619" w:type="dxa"/>
            <w:shd w:val="clear" w:color="auto" w:fill="FFFFFF"/>
            <w:vAlign w:val="center"/>
          </w:tcPr>
          <w:p w14:paraId="796810A2" w14:textId="77777777" w:rsidR="00BD433F" w:rsidRPr="00BB6D24" w:rsidRDefault="00BD433F" w:rsidP="00E15E28">
            <w:pPr>
              <w:rPr>
                <w:sz w:val="20"/>
              </w:rPr>
            </w:pPr>
            <w:r w:rsidRPr="00BB6D24">
              <w:rPr>
                <w:sz w:val="20"/>
              </w:rPr>
              <w:t xml:space="preserve">Tıp </w:t>
            </w:r>
            <w:proofErr w:type="spellStart"/>
            <w:r w:rsidRPr="00BB6D24">
              <w:rPr>
                <w:sz w:val="20"/>
              </w:rPr>
              <w:t>Fakültesi</w:t>
            </w:r>
            <w:proofErr w:type="spellEnd"/>
          </w:p>
        </w:tc>
        <w:tc>
          <w:tcPr>
            <w:tcW w:w="3144" w:type="dxa"/>
            <w:shd w:val="clear" w:color="auto" w:fill="FFFFFF"/>
            <w:vAlign w:val="center"/>
          </w:tcPr>
          <w:p w14:paraId="28531FF9" w14:textId="77777777" w:rsidR="00BD433F" w:rsidRPr="00BB6D24" w:rsidRDefault="00BD433F" w:rsidP="00E15E28">
            <w:pPr>
              <w:jc w:val="center"/>
              <w:rPr>
                <w:sz w:val="20"/>
              </w:rPr>
            </w:pPr>
            <w:r w:rsidRPr="00BB6D24">
              <w:rPr>
                <w:sz w:val="20"/>
              </w:rPr>
              <w:t>4</w:t>
            </w:r>
          </w:p>
        </w:tc>
        <w:tc>
          <w:tcPr>
            <w:tcW w:w="3199" w:type="dxa"/>
            <w:shd w:val="clear" w:color="auto" w:fill="FFFFFF"/>
            <w:vAlign w:val="center"/>
          </w:tcPr>
          <w:p w14:paraId="17FE5685" w14:textId="77777777" w:rsidR="00BD433F" w:rsidRPr="00BB6D24" w:rsidRDefault="00BD433F" w:rsidP="00E15E28">
            <w:pPr>
              <w:jc w:val="center"/>
              <w:rPr>
                <w:sz w:val="20"/>
              </w:rPr>
            </w:pPr>
            <w:r w:rsidRPr="00BB6D24">
              <w:rPr>
                <w:sz w:val="20"/>
              </w:rPr>
              <w:t>7.564.728,26</w:t>
            </w:r>
          </w:p>
        </w:tc>
      </w:tr>
      <w:tr w:rsidR="00BD433F" w:rsidRPr="006C495A" w14:paraId="086380CF" w14:textId="77777777" w:rsidTr="00E15E28">
        <w:trPr>
          <w:trHeight w:val="358"/>
        </w:trPr>
        <w:tc>
          <w:tcPr>
            <w:tcW w:w="3619" w:type="dxa"/>
            <w:shd w:val="clear" w:color="auto" w:fill="FFFFFF"/>
            <w:vAlign w:val="center"/>
          </w:tcPr>
          <w:p w14:paraId="175FBAC9" w14:textId="77777777" w:rsidR="00BD433F" w:rsidRPr="00BB6D24" w:rsidRDefault="00BD433F" w:rsidP="00E15E28">
            <w:pPr>
              <w:rPr>
                <w:sz w:val="20"/>
              </w:rPr>
            </w:pPr>
            <w:proofErr w:type="spellStart"/>
            <w:r w:rsidRPr="00BB6D24">
              <w:rPr>
                <w:sz w:val="20"/>
              </w:rPr>
              <w:t>Veteriner</w:t>
            </w:r>
            <w:proofErr w:type="spellEnd"/>
            <w:r w:rsidRPr="00BB6D24">
              <w:rPr>
                <w:sz w:val="20"/>
              </w:rPr>
              <w:t xml:space="preserve"> </w:t>
            </w:r>
            <w:proofErr w:type="spellStart"/>
            <w:r w:rsidRPr="00BB6D24">
              <w:rPr>
                <w:sz w:val="20"/>
              </w:rPr>
              <w:t>Fakültesi</w:t>
            </w:r>
            <w:proofErr w:type="spellEnd"/>
          </w:p>
        </w:tc>
        <w:tc>
          <w:tcPr>
            <w:tcW w:w="3144" w:type="dxa"/>
            <w:shd w:val="clear" w:color="auto" w:fill="FFFFFF"/>
            <w:vAlign w:val="center"/>
          </w:tcPr>
          <w:p w14:paraId="4E8D8071" w14:textId="77777777" w:rsidR="00BD433F" w:rsidRPr="00BB6D24" w:rsidRDefault="00BD433F" w:rsidP="00E15E28">
            <w:pPr>
              <w:jc w:val="center"/>
              <w:rPr>
                <w:sz w:val="20"/>
              </w:rPr>
            </w:pPr>
            <w:r w:rsidRPr="00BB6D24">
              <w:rPr>
                <w:sz w:val="20"/>
              </w:rPr>
              <w:t>4</w:t>
            </w:r>
          </w:p>
        </w:tc>
        <w:tc>
          <w:tcPr>
            <w:tcW w:w="3199" w:type="dxa"/>
            <w:shd w:val="clear" w:color="auto" w:fill="FFFFFF"/>
            <w:vAlign w:val="center"/>
          </w:tcPr>
          <w:p w14:paraId="25855D92" w14:textId="77777777" w:rsidR="00BD433F" w:rsidRPr="00BB6D24" w:rsidRDefault="00BD433F" w:rsidP="00E15E28">
            <w:pPr>
              <w:jc w:val="center"/>
              <w:rPr>
                <w:sz w:val="20"/>
              </w:rPr>
            </w:pPr>
            <w:r w:rsidRPr="00BB6D24">
              <w:rPr>
                <w:sz w:val="20"/>
              </w:rPr>
              <w:t>10.786.265,43</w:t>
            </w:r>
          </w:p>
        </w:tc>
      </w:tr>
      <w:tr w:rsidR="00BD433F" w:rsidRPr="006C495A" w14:paraId="78800242" w14:textId="77777777" w:rsidTr="00E15E28">
        <w:trPr>
          <w:trHeight w:val="358"/>
        </w:trPr>
        <w:tc>
          <w:tcPr>
            <w:tcW w:w="3619" w:type="dxa"/>
            <w:shd w:val="clear" w:color="auto" w:fill="FFFFFF"/>
            <w:vAlign w:val="center"/>
          </w:tcPr>
          <w:p w14:paraId="6C5145B6" w14:textId="77777777" w:rsidR="00BD433F" w:rsidRPr="00BB6D24" w:rsidRDefault="00BD433F" w:rsidP="00E15E28">
            <w:pPr>
              <w:rPr>
                <w:sz w:val="20"/>
              </w:rPr>
            </w:pPr>
            <w:proofErr w:type="spellStart"/>
            <w:r w:rsidRPr="00BB6D24">
              <w:rPr>
                <w:sz w:val="20"/>
              </w:rPr>
              <w:t>Ziraat</w:t>
            </w:r>
            <w:proofErr w:type="spellEnd"/>
            <w:r w:rsidRPr="00BB6D24">
              <w:rPr>
                <w:sz w:val="20"/>
              </w:rPr>
              <w:t xml:space="preserve"> </w:t>
            </w:r>
            <w:proofErr w:type="spellStart"/>
            <w:r w:rsidRPr="00BB6D24">
              <w:rPr>
                <w:sz w:val="20"/>
              </w:rPr>
              <w:t>Fakültesi</w:t>
            </w:r>
            <w:proofErr w:type="spellEnd"/>
          </w:p>
        </w:tc>
        <w:tc>
          <w:tcPr>
            <w:tcW w:w="3144" w:type="dxa"/>
            <w:shd w:val="clear" w:color="auto" w:fill="FFFFFF"/>
            <w:vAlign w:val="center"/>
          </w:tcPr>
          <w:p w14:paraId="04EC4005" w14:textId="77777777" w:rsidR="00BD433F" w:rsidRPr="00BB6D24" w:rsidRDefault="00BD433F" w:rsidP="00E15E28">
            <w:pPr>
              <w:jc w:val="center"/>
              <w:rPr>
                <w:sz w:val="20"/>
              </w:rPr>
            </w:pPr>
            <w:r w:rsidRPr="00BB6D24">
              <w:rPr>
                <w:sz w:val="20"/>
              </w:rPr>
              <w:t>5</w:t>
            </w:r>
          </w:p>
        </w:tc>
        <w:tc>
          <w:tcPr>
            <w:tcW w:w="3199" w:type="dxa"/>
            <w:shd w:val="clear" w:color="auto" w:fill="FFFFFF"/>
            <w:vAlign w:val="center"/>
          </w:tcPr>
          <w:p w14:paraId="7660BEAE" w14:textId="77777777" w:rsidR="00BD433F" w:rsidRPr="00BB6D24" w:rsidRDefault="00BD433F" w:rsidP="00E15E28">
            <w:pPr>
              <w:jc w:val="center"/>
              <w:rPr>
                <w:sz w:val="20"/>
              </w:rPr>
            </w:pPr>
            <w:r w:rsidRPr="00BB6D24">
              <w:rPr>
                <w:sz w:val="20"/>
              </w:rPr>
              <w:t>2.888.096,15</w:t>
            </w:r>
          </w:p>
        </w:tc>
      </w:tr>
      <w:tr w:rsidR="00BD433F" w:rsidRPr="006C495A" w14:paraId="521DC9AA" w14:textId="77777777" w:rsidTr="00E15E28">
        <w:trPr>
          <w:trHeight w:val="358"/>
        </w:trPr>
        <w:tc>
          <w:tcPr>
            <w:tcW w:w="3619" w:type="dxa"/>
            <w:shd w:val="clear" w:color="auto" w:fill="FFFFFF"/>
            <w:vAlign w:val="center"/>
          </w:tcPr>
          <w:p w14:paraId="61E3914A" w14:textId="77777777" w:rsidR="00BD433F" w:rsidRPr="00BB6D24" w:rsidRDefault="00BD433F" w:rsidP="00E15E28">
            <w:pPr>
              <w:rPr>
                <w:sz w:val="20"/>
              </w:rPr>
            </w:pPr>
            <w:proofErr w:type="spellStart"/>
            <w:r w:rsidRPr="00BB6D24">
              <w:rPr>
                <w:sz w:val="20"/>
              </w:rPr>
              <w:t>Mühendislik</w:t>
            </w:r>
            <w:proofErr w:type="spellEnd"/>
            <w:r w:rsidRPr="00BB6D24">
              <w:rPr>
                <w:sz w:val="20"/>
              </w:rPr>
              <w:t xml:space="preserve"> </w:t>
            </w:r>
            <w:proofErr w:type="spellStart"/>
            <w:r w:rsidRPr="00BB6D24">
              <w:rPr>
                <w:sz w:val="20"/>
              </w:rPr>
              <w:t>Fakültesi</w:t>
            </w:r>
            <w:proofErr w:type="spellEnd"/>
          </w:p>
        </w:tc>
        <w:tc>
          <w:tcPr>
            <w:tcW w:w="3144" w:type="dxa"/>
            <w:shd w:val="clear" w:color="auto" w:fill="FFFFFF"/>
            <w:vAlign w:val="center"/>
          </w:tcPr>
          <w:p w14:paraId="7249B2B3" w14:textId="77777777" w:rsidR="00BD433F" w:rsidRPr="00BB6D24" w:rsidRDefault="00BD433F" w:rsidP="00E15E28">
            <w:pPr>
              <w:jc w:val="center"/>
              <w:rPr>
                <w:sz w:val="20"/>
              </w:rPr>
            </w:pPr>
            <w:r w:rsidRPr="00BB6D24">
              <w:rPr>
                <w:sz w:val="20"/>
              </w:rPr>
              <w:t>14</w:t>
            </w:r>
          </w:p>
        </w:tc>
        <w:tc>
          <w:tcPr>
            <w:tcW w:w="3199" w:type="dxa"/>
            <w:shd w:val="clear" w:color="auto" w:fill="FFFFFF"/>
            <w:vAlign w:val="center"/>
          </w:tcPr>
          <w:p w14:paraId="10596FAC" w14:textId="77777777" w:rsidR="00BD433F" w:rsidRPr="00BB6D24" w:rsidRDefault="00BD433F" w:rsidP="00E15E28">
            <w:pPr>
              <w:jc w:val="center"/>
              <w:rPr>
                <w:sz w:val="20"/>
              </w:rPr>
            </w:pPr>
            <w:r w:rsidRPr="00BB6D24">
              <w:rPr>
                <w:sz w:val="20"/>
              </w:rPr>
              <w:t>25.890.762,72</w:t>
            </w:r>
          </w:p>
        </w:tc>
      </w:tr>
      <w:tr w:rsidR="00BD433F" w:rsidRPr="006C495A" w14:paraId="2E3A994D" w14:textId="77777777" w:rsidTr="00E15E28">
        <w:trPr>
          <w:trHeight w:val="358"/>
        </w:trPr>
        <w:tc>
          <w:tcPr>
            <w:tcW w:w="3619" w:type="dxa"/>
            <w:shd w:val="clear" w:color="auto" w:fill="FFFFFF"/>
            <w:vAlign w:val="center"/>
          </w:tcPr>
          <w:p w14:paraId="5BCE50BA" w14:textId="77777777" w:rsidR="00BD433F" w:rsidRPr="00BB6D24" w:rsidRDefault="00BD433F" w:rsidP="00E15E28">
            <w:pPr>
              <w:rPr>
                <w:sz w:val="20"/>
              </w:rPr>
            </w:pPr>
            <w:r w:rsidRPr="00BB6D24">
              <w:rPr>
                <w:sz w:val="20"/>
              </w:rPr>
              <w:t>Fen-</w:t>
            </w:r>
            <w:proofErr w:type="spellStart"/>
            <w:r w:rsidRPr="00BB6D24">
              <w:rPr>
                <w:sz w:val="20"/>
              </w:rPr>
              <w:t>Edebiyat</w:t>
            </w:r>
            <w:proofErr w:type="spellEnd"/>
            <w:r w:rsidRPr="00BB6D24">
              <w:rPr>
                <w:sz w:val="20"/>
              </w:rPr>
              <w:t xml:space="preserve"> </w:t>
            </w:r>
            <w:proofErr w:type="spellStart"/>
            <w:r w:rsidRPr="00BB6D24">
              <w:rPr>
                <w:sz w:val="20"/>
              </w:rPr>
              <w:t>Fakültesi</w:t>
            </w:r>
            <w:proofErr w:type="spellEnd"/>
          </w:p>
        </w:tc>
        <w:tc>
          <w:tcPr>
            <w:tcW w:w="3144" w:type="dxa"/>
            <w:shd w:val="clear" w:color="auto" w:fill="FFFFFF"/>
            <w:vAlign w:val="center"/>
          </w:tcPr>
          <w:p w14:paraId="14FBE4D6" w14:textId="77777777" w:rsidR="00BD433F" w:rsidRPr="00BB6D24" w:rsidRDefault="00BD433F" w:rsidP="00E15E28">
            <w:pPr>
              <w:jc w:val="center"/>
              <w:rPr>
                <w:sz w:val="20"/>
              </w:rPr>
            </w:pPr>
            <w:r w:rsidRPr="00BB6D24">
              <w:rPr>
                <w:sz w:val="20"/>
              </w:rPr>
              <w:t>5</w:t>
            </w:r>
          </w:p>
        </w:tc>
        <w:tc>
          <w:tcPr>
            <w:tcW w:w="3199" w:type="dxa"/>
            <w:shd w:val="clear" w:color="auto" w:fill="FFFFFF"/>
            <w:vAlign w:val="center"/>
          </w:tcPr>
          <w:p w14:paraId="1E86A37C" w14:textId="77777777" w:rsidR="00BD433F" w:rsidRPr="00BB6D24" w:rsidRDefault="00BD433F" w:rsidP="00E15E28">
            <w:pPr>
              <w:jc w:val="center"/>
              <w:rPr>
                <w:sz w:val="20"/>
              </w:rPr>
            </w:pPr>
            <w:r w:rsidRPr="00BB6D24">
              <w:rPr>
                <w:sz w:val="20"/>
              </w:rPr>
              <w:t>569.893,98</w:t>
            </w:r>
          </w:p>
        </w:tc>
      </w:tr>
      <w:tr w:rsidR="00BD433F" w:rsidRPr="006C495A" w14:paraId="1346BC09" w14:textId="77777777" w:rsidTr="00E15E28">
        <w:trPr>
          <w:trHeight w:val="358"/>
        </w:trPr>
        <w:tc>
          <w:tcPr>
            <w:tcW w:w="3619" w:type="dxa"/>
            <w:shd w:val="clear" w:color="auto" w:fill="FFFFFF"/>
            <w:vAlign w:val="center"/>
          </w:tcPr>
          <w:p w14:paraId="1917DCDE" w14:textId="77777777" w:rsidR="00BD433F" w:rsidRPr="00BB6D24" w:rsidRDefault="00BD433F" w:rsidP="00E15E28">
            <w:pPr>
              <w:rPr>
                <w:sz w:val="20"/>
              </w:rPr>
            </w:pPr>
            <w:proofErr w:type="spellStart"/>
            <w:r w:rsidRPr="00BB6D24">
              <w:rPr>
                <w:sz w:val="20"/>
              </w:rPr>
              <w:t>İlahiyat</w:t>
            </w:r>
            <w:proofErr w:type="spellEnd"/>
            <w:r w:rsidRPr="00BB6D24">
              <w:rPr>
                <w:sz w:val="20"/>
              </w:rPr>
              <w:t xml:space="preserve"> </w:t>
            </w:r>
            <w:proofErr w:type="spellStart"/>
            <w:r w:rsidRPr="00BB6D24">
              <w:rPr>
                <w:sz w:val="20"/>
              </w:rPr>
              <w:t>Fakültesi</w:t>
            </w:r>
            <w:proofErr w:type="spellEnd"/>
          </w:p>
        </w:tc>
        <w:tc>
          <w:tcPr>
            <w:tcW w:w="3144" w:type="dxa"/>
            <w:shd w:val="clear" w:color="auto" w:fill="FFFFFF"/>
            <w:vAlign w:val="center"/>
          </w:tcPr>
          <w:p w14:paraId="4380E579" w14:textId="77777777" w:rsidR="00BD433F" w:rsidRPr="00BB6D24" w:rsidRDefault="00BD433F" w:rsidP="00E15E28">
            <w:pPr>
              <w:jc w:val="center"/>
              <w:rPr>
                <w:sz w:val="20"/>
              </w:rPr>
            </w:pPr>
            <w:r w:rsidRPr="00BB6D24">
              <w:rPr>
                <w:sz w:val="20"/>
              </w:rPr>
              <w:t>6</w:t>
            </w:r>
          </w:p>
        </w:tc>
        <w:tc>
          <w:tcPr>
            <w:tcW w:w="3199" w:type="dxa"/>
            <w:shd w:val="clear" w:color="auto" w:fill="FFFFFF"/>
            <w:vAlign w:val="center"/>
          </w:tcPr>
          <w:p w14:paraId="42F02EF8" w14:textId="77777777" w:rsidR="00BD433F" w:rsidRPr="00BB6D24" w:rsidRDefault="00BD433F" w:rsidP="00E15E28">
            <w:pPr>
              <w:jc w:val="center"/>
              <w:rPr>
                <w:sz w:val="20"/>
              </w:rPr>
            </w:pPr>
            <w:r w:rsidRPr="00BB6D24">
              <w:rPr>
                <w:sz w:val="20"/>
              </w:rPr>
              <w:t>897.874,35</w:t>
            </w:r>
          </w:p>
        </w:tc>
      </w:tr>
      <w:tr w:rsidR="00BD433F" w:rsidRPr="006C495A" w14:paraId="28D8D227" w14:textId="77777777" w:rsidTr="00E15E28">
        <w:trPr>
          <w:trHeight w:val="358"/>
        </w:trPr>
        <w:tc>
          <w:tcPr>
            <w:tcW w:w="3619" w:type="dxa"/>
            <w:shd w:val="clear" w:color="auto" w:fill="FFFFFF"/>
            <w:vAlign w:val="center"/>
          </w:tcPr>
          <w:p w14:paraId="1BA853E1" w14:textId="77777777" w:rsidR="00BD433F" w:rsidRPr="00BB6D24" w:rsidRDefault="00BD433F" w:rsidP="00E15E28">
            <w:pPr>
              <w:rPr>
                <w:sz w:val="20"/>
              </w:rPr>
            </w:pPr>
            <w:proofErr w:type="spellStart"/>
            <w:r w:rsidRPr="00BB6D24">
              <w:rPr>
                <w:sz w:val="20"/>
              </w:rPr>
              <w:t>Eğitim</w:t>
            </w:r>
            <w:proofErr w:type="spellEnd"/>
            <w:r w:rsidRPr="00BB6D24">
              <w:rPr>
                <w:sz w:val="20"/>
              </w:rPr>
              <w:t xml:space="preserve"> </w:t>
            </w:r>
            <w:proofErr w:type="spellStart"/>
            <w:r w:rsidRPr="00BB6D24">
              <w:rPr>
                <w:sz w:val="20"/>
              </w:rPr>
              <w:t>Fakültesi</w:t>
            </w:r>
            <w:proofErr w:type="spellEnd"/>
          </w:p>
        </w:tc>
        <w:tc>
          <w:tcPr>
            <w:tcW w:w="3144" w:type="dxa"/>
            <w:shd w:val="clear" w:color="auto" w:fill="FFFFFF"/>
            <w:vAlign w:val="center"/>
          </w:tcPr>
          <w:p w14:paraId="23A69177" w14:textId="77777777" w:rsidR="00BD433F" w:rsidRPr="00BB6D24" w:rsidRDefault="00BD433F" w:rsidP="00E15E28">
            <w:pPr>
              <w:jc w:val="center"/>
              <w:rPr>
                <w:sz w:val="20"/>
              </w:rPr>
            </w:pPr>
            <w:r w:rsidRPr="00BB6D24">
              <w:rPr>
                <w:sz w:val="20"/>
              </w:rPr>
              <w:t>1</w:t>
            </w:r>
          </w:p>
        </w:tc>
        <w:tc>
          <w:tcPr>
            <w:tcW w:w="3199" w:type="dxa"/>
            <w:shd w:val="clear" w:color="auto" w:fill="FFFFFF"/>
            <w:vAlign w:val="center"/>
          </w:tcPr>
          <w:p w14:paraId="48275AF2" w14:textId="77777777" w:rsidR="00BD433F" w:rsidRPr="00BB6D24" w:rsidRDefault="00BD433F" w:rsidP="00E15E28">
            <w:pPr>
              <w:jc w:val="center"/>
              <w:rPr>
                <w:sz w:val="20"/>
              </w:rPr>
            </w:pPr>
            <w:r w:rsidRPr="00BB6D24">
              <w:rPr>
                <w:sz w:val="20"/>
              </w:rPr>
              <w:t>98.973,93</w:t>
            </w:r>
          </w:p>
        </w:tc>
      </w:tr>
      <w:tr w:rsidR="00BD433F" w:rsidRPr="006C495A" w14:paraId="79A77E12" w14:textId="77777777" w:rsidTr="00E15E28">
        <w:trPr>
          <w:trHeight w:val="358"/>
        </w:trPr>
        <w:tc>
          <w:tcPr>
            <w:tcW w:w="3619" w:type="dxa"/>
            <w:shd w:val="clear" w:color="auto" w:fill="FFFFFF"/>
            <w:vAlign w:val="center"/>
          </w:tcPr>
          <w:p w14:paraId="2102ECA6" w14:textId="77777777" w:rsidR="00BD433F" w:rsidRPr="00BB6D24" w:rsidRDefault="00BD433F" w:rsidP="00E15E28">
            <w:pPr>
              <w:rPr>
                <w:sz w:val="20"/>
              </w:rPr>
            </w:pPr>
            <w:proofErr w:type="spellStart"/>
            <w:r w:rsidRPr="00BB6D24">
              <w:rPr>
                <w:sz w:val="20"/>
              </w:rPr>
              <w:t>Orhaneli</w:t>
            </w:r>
            <w:proofErr w:type="spellEnd"/>
            <w:r w:rsidRPr="00BB6D24">
              <w:rPr>
                <w:sz w:val="20"/>
              </w:rPr>
              <w:t xml:space="preserve"> MYO</w:t>
            </w:r>
          </w:p>
        </w:tc>
        <w:tc>
          <w:tcPr>
            <w:tcW w:w="3144" w:type="dxa"/>
            <w:shd w:val="clear" w:color="auto" w:fill="FFFFFF"/>
            <w:vAlign w:val="center"/>
          </w:tcPr>
          <w:p w14:paraId="083D64EA" w14:textId="77777777" w:rsidR="00BD433F" w:rsidRPr="00BB6D24" w:rsidRDefault="00BD433F" w:rsidP="00E15E28">
            <w:pPr>
              <w:jc w:val="center"/>
              <w:rPr>
                <w:sz w:val="20"/>
              </w:rPr>
            </w:pPr>
            <w:r w:rsidRPr="00BB6D24">
              <w:rPr>
                <w:sz w:val="20"/>
              </w:rPr>
              <w:t>1</w:t>
            </w:r>
          </w:p>
        </w:tc>
        <w:tc>
          <w:tcPr>
            <w:tcW w:w="3199" w:type="dxa"/>
            <w:shd w:val="clear" w:color="auto" w:fill="FFFFFF"/>
            <w:vAlign w:val="center"/>
          </w:tcPr>
          <w:p w14:paraId="365518DC" w14:textId="77777777" w:rsidR="00BD433F" w:rsidRPr="00BB6D24" w:rsidRDefault="00BD433F" w:rsidP="00E15E28">
            <w:pPr>
              <w:jc w:val="center"/>
              <w:rPr>
                <w:sz w:val="20"/>
              </w:rPr>
            </w:pPr>
            <w:r w:rsidRPr="00BB6D24">
              <w:rPr>
                <w:sz w:val="20"/>
              </w:rPr>
              <w:t>32.108,47</w:t>
            </w:r>
          </w:p>
        </w:tc>
      </w:tr>
      <w:tr w:rsidR="00BD433F" w:rsidRPr="006C495A" w14:paraId="0EF2D245" w14:textId="77777777" w:rsidTr="00E15E28">
        <w:trPr>
          <w:trHeight w:val="358"/>
        </w:trPr>
        <w:tc>
          <w:tcPr>
            <w:tcW w:w="3619" w:type="dxa"/>
            <w:shd w:val="clear" w:color="auto" w:fill="FFFFFF"/>
            <w:vAlign w:val="center"/>
          </w:tcPr>
          <w:p w14:paraId="299C63B0" w14:textId="77777777" w:rsidR="00BD433F" w:rsidRPr="00BB6D24" w:rsidRDefault="00BD433F" w:rsidP="00E15E28">
            <w:pPr>
              <w:rPr>
                <w:sz w:val="20"/>
              </w:rPr>
            </w:pPr>
            <w:r w:rsidRPr="00BB6D24">
              <w:rPr>
                <w:sz w:val="20"/>
              </w:rPr>
              <w:t>BTUAM</w:t>
            </w:r>
          </w:p>
        </w:tc>
        <w:tc>
          <w:tcPr>
            <w:tcW w:w="3144" w:type="dxa"/>
            <w:shd w:val="clear" w:color="auto" w:fill="FFFFFF"/>
            <w:vAlign w:val="center"/>
          </w:tcPr>
          <w:p w14:paraId="6FA9272F" w14:textId="77777777" w:rsidR="00BD433F" w:rsidRPr="00BB6D24" w:rsidRDefault="00BD433F" w:rsidP="00E15E28">
            <w:pPr>
              <w:jc w:val="center"/>
              <w:rPr>
                <w:sz w:val="20"/>
              </w:rPr>
            </w:pPr>
            <w:r w:rsidRPr="00BB6D24">
              <w:rPr>
                <w:sz w:val="20"/>
              </w:rPr>
              <w:t>1</w:t>
            </w:r>
          </w:p>
        </w:tc>
        <w:tc>
          <w:tcPr>
            <w:tcW w:w="3199" w:type="dxa"/>
            <w:shd w:val="clear" w:color="auto" w:fill="FFFFFF"/>
            <w:vAlign w:val="center"/>
          </w:tcPr>
          <w:p w14:paraId="47512485" w14:textId="77777777" w:rsidR="00BD433F" w:rsidRPr="00BB6D24" w:rsidRDefault="00BD433F" w:rsidP="00E15E28">
            <w:pPr>
              <w:jc w:val="center"/>
              <w:rPr>
                <w:sz w:val="20"/>
              </w:rPr>
            </w:pPr>
            <w:r w:rsidRPr="00BB6D24">
              <w:rPr>
                <w:sz w:val="20"/>
              </w:rPr>
              <w:t>102.626,19</w:t>
            </w:r>
          </w:p>
        </w:tc>
      </w:tr>
      <w:tr w:rsidR="00BD433F" w:rsidRPr="006C495A" w14:paraId="793F16A5" w14:textId="77777777" w:rsidTr="00E15E28">
        <w:trPr>
          <w:trHeight w:val="358"/>
        </w:trPr>
        <w:tc>
          <w:tcPr>
            <w:tcW w:w="3619" w:type="dxa"/>
            <w:tcBorders>
              <w:top w:val="nil"/>
              <w:left w:val="single" w:sz="4" w:space="0" w:color="auto"/>
              <w:bottom w:val="single" w:sz="4" w:space="0" w:color="auto"/>
              <w:right w:val="single" w:sz="4" w:space="0" w:color="auto"/>
            </w:tcBorders>
            <w:shd w:val="clear" w:color="000000" w:fill="FFFFFF"/>
            <w:vAlign w:val="center"/>
          </w:tcPr>
          <w:p w14:paraId="14794D47" w14:textId="77777777" w:rsidR="00BD433F" w:rsidRPr="00BB6D24" w:rsidRDefault="00BD433F" w:rsidP="00E15E28">
            <w:pPr>
              <w:rPr>
                <w:sz w:val="20"/>
                <w:lang w:val="tr-TR" w:eastAsia="tr-TR"/>
              </w:rPr>
            </w:pPr>
            <w:r w:rsidRPr="00BB6D24">
              <w:rPr>
                <w:b/>
                <w:sz w:val="20"/>
                <w:lang w:val="tr-TR"/>
              </w:rPr>
              <w:t>TOPLAM</w:t>
            </w:r>
          </w:p>
        </w:tc>
        <w:tc>
          <w:tcPr>
            <w:tcW w:w="3144" w:type="dxa"/>
            <w:shd w:val="clear" w:color="auto" w:fill="FFFFFF"/>
            <w:vAlign w:val="center"/>
          </w:tcPr>
          <w:p w14:paraId="0C9656B7" w14:textId="77777777" w:rsidR="00BD433F" w:rsidRPr="00BB6D24" w:rsidRDefault="00BD433F" w:rsidP="00E15E28">
            <w:pPr>
              <w:jc w:val="center"/>
              <w:rPr>
                <w:b/>
                <w:sz w:val="20"/>
              </w:rPr>
            </w:pPr>
            <w:r w:rsidRPr="00BB6D24">
              <w:rPr>
                <w:b/>
                <w:sz w:val="20"/>
              </w:rPr>
              <w:t>41</w:t>
            </w:r>
          </w:p>
        </w:tc>
        <w:tc>
          <w:tcPr>
            <w:tcW w:w="3199" w:type="dxa"/>
            <w:shd w:val="clear" w:color="auto" w:fill="FFFFFF"/>
            <w:vAlign w:val="center"/>
          </w:tcPr>
          <w:p w14:paraId="7E896D9D" w14:textId="77777777" w:rsidR="00BD433F" w:rsidRPr="00BB6D24" w:rsidRDefault="00BD433F" w:rsidP="00E15E28">
            <w:pPr>
              <w:jc w:val="center"/>
              <w:rPr>
                <w:b/>
                <w:sz w:val="20"/>
              </w:rPr>
            </w:pPr>
            <w:r w:rsidRPr="00BB6D24">
              <w:rPr>
                <w:b/>
                <w:sz w:val="20"/>
              </w:rPr>
              <w:t>48.831.329,48</w:t>
            </w:r>
          </w:p>
        </w:tc>
      </w:tr>
    </w:tbl>
    <w:p w14:paraId="0454A677" w14:textId="77777777" w:rsidR="00BD433F" w:rsidRDefault="00BD433F" w:rsidP="00BD433F">
      <w:pPr>
        <w:spacing w:line="360" w:lineRule="auto"/>
        <w:rPr>
          <w:rStyle w:val="RehberTablo"/>
        </w:rPr>
      </w:pPr>
    </w:p>
    <w:p w14:paraId="3E82D3B6"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xml:space="preserve">: </w:t>
      </w:r>
      <w:proofErr w:type="spellStart"/>
      <w:r>
        <w:rPr>
          <w:rStyle w:val="RehberTablo"/>
        </w:rPr>
        <w:t>Öncelikli</w:t>
      </w:r>
      <w:proofErr w:type="spellEnd"/>
      <w:r>
        <w:rPr>
          <w:rStyle w:val="RehberTablo"/>
        </w:rPr>
        <w:t xml:space="preserve"> Alan</w:t>
      </w:r>
      <w:r w:rsidRPr="006C495A">
        <w:rPr>
          <w:rStyle w:val="RehberTablo"/>
        </w:rPr>
        <w:t xml:space="preserve"> </w:t>
      </w:r>
      <w:proofErr w:type="spellStart"/>
      <w:r w:rsidRPr="006C495A">
        <w:rPr>
          <w:rStyle w:val="RehberTablo"/>
        </w:rPr>
        <w:t>Projeleri</w:t>
      </w:r>
      <w:proofErr w:type="spellEnd"/>
    </w:p>
    <w:tbl>
      <w:tblPr>
        <w:tblW w:w="99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5"/>
        <w:gridCol w:w="2776"/>
        <w:gridCol w:w="3023"/>
      </w:tblGrid>
      <w:tr w:rsidR="00BD433F" w:rsidRPr="000D0895" w14:paraId="6D86C4B5" w14:textId="77777777" w:rsidTr="00E15E28">
        <w:trPr>
          <w:trHeight w:val="499"/>
        </w:trPr>
        <w:tc>
          <w:tcPr>
            <w:tcW w:w="4175" w:type="dxa"/>
            <w:shd w:val="clear" w:color="auto" w:fill="DEEAF6"/>
            <w:noWrap/>
            <w:vAlign w:val="center"/>
            <w:hideMark/>
          </w:tcPr>
          <w:p w14:paraId="3C00B499" w14:textId="77777777" w:rsidR="00BD433F" w:rsidRPr="00BB6D24" w:rsidRDefault="00BD433F" w:rsidP="00E15E28">
            <w:pPr>
              <w:jc w:val="center"/>
              <w:rPr>
                <w:b/>
                <w:bCs/>
                <w:sz w:val="20"/>
                <w:lang w:val="tr-TR" w:eastAsia="tr-TR"/>
              </w:rPr>
            </w:pPr>
            <w:proofErr w:type="spellStart"/>
            <w:r w:rsidRPr="00BB6D24">
              <w:rPr>
                <w:b/>
                <w:bCs/>
                <w:sz w:val="20"/>
                <w:lang w:eastAsia="tr-TR"/>
              </w:rPr>
              <w:t>Birim</w:t>
            </w:r>
            <w:proofErr w:type="spellEnd"/>
          </w:p>
        </w:tc>
        <w:tc>
          <w:tcPr>
            <w:tcW w:w="2776" w:type="dxa"/>
            <w:shd w:val="clear" w:color="auto" w:fill="DEEAF6"/>
            <w:noWrap/>
            <w:vAlign w:val="center"/>
            <w:hideMark/>
          </w:tcPr>
          <w:p w14:paraId="021D365D" w14:textId="77777777" w:rsidR="00BD433F" w:rsidRPr="00BB6D24" w:rsidRDefault="00BD433F" w:rsidP="00E15E28">
            <w:pPr>
              <w:jc w:val="center"/>
              <w:rPr>
                <w:b/>
                <w:bCs/>
                <w:sz w:val="20"/>
                <w:lang w:val="tr-TR" w:eastAsia="tr-TR"/>
              </w:rPr>
            </w:pPr>
            <w:r w:rsidRPr="00BB6D24">
              <w:rPr>
                <w:b/>
                <w:bCs/>
                <w:sz w:val="20"/>
                <w:lang w:val="tr-TR" w:eastAsia="tr-TR"/>
              </w:rPr>
              <w:t>Proje Sayısı</w:t>
            </w:r>
          </w:p>
        </w:tc>
        <w:tc>
          <w:tcPr>
            <w:tcW w:w="3023" w:type="dxa"/>
            <w:shd w:val="clear" w:color="auto" w:fill="DEEAF6"/>
            <w:noWrap/>
            <w:vAlign w:val="center"/>
            <w:hideMark/>
          </w:tcPr>
          <w:p w14:paraId="35BB4D07" w14:textId="77777777" w:rsidR="00BD433F" w:rsidRPr="00BB6D24" w:rsidRDefault="00BD433F" w:rsidP="00E15E28">
            <w:pPr>
              <w:jc w:val="center"/>
              <w:rPr>
                <w:b/>
                <w:bCs/>
                <w:sz w:val="20"/>
                <w:lang w:val="tr-TR" w:eastAsia="tr-TR"/>
              </w:rPr>
            </w:pPr>
            <w:r w:rsidRPr="00BB6D24">
              <w:rPr>
                <w:b/>
                <w:bCs/>
                <w:sz w:val="20"/>
                <w:lang w:val="tr-TR" w:eastAsia="tr-TR"/>
              </w:rPr>
              <w:t>Ödeneği</w:t>
            </w:r>
          </w:p>
        </w:tc>
      </w:tr>
      <w:tr w:rsidR="00BD433F" w:rsidRPr="000D0895" w14:paraId="47B0347C" w14:textId="77777777" w:rsidTr="00E15E28">
        <w:trPr>
          <w:trHeight w:val="377"/>
        </w:trPr>
        <w:tc>
          <w:tcPr>
            <w:tcW w:w="4175" w:type="dxa"/>
            <w:shd w:val="clear" w:color="000000" w:fill="FFFFFF"/>
            <w:noWrap/>
            <w:vAlign w:val="center"/>
          </w:tcPr>
          <w:p w14:paraId="66354950" w14:textId="77777777" w:rsidR="00BD433F" w:rsidRPr="00BB6D24" w:rsidRDefault="00BD433F" w:rsidP="00E15E28">
            <w:pPr>
              <w:rPr>
                <w:sz w:val="20"/>
              </w:rPr>
            </w:pPr>
            <w:r w:rsidRPr="00BB6D24">
              <w:rPr>
                <w:sz w:val="20"/>
              </w:rPr>
              <w:lastRenderedPageBreak/>
              <w:t xml:space="preserve">Tıp </w:t>
            </w:r>
            <w:proofErr w:type="spellStart"/>
            <w:r w:rsidRPr="00BB6D24">
              <w:rPr>
                <w:sz w:val="20"/>
              </w:rPr>
              <w:t>Fakültesi</w:t>
            </w:r>
            <w:proofErr w:type="spellEnd"/>
          </w:p>
        </w:tc>
        <w:tc>
          <w:tcPr>
            <w:tcW w:w="2776" w:type="dxa"/>
            <w:shd w:val="clear" w:color="000000" w:fill="FFFFFF"/>
            <w:noWrap/>
            <w:vAlign w:val="center"/>
          </w:tcPr>
          <w:p w14:paraId="254A821E" w14:textId="77777777" w:rsidR="00BD433F" w:rsidRPr="00BB6D24" w:rsidRDefault="00BD433F" w:rsidP="00E15E28">
            <w:pPr>
              <w:jc w:val="center"/>
              <w:rPr>
                <w:sz w:val="20"/>
              </w:rPr>
            </w:pPr>
            <w:r w:rsidRPr="00BB6D24">
              <w:rPr>
                <w:sz w:val="20"/>
              </w:rPr>
              <w:t>4</w:t>
            </w:r>
          </w:p>
        </w:tc>
        <w:tc>
          <w:tcPr>
            <w:tcW w:w="3023" w:type="dxa"/>
            <w:shd w:val="clear" w:color="000000" w:fill="FFFFFF"/>
            <w:noWrap/>
            <w:vAlign w:val="center"/>
          </w:tcPr>
          <w:p w14:paraId="366E7CA2" w14:textId="77777777" w:rsidR="00BD433F" w:rsidRPr="00BB6D24" w:rsidRDefault="00BD433F" w:rsidP="00E15E28">
            <w:pPr>
              <w:jc w:val="center"/>
              <w:rPr>
                <w:sz w:val="20"/>
              </w:rPr>
            </w:pPr>
            <w:r w:rsidRPr="00BB6D24">
              <w:rPr>
                <w:sz w:val="20"/>
              </w:rPr>
              <w:t>266.861,70</w:t>
            </w:r>
          </w:p>
        </w:tc>
      </w:tr>
      <w:tr w:rsidR="00BD433F" w:rsidRPr="000D0895" w14:paraId="411B8094" w14:textId="77777777" w:rsidTr="00E15E28">
        <w:trPr>
          <w:trHeight w:val="377"/>
        </w:trPr>
        <w:tc>
          <w:tcPr>
            <w:tcW w:w="4175" w:type="dxa"/>
            <w:shd w:val="clear" w:color="000000" w:fill="FFFFFF"/>
            <w:noWrap/>
            <w:vAlign w:val="center"/>
          </w:tcPr>
          <w:p w14:paraId="4DDA4686" w14:textId="77777777" w:rsidR="00BD433F" w:rsidRPr="00BB6D24" w:rsidRDefault="00BD433F" w:rsidP="00E15E28">
            <w:pPr>
              <w:rPr>
                <w:sz w:val="20"/>
              </w:rPr>
            </w:pPr>
            <w:proofErr w:type="spellStart"/>
            <w:r w:rsidRPr="00BB6D24">
              <w:rPr>
                <w:sz w:val="20"/>
              </w:rPr>
              <w:t>Veteriner</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49D0557A" w14:textId="77777777" w:rsidR="00BD433F" w:rsidRPr="00BB6D24" w:rsidRDefault="00BD433F" w:rsidP="00E15E28">
            <w:pPr>
              <w:jc w:val="center"/>
              <w:rPr>
                <w:sz w:val="20"/>
              </w:rPr>
            </w:pPr>
            <w:r w:rsidRPr="00BB6D24">
              <w:rPr>
                <w:sz w:val="20"/>
              </w:rPr>
              <w:t>9</w:t>
            </w:r>
          </w:p>
        </w:tc>
        <w:tc>
          <w:tcPr>
            <w:tcW w:w="3023" w:type="dxa"/>
            <w:shd w:val="clear" w:color="000000" w:fill="FFFFFF"/>
            <w:noWrap/>
            <w:vAlign w:val="center"/>
          </w:tcPr>
          <w:p w14:paraId="586BF825" w14:textId="77777777" w:rsidR="00BD433F" w:rsidRPr="00BB6D24" w:rsidRDefault="00BD433F" w:rsidP="00E15E28">
            <w:pPr>
              <w:jc w:val="center"/>
              <w:rPr>
                <w:sz w:val="20"/>
              </w:rPr>
            </w:pPr>
            <w:r w:rsidRPr="00BB6D24">
              <w:rPr>
                <w:sz w:val="20"/>
              </w:rPr>
              <w:t>393.096,21</w:t>
            </w:r>
          </w:p>
        </w:tc>
      </w:tr>
      <w:tr w:rsidR="00BD433F" w:rsidRPr="000D0895" w14:paraId="07D292B8" w14:textId="77777777" w:rsidTr="00E15E28">
        <w:trPr>
          <w:trHeight w:val="377"/>
        </w:trPr>
        <w:tc>
          <w:tcPr>
            <w:tcW w:w="4175" w:type="dxa"/>
            <w:shd w:val="clear" w:color="000000" w:fill="FFFFFF"/>
            <w:noWrap/>
            <w:vAlign w:val="center"/>
          </w:tcPr>
          <w:p w14:paraId="57207F23" w14:textId="77777777" w:rsidR="00BD433F" w:rsidRPr="00BB6D24" w:rsidRDefault="00BD433F" w:rsidP="00E15E28">
            <w:pPr>
              <w:rPr>
                <w:sz w:val="20"/>
              </w:rPr>
            </w:pPr>
            <w:proofErr w:type="spellStart"/>
            <w:r w:rsidRPr="00BB6D24">
              <w:rPr>
                <w:sz w:val="20"/>
              </w:rPr>
              <w:t>Ziraat</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14BA4599" w14:textId="77777777" w:rsidR="00BD433F" w:rsidRPr="00BB6D24" w:rsidRDefault="00BD433F" w:rsidP="00E15E28">
            <w:pPr>
              <w:jc w:val="center"/>
              <w:rPr>
                <w:sz w:val="20"/>
              </w:rPr>
            </w:pPr>
            <w:r w:rsidRPr="00BB6D24">
              <w:rPr>
                <w:sz w:val="20"/>
              </w:rPr>
              <w:t>2</w:t>
            </w:r>
          </w:p>
        </w:tc>
        <w:tc>
          <w:tcPr>
            <w:tcW w:w="3023" w:type="dxa"/>
            <w:shd w:val="clear" w:color="000000" w:fill="FFFFFF"/>
            <w:noWrap/>
            <w:vAlign w:val="center"/>
          </w:tcPr>
          <w:p w14:paraId="490CB6EE" w14:textId="77777777" w:rsidR="00BD433F" w:rsidRPr="00BB6D24" w:rsidRDefault="00BD433F" w:rsidP="00E15E28">
            <w:pPr>
              <w:jc w:val="center"/>
              <w:rPr>
                <w:sz w:val="20"/>
              </w:rPr>
            </w:pPr>
            <w:r w:rsidRPr="00BB6D24">
              <w:rPr>
                <w:sz w:val="20"/>
              </w:rPr>
              <w:t>367.294,16</w:t>
            </w:r>
          </w:p>
        </w:tc>
      </w:tr>
      <w:tr w:rsidR="00BD433F" w:rsidRPr="000D0895" w14:paraId="0808CDD0" w14:textId="77777777" w:rsidTr="00E15E28">
        <w:trPr>
          <w:trHeight w:val="377"/>
        </w:trPr>
        <w:tc>
          <w:tcPr>
            <w:tcW w:w="4175" w:type="dxa"/>
            <w:shd w:val="clear" w:color="000000" w:fill="FFFFFF"/>
            <w:noWrap/>
            <w:vAlign w:val="center"/>
          </w:tcPr>
          <w:p w14:paraId="3453508C" w14:textId="77777777" w:rsidR="00BD433F" w:rsidRPr="00BB6D24" w:rsidRDefault="00BD433F" w:rsidP="00E15E28">
            <w:pPr>
              <w:rPr>
                <w:sz w:val="20"/>
              </w:rPr>
            </w:pPr>
            <w:proofErr w:type="spellStart"/>
            <w:r w:rsidRPr="00BB6D24">
              <w:rPr>
                <w:sz w:val="20"/>
              </w:rPr>
              <w:t>Mühendislik</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7B45CB12" w14:textId="77777777" w:rsidR="00BD433F" w:rsidRPr="00BB6D24" w:rsidRDefault="00BD433F" w:rsidP="00E15E28">
            <w:pPr>
              <w:jc w:val="center"/>
              <w:rPr>
                <w:sz w:val="20"/>
              </w:rPr>
            </w:pPr>
            <w:r w:rsidRPr="00BB6D24">
              <w:rPr>
                <w:sz w:val="20"/>
              </w:rPr>
              <w:t>3</w:t>
            </w:r>
          </w:p>
        </w:tc>
        <w:tc>
          <w:tcPr>
            <w:tcW w:w="3023" w:type="dxa"/>
            <w:shd w:val="clear" w:color="000000" w:fill="FFFFFF"/>
            <w:noWrap/>
            <w:vAlign w:val="center"/>
          </w:tcPr>
          <w:p w14:paraId="3F8C64EE" w14:textId="77777777" w:rsidR="00BD433F" w:rsidRPr="00BB6D24" w:rsidRDefault="00BD433F" w:rsidP="00E15E28">
            <w:pPr>
              <w:jc w:val="center"/>
              <w:rPr>
                <w:sz w:val="20"/>
              </w:rPr>
            </w:pPr>
            <w:r w:rsidRPr="00BB6D24">
              <w:rPr>
                <w:sz w:val="20"/>
              </w:rPr>
              <w:t>271.720,81</w:t>
            </w:r>
          </w:p>
        </w:tc>
      </w:tr>
      <w:tr w:rsidR="00BD433F" w:rsidRPr="000D0895" w14:paraId="06BE18E8" w14:textId="77777777" w:rsidTr="00E15E28">
        <w:trPr>
          <w:trHeight w:val="377"/>
        </w:trPr>
        <w:tc>
          <w:tcPr>
            <w:tcW w:w="4175" w:type="dxa"/>
            <w:shd w:val="clear" w:color="000000" w:fill="FFFFFF"/>
            <w:noWrap/>
            <w:vAlign w:val="center"/>
          </w:tcPr>
          <w:p w14:paraId="54CC65C0" w14:textId="77777777" w:rsidR="00BD433F" w:rsidRPr="00BB6D24" w:rsidRDefault="00BD433F" w:rsidP="00E15E28">
            <w:pPr>
              <w:rPr>
                <w:sz w:val="20"/>
              </w:rPr>
            </w:pPr>
            <w:r w:rsidRPr="00BB6D24">
              <w:rPr>
                <w:sz w:val="20"/>
              </w:rPr>
              <w:t>Fen-</w:t>
            </w:r>
            <w:proofErr w:type="spellStart"/>
            <w:r w:rsidRPr="00BB6D24">
              <w:rPr>
                <w:sz w:val="20"/>
              </w:rPr>
              <w:t>Edebiyat</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406851A3" w14:textId="77777777" w:rsidR="00BD433F" w:rsidRPr="00BB6D24" w:rsidRDefault="00BD433F" w:rsidP="00E15E28">
            <w:pPr>
              <w:jc w:val="center"/>
              <w:rPr>
                <w:sz w:val="20"/>
              </w:rPr>
            </w:pPr>
            <w:r w:rsidRPr="00BB6D24">
              <w:rPr>
                <w:sz w:val="20"/>
              </w:rPr>
              <w:t>2</w:t>
            </w:r>
          </w:p>
        </w:tc>
        <w:tc>
          <w:tcPr>
            <w:tcW w:w="3023" w:type="dxa"/>
            <w:shd w:val="clear" w:color="000000" w:fill="FFFFFF"/>
            <w:noWrap/>
            <w:vAlign w:val="center"/>
          </w:tcPr>
          <w:p w14:paraId="7D10C0B7" w14:textId="77777777" w:rsidR="00BD433F" w:rsidRPr="00BB6D24" w:rsidRDefault="00BD433F" w:rsidP="00E15E28">
            <w:pPr>
              <w:jc w:val="center"/>
              <w:rPr>
                <w:sz w:val="20"/>
              </w:rPr>
            </w:pPr>
            <w:r w:rsidRPr="00BB6D24">
              <w:rPr>
                <w:sz w:val="20"/>
              </w:rPr>
              <w:t>50.587,68</w:t>
            </w:r>
          </w:p>
        </w:tc>
      </w:tr>
      <w:tr w:rsidR="00BD433F" w:rsidRPr="000D0895" w14:paraId="285F695C" w14:textId="77777777" w:rsidTr="00E15E28">
        <w:trPr>
          <w:trHeight w:val="377"/>
        </w:trPr>
        <w:tc>
          <w:tcPr>
            <w:tcW w:w="4175" w:type="dxa"/>
            <w:shd w:val="clear" w:color="000000" w:fill="FFFFFF"/>
            <w:noWrap/>
            <w:vAlign w:val="center"/>
          </w:tcPr>
          <w:p w14:paraId="45CE2977" w14:textId="77777777" w:rsidR="00BD433F" w:rsidRPr="00BB6D24" w:rsidRDefault="00BD433F" w:rsidP="00E15E28">
            <w:pPr>
              <w:rPr>
                <w:sz w:val="20"/>
              </w:rPr>
            </w:pPr>
            <w:proofErr w:type="spellStart"/>
            <w:r w:rsidRPr="00BB6D24">
              <w:rPr>
                <w:sz w:val="20"/>
              </w:rPr>
              <w:t>Eğitim</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11198204" w14:textId="77777777" w:rsidR="00BD433F" w:rsidRPr="00BB6D24" w:rsidRDefault="00BD433F" w:rsidP="00E15E28">
            <w:pPr>
              <w:jc w:val="center"/>
              <w:rPr>
                <w:sz w:val="20"/>
              </w:rPr>
            </w:pPr>
            <w:r w:rsidRPr="00BB6D24">
              <w:rPr>
                <w:sz w:val="20"/>
              </w:rPr>
              <w:t>3</w:t>
            </w:r>
          </w:p>
        </w:tc>
        <w:tc>
          <w:tcPr>
            <w:tcW w:w="3023" w:type="dxa"/>
            <w:shd w:val="clear" w:color="000000" w:fill="FFFFFF"/>
            <w:noWrap/>
            <w:vAlign w:val="center"/>
          </w:tcPr>
          <w:p w14:paraId="1A9D8762" w14:textId="77777777" w:rsidR="00BD433F" w:rsidRPr="00BB6D24" w:rsidRDefault="00BD433F" w:rsidP="00E15E28">
            <w:pPr>
              <w:jc w:val="center"/>
              <w:rPr>
                <w:sz w:val="20"/>
              </w:rPr>
            </w:pPr>
            <w:r w:rsidRPr="00BB6D24">
              <w:rPr>
                <w:sz w:val="20"/>
              </w:rPr>
              <w:t>475.420,29</w:t>
            </w:r>
          </w:p>
        </w:tc>
      </w:tr>
      <w:tr w:rsidR="00BD433F" w:rsidRPr="000D0895" w14:paraId="0677F886" w14:textId="77777777" w:rsidTr="00E15E28">
        <w:trPr>
          <w:trHeight w:val="377"/>
        </w:trPr>
        <w:tc>
          <w:tcPr>
            <w:tcW w:w="4175" w:type="dxa"/>
            <w:shd w:val="clear" w:color="000000" w:fill="FFFFFF"/>
            <w:noWrap/>
            <w:vAlign w:val="center"/>
          </w:tcPr>
          <w:p w14:paraId="6F59AF15" w14:textId="77777777" w:rsidR="00BD433F" w:rsidRPr="00BB6D24" w:rsidRDefault="00BD433F" w:rsidP="00E15E28">
            <w:pPr>
              <w:rPr>
                <w:sz w:val="20"/>
              </w:rPr>
            </w:pPr>
            <w:proofErr w:type="spellStart"/>
            <w:r w:rsidRPr="00BB6D24">
              <w:rPr>
                <w:sz w:val="20"/>
              </w:rPr>
              <w:t>İlahiyat</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5E9EAF77" w14:textId="77777777" w:rsidR="00BD433F" w:rsidRPr="00BB6D24" w:rsidRDefault="00BD433F" w:rsidP="00E15E28">
            <w:pPr>
              <w:jc w:val="center"/>
              <w:rPr>
                <w:sz w:val="20"/>
              </w:rPr>
            </w:pPr>
            <w:r w:rsidRPr="00BB6D24">
              <w:rPr>
                <w:sz w:val="20"/>
              </w:rPr>
              <w:t>1</w:t>
            </w:r>
          </w:p>
        </w:tc>
        <w:tc>
          <w:tcPr>
            <w:tcW w:w="3023" w:type="dxa"/>
            <w:shd w:val="clear" w:color="000000" w:fill="FFFFFF"/>
            <w:noWrap/>
            <w:vAlign w:val="center"/>
          </w:tcPr>
          <w:p w14:paraId="08BE455F" w14:textId="77777777" w:rsidR="00BD433F" w:rsidRPr="00BB6D24" w:rsidRDefault="00BD433F" w:rsidP="00E15E28">
            <w:pPr>
              <w:jc w:val="center"/>
              <w:rPr>
                <w:sz w:val="20"/>
              </w:rPr>
            </w:pPr>
            <w:r w:rsidRPr="00BB6D24">
              <w:rPr>
                <w:sz w:val="20"/>
              </w:rPr>
              <w:t>69.621,18</w:t>
            </w:r>
          </w:p>
        </w:tc>
      </w:tr>
      <w:tr w:rsidR="00BD433F" w:rsidRPr="000D0895" w14:paraId="19D3D78E" w14:textId="77777777" w:rsidTr="00E15E28">
        <w:trPr>
          <w:trHeight w:val="377"/>
        </w:trPr>
        <w:tc>
          <w:tcPr>
            <w:tcW w:w="4175" w:type="dxa"/>
            <w:shd w:val="clear" w:color="000000" w:fill="FFFFFF"/>
            <w:noWrap/>
            <w:vAlign w:val="center"/>
          </w:tcPr>
          <w:p w14:paraId="4385EA32" w14:textId="77777777" w:rsidR="00BD433F" w:rsidRPr="00BB6D24" w:rsidRDefault="00BD433F" w:rsidP="00E15E28">
            <w:pPr>
              <w:rPr>
                <w:sz w:val="20"/>
              </w:rPr>
            </w:pPr>
            <w:proofErr w:type="spellStart"/>
            <w:r w:rsidRPr="00BB6D24">
              <w:rPr>
                <w:sz w:val="20"/>
              </w:rPr>
              <w:t>Diş</w:t>
            </w:r>
            <w:proofErr w:type="spellEnd"/>
            <w:r w:rsidRPr="00BB6D24">
              <w:rPr>
                <w:sz w:val="20"/>
              </w:rPr>
              <w:t xml:space="preserve"> </w:t>
            </w:r>
            <w:proofErr w:type="spellStart"/>
            <w:r w:rsidRPr="00BB6D24">
              <w:rPr>
                <w:sz w:val="20"/>
              </w:rPr>
              <w:t>Hekimliği</w:t>
            </w:r>
            <w:proofErr w:type="spellEnd"/>
            <w:r w:rsidRPr="00BB6D24">
              <w:rPr>
                <w:sz w:val="20"/>
              </w:rPr>
              <w:t xml:space="preserve"> </w:t>
            </w:r>
            <w:proofErr w:type="spellStart"/>
            <w:r w:rsidRPr="00BB6D24">
              <w:rPr>
                <w:sz w:val="20"/>
              </w:rPr>
              <w:t>Fakültesi</w:t>
            </w:r>
            <w:proofErr w:type="spellEnd"/>
          </w:p>
        </w:tc>
        <w:tc>
          <w:tcPr>
            <w:tcW w:w="2776" w:type="dxa"/>
            <w:shd w:val="clear" w:color="000000" w:fill="FFFFFF"/>
            <w:noWrap/>
            <w:vAlign w:val="center"/>
          </w:tcPr>
          <w:p w14:paraId="03765EE1" w14:textId="77777777" w:rsidR="00BD433F" w:rsidRPr="00BB6D24" w:rsidRDefault="00BD433F" w:rsidP="00E15E28">
            <w:pPr>
              <w:jc w:val="center"/>
              <w:rPr>
                <w:sz w:val="20"/>
              </w:rPr>
            </w:pPr>
            <w:r w:rsidRPr="00BB6D24">
              <w:rPr>
                <w:sz w:val="20"/>
              </w:rPr>
              <w:t>1</w:t>
            </w:r>
          </w:p>
        </w:tc>
        <w:tc>
          <w:tcPr>
            <w:tcW w:w="3023" w:type="dxa"/>
            <w:shd w:val="clear" w:color="000000" w:fill="FFFFFF"/>
            <w:noWrap/>
            <w:vAlign w:val="center"/>
          </w:tcPr>
          <w:p w14:paraId="6F2281A0" w14:textId="77777777" w:rsidR="00BD433F" w:rsidRPr="00BB6D24" w:rsidRDefault="00BD433F" w:rsidP="00E15E28">
            <w:pPr>
              <w:jc w:val="center"/>
              <w:rPr>
                <w:sz w:val="20"/>
              </w:rPr>
            </w:pPr>
            <w:r w:rsidRPr="00BB6D24">
              <w:rPr>
                <w:sz w:val="20"/>
              </w:rPr>
              <w:t>23.923,05</w:t>
            </w:r>
          </w:p>
        </w:tc>
      </w:tr>
      <w:tr w:rsidR="00BD433F" w:rsidRPr="000D0895" w14:paraId="00EACC89" w14:textId="77777777" w:rsidTr="00E15E28">
        <w:trPr>
          <w:trHeight w:val="377"/>
        </w:trPr>
        <w:tc>
          <w:tcPr>
            <w:tcW w:w="4175" w:type="dxa"/>
            <w:shd w:val="clear" w:color="000000" w:fill="FFFFFF"/>
            <w:noWrap/>
            <w:vAlign w:val="center"/>
          </w:tcPr>
          <w:p w14:paraId="6F0122F2" w14:textId="77777777" w:rsidR="00BD433F" w:rsidRPr="00BB6D24" w:rsidRDefault="00BD433F" w:rsidP="00E15E28">
            <w:pPr>
              <w:rPr>
                <w:sz w:val="20"/>
              </w:rPr>
            </w:pPr>
            <w:r w:rsidRPr="00BB6D24">
              <w:rPr>
                <w:sz w:val="20"/>
              </w:rPr>
              <w:t>BTUAM</w:t>
            </w:r>
          </w:p>
        </w:tc>
        <w:tc>
          <w:tcPr>
            <w:tcW w:w="2776" w:type="dxa"/>
            <w:shd w:val="clear" w:color="000000" w:fill="FFFFFF"/>
            <w:noWrap/>
            <w:vAlign w:val="center"/>
          </w:tcPr>
          <w:p w14:paraId="19A69F3E" w14:textId="77777777" w:rsidR="00BD433F" w:rsidRPr="00BB6D24" w:rsidRDefault="00BD433F" w:rsidP="00E15E28">
            <w:pPr>
              <w:jc w:val="center"/>
              <w:rPr>
                <w:sz w:val="20"/>
              </w:rPr>
            </w:pPr>
            <w:r w:rsidRPr="00BB6D24">
              <w:rPr>
                <w:sz w:val="20"/>
              </w:rPr>
              <w:t>1</w:t>
            </w:r>
          </w:p>
        </w:tc>
        <w:tc>
          <w:tcPr>
            <w:tcW w:w="3023" w:type="dxa"/>
            <w:shd w:val="clear" w:color="000000" w:fill="FFFFFF"/>
            <w:noWrap/>
            <w:vAlign w:val="center"/>
          </w:tcPr>
          <w:p w14:paraId="2837D4C8" w14:textId="77777777" w:rsidR="00BD433F" w:rsidRPr="00BB6D24" w:rsidRDefault="00BD433F" w:rsidP="00E15E28">
            <w:pPr>
              <w:jc w:val="center"/>
              <w:rPr>
                <w:sz w:val="20"/>
              </w:rPr>
            </w:pPr>
            <w:r w:rsidRPr="00BB6D24">
              <w:rPr>
                <w:sz w:val="20"/>
              </w:rPr>
              <w:t>10.108,92</w:t>
            </w:r>
          </w:p>
        </w:tc>
      </w:tr>
      <w:tr w:rsidR="00BD433F" w:rsidRPr="000D0895" w14:paraId="63E26D84" w14:textId="77777777" w:rsidTr="00E15E28">
        <w:trPr>
          <w:trHeight w:val="377"/>
        </w:trPr>
        <w:tc>
          <w:tcPr>
            <w:tcW w:w="4175" w:type="dxa"/>
            <w:tcBorders>
              <w:top w:val="nil"/>
              <w:left w:val="single" w:sz="4" w:space="0" w:color="auto"/>
              <w:bottom w:val="single" w:sz="4" w:space="0" w:color="auto"/>
              <w:right w:val="single" w:sz="4" w:space="0" w:color="auto"/>
            </w:tcBorders>
            <w:shd w:val="clear" w:color="000000" w:fill="FFFFFF"/>
            <w:noWrap/>
            <w:vAlign w:val="center"/>
          </w:tcPr>
          <w:p w14:paraId="4AB54902" w14:textId="77777777" w:rsidR="00BD433F" w:rsidRPr="00BB6D24" w:rsidRDefault="00BD433F" w:rsidP="00E15E28">
            <w:pPr>
              <w:rPr>
                <w:sz w:val="20"/>
                <w:lang w:val="tr-TR" w:eastAsia="tr-TR"/>
              </w:rPr>
            </w:pPr>
            <w:r w:rsidRPr="00BB6D24">
              <w:rPr>
                <w:b/>
                <w:sz w:val="20"/>
                <w:lang w:val="tr-TR"/>
              </w:rPr>
              <w:t>TOPLAM</w:t>
            </w:r>
          </w:p>
        </w:tc>
        <w:tc>
          <w:tcPr>
            <w:tcW w:w="2776" w:type="dxa"/>
            <w:shd w:val="clear" w:color="000000" w:fill="FFFFFF"/>
            <w:noWrap/>
            <w:vAlign w:val="center"/>
          </w:tcPr>
          <w:p w14:paraId="27BEB622" w14:textId="77777777" w:rsidR="00BD433F" w:rsidRPr="00BB6D24" w:rsidRDefault="00BD433F" w:rsidP="00E15E28">
            <w:pPr>
              <w:jc w:val="center"/>
              <w:rPr>
                <w:b/>
                <w:sz w:val="20"/>
              </w:rPr>
            </w:pPr>
            <w:r w:rsidRPr="00BB6D24">
              <w:rPr>
                <w:b/>
                <w:sz w:val="20"/>
              </w:rPr>
              <w:t>26</w:t>
            </w:r>
          </w:p>
        </w:tc>
        <w:tc>
          <w:tcPr>
            <w:tcW w:w="3023" w:type="dxa"/>
            <w:shd w:val="clear" w:color="000000" w:fill="FFFFFF"/>
            <w:noWrap/>
            <w:vAlign w:val="center"/>
          </w:tcPr>
          <w:p w14:paraId="5A5E0493" w14:textId="77777777" w:rsidR="00BD433F" w:rsidRPr="00BB6D24" w:rsidRDefault="00BD433F" w:rsidP="00E15E28">
            <w:pPr>
              <w:jc w:val="center"/>
              <w:rPr>
                <w:b/>
                <w:sz w:val="20"/>
              </w:rPr>
            </w:pPr>
            <w:r w:rsidRPr="00BB6D24">
              <w:rPr>
                <w:b/>
                <w:sz w:val="20"/>
              </w:rPr>
              <w:t>1.928.634,00</w:t>
            </w:r>
          </w:p>
        </w:tc>
      </w:tr>
    </w:tbl>
    <w:p w14:paraId="0090534C" w14:textId="77777777" w:rsidR="00BD433F" w:rsidRDefault="00BD433F" w:rsidP="00BD433F">
      <w:pPr>
        <w:rPr>
          <w:b/>
          <w:color w:val="632423"/>
          <w:sz w:val="28"/>
          <w:szCs w:val="28"/>
          <w:lang w:val="tr-TR"/>
        </w:rPr>
      </w:pPr>
    </w:p>
    <w:p w14:paraId="3BD84521"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xml:space="preserve">: </w:t>
      </w:r>
      <w:proofErr w:type="spellStart"/>
      <w:r>
        <w:rPr>
          <w:rStyle w:val="RehberTablo"/>
        </w:rPr>
        <w:t>Doktora</w:t>
      </w:r>
      <w:proofErr w:type="spellEnd"/>
      <w:r>
        <w:rPr>
          <w:rStyle w:val="RehberTablo"/>
        </w:rPr>
        <w:t xml:space="preserve"> </w:t>
      </w:r>
      <w:proofErr w:type="spellStart"/>
      <w:r>
        <w:rPr>
          <w:rStyle w:val="RehberTablo"/>
        </w:rPr>
        <w:t>Tez</w:t>
      </w:r>
      <w:proofErr w:type="spellEnd"/>
      <w:r w:rsidRPr="006C495A">
        <w:rPr>
          <w:rStyle w:val="RehberTablo"/>
        </w:rPr>
        <w:t xml:space="preserve"> </w:t>
      </w:r>
      <w:proofErr w:type="spellStart"/>
      <w:r w:rsidRPr="006C495A">
        <w:rPr>
          <w:rStyle w:val="RehberTablo"/>
        </w:rPr>
        <w:t>Projeleri</w:t>
      </w:r>
      <w:proofErr w:type="spellEnd"/>
    </w:p>
    <w:tbl>
      <w:tblPr>
        <w:tblW w:w="9986" w:type="dxa"/>
        <w:tblInd w:w="70" w:type="dxa"/>
        <w:tblCellMar>
          <w:left w:w="70" w:type="dxa"/>
          <w:right w:w="70" w:type="dxa"/>
        </w:tblCellMar>
        <w:tblLook w:val="04A0" w:firstRow="1" w:lastRow="0" w:firstColumn="1" w:lastColumn="0" w:noHBand="0" w:noVBand="1"/>
      </w:tblPr>
      <w:tblGrid>
        <w:gridCol w:w="4180"/>
        <w:gridCol w:w="2778"/>
        <w:gridCol w:w="3028"/>
      </w:tblGrid>
      <w:tr w:rsidR="00BD433F" w:rsidRPr="000D0895" w14:paraId="31BE369E" w14:textId="77777777" w:rsidTr="00E15E28">
        <w:trPr>
          <w:trHeight w:val="489"/>
        </w:trPr>
        <w:tc>
          <w:tcPr>
            <w:tcW w:w="418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72E0D781" w14:textId="77777777" w:rsidR="00BD433F" w:rsidRPr="00BB6D24" w:rsidRDefault="00BD433F" w:rsidP="00E15E28">
            <w:pPr>
              <w:jc w:val="center"/>
              <w:rPr>
                <w:b/>
                <w:bCs/>
                <w:sz w:val="20"/>
                <w:lang w:val="tr-TR" w:eastAsia="tr-TR"/>
              </w:rPr>
            </w:pPr>
            <w:proofErr w:type="spellStart"/>
            <w:r w:rsidRPr="00BB6D24">
              <w:rPr>
                <w:b/>
                <w:bCs/>
                <w:sz w:val="20"/>
                <w:lang w:eastAsia="tr-TR"/>
              </w:rPr>
              <w:t>Birim</w:t>
            </w:r>
            <w:proofErr w:type="spellEnd"/>
          </w:p>
        </w:tc>
        <w:tc>
          <w:tcPr>
            <w:tcW w:w="2778" w:type="dxa"/>
            <w:tcBorders>
              <w:top w:val="single" w:sz="4" w:space="0" w:color="auto"/>
              <w:left w:val="nil"/>
              <w:bottom w:val="single" w:sz="4" w:space="0" w:color="auto"/>
              <w:right w:val="single" w:sz="4" w:space="0" w:color="auto"/>
            </w:tcBorders>
            <w:shd w:val="clear" w:color="auto" w:fill="DEEAF6"/>
            <w:noWrap/>
            <w:vAlign w:val="center"/>
            <w:hideMark/>
          </w:tcPr>
          <w:p w14:paraId="36B87756" w14:textId="77777777" w:rsidR="00BD433F" w:rsidRPr="00BB6D24" w:rsidRDefault="00BD433F" w:rsidP="00E15E28">
            <w:pPr>
              <w:jc w:val="center"/>
              <w:rPr>
                <w:b/>
                <w:bCs/>
                <w:sz w:val="20"/>
                <w:lang w:val="tr-TR" w:eastAsia="tr-TR"/>
              </w:rPr>
            </w:pPr>
            <w:r w:rsidRPr="00BB6D24">
              <w:rPr>
                <w:b/>
                <w:bCs/>
                <w:sz w:val="20"/>
                <w:lang w:val="tr-TR" w:eastAsia="tr-TR"/>
              </w:rPr>
              <w:t>Proje Sayısı</w:t>
            </w:r>
          </w:p>
        </w:tc>
        <w:tc>
          <w:tcPr>
            <w:tcW w:w="3028" w:type="dxa"/>
            <w:tcBorders>
              <w:top w:val="single" w:sz="4" w:space="0" w:color="auto"/>
              <w:left w:val="nil"/>
              <w:bottom w:val="single" w:sz="4" w:space="0" w:color="auto"/>
              <w:right w:val="single" w:sz="4" w:space="0" w:color="auto"/>
            </w:tcBorders>
            <w:shd w:val="clear" w:color="auto" w:fill="DEEAF6"/>
            <w:noWrap/>
            <w:vAlign w:val="center"/>
            <w:hideMark/>
          </w:tcPr>
          <w:p w14:paraId="5DC6E14D" w14:textId="77777777" w:rsidR="00BD433F" w:rsidRPr="00BB6D24" w:rsidRDefault="00BD433F" w:rsidP="00E15E28">
            <w:pPr>
              <w:jc w:val="center"/>
              <w:rPr>
                <w:b/>
                <w:bCs/>
                <w:sz w:val="20"/>
                <w:lang w:val="tr-TR" w:eastAsia="tr-TR"/>
              </w:rPr>
            </w:pPr>
            <w:r w:rsidRPr="00BB6D24">
              <w:rPr>
                <w:b/>
                <w:bCs/>
                <w:sz w:val="20"/>
                <w:lang w:val="tr-TR" w:eastAsia="tr-TR"/>
              </w:rPr>
              <w:t>Ödeneği</w:t>
            </w:r>
          </w:p>
        </w:tc>
      </w:tr>
      <w:tr w:rsidR="00BD433F" w:rsidRPr="000D0895" w14:paraId="469598E3"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69421799" w14:textId="77777777" w:rsidR="00BD433F" w:rsidRPr="00BB6D24" w:rsidRDefault="00BD433F" w:rsidP="00E15E28">
            <w:pPr>
              <w:rPr>
                <w:sz w:val="20"/>
              </w:rPr>
            </w:pPr>
            <w:r w:rsidRPr="00BB6D24">
              <w:rPr>
                <w:sz w:val="20"/>
              </w:rPr>
              <w:t xml:space="preserve">Tıp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27903E5F" w14:textId="77777777" w:rsidR="00BD433F" w:rsidRPr="00BB6D24" w:rsidRDefault="00BD433F" w:rsidP="00E15E28">
            <w:pPr>
              <w:jc w:val="center"/>
              <w:rPr>
                <w:sz w:val="20"/>
              </w:rPr>
            </w:pPr>
            <w:r w:rsidRPr="00BB6D24">
              <w:rPr>
                <w:sz w:val="20"/>
              </w:rPr>
              <w:t>3</w:t>
            </w:r>
          </w:p>
        </w:tc>
        <w:tc>
          <w:tcPr>
            <w:tcW w:w="3028" w:type="dxa"/>
            <w:tcBorders>
              <w:top w:val="nil"/>
              <w:left w:val="nil"/>
              <w:bottom w:val="single" w:sz="4" w:space="0" w:color="auto"/>
              <w:right w:val="single" w:sz="4" w:space="0" w:color="auto"/>
            </w:tcBorders>
            <w:shd w:val="clear" w:color="000000" w:fill="FFFFFF"/>
            <w:noWrap/>
            <w:vAlign w:val="center"/>
          </w:tcPr>
          <w:p w14:paraId="63B58AAA" w14:textId="77777777" w:rsidR="00BD433F" w:rsidRPr="00BB6D24" w:rsidRDefault="00BD433F" w:rsidP="00E15E28">
            <w:pPr>
              <w:jc w:val="center"/>
              <w:rPr>
                <w:sz w:val="20"/>
              </w:rPr>
            </w:pPr>
            <w:r w:rsidRPr="00BB6D24">
              <w:rPr>
                <w:sz w:val="20"/>
              </w:rPr>
              <w:t>86.265,90</w:t>
            </w:r>
          </w:p>
        </w:tc>
      </w:tr>
      <w:tr w:rsidR="00BD433F" w:rsidRPr="000D0895" w14:paraId="6C361E67"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74172357" w14:textId="77777777" w:rsidR="00BD433F" w:rsidRPr="00BB6D24" w:rsidRDefault="00BD433F" w:rsidP="00E15E28">
            <w:pPr>
              <w:rPr>
                <w:sz w:val="20"/>
              </w:rPr>
            </w:pPr>
            <w:proofErr w:type="spellStart"/>
            <w:r w:rsidRPr="00BB6D24">
              <w:rPr>
                <w:sz w:val="20"/>
              </w:rPr>
              <w:t>Veteriner</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36B3A982" w14:textId="77777777" w:rsidR="00BD433F" w:rsidRPr="00BB6D24" w:rsidRDefault="00BD433F" w:rsidP="00E15E28">
            <w:pPr>
              <w:jc w:val="center"/>
              <w:rPr>
                <w:sz w:val="20"/>
              </w:rPr>
            </w:pPr>
            <w:r w:rsidRPr="00BB6D24">
              <w:rPr>
                <w:sz w:val="20"/>
              </w:rPr>
              <w:t>11</w:t>
            </w:r>
          </w:p>
        </w:tc>
        <w:tc>
          <w:tcPr>
            <w:tcW w:w="3028" w:type="dxa"/>
            <w:tcBorders>
              <w:top w:val="nil"/>
              <w:left w:val="nil"/>
              <w:bottom w:val="single" w:sz="4" w:space="0" w:color="auto"/>
              <w:right w:val="single" w:sz="4" w:space="0" w:color="auto"/>
            </w:tcBorders>
            <w:shd w:val="clear" w:color="000000" w:fill="FFFFFF"/>
            <w:noWrap/>
            <w:vAlign w:val="center"/>
          </w:tcPr>
          <w:p w14:paraId="257A9F18" w14:textId="77777777" w:rsidR="00BD433F" w:rsidRPr="00BB6D24" w:rsidRDefault="00BD433F" w:rsidP="00E15E28">
            <w:pPr>
              <w:jc w:val="center"/>
              <w:rPr>
                <w:sz w:val="20"/>
              </w:rPr>
            </w:pPr>
            <w:r w:rsidRPr="00BB6D24">
              <w:rPr>
                <w:sz w:val="20"/>
              </w:rPr>
              <w:t>144.859,29</w:t>
            </w:r>
          </w:p>
        </w:tc>
      </w:tr>
      <w:tr w:rsidR="00BD433F" w:rsidRPr="000D0895" w14:paraId="17A7E643"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73394894" w14:textId="77777777" w:rsidR="00BD433F" w:rsidRPr="00BB6D24" w:rsidRDefault="00BD433F" w:rsidP="00E15E28">
            <w:pPr>
              <w:rPr>
                <w:sz w:val="20"/>
              </w:rPr>
            </w:pPr>
            <w:proofErr w:type="spellStart"/>
            <w:r w:rsidRPr="00BB6D24">
              <w:rPr>
                <w:sz w:val="20"/>
              </w:rPr>
              <w:t>Ziraat</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77A25D02" w14:textId="77777777" w:rsidR="00BD433F" w:rsidRPr="00BB6D24" w:rsidRDefault="00BD433F" w:rsidP="00E15E28">
            <w:pPr>
              <w:jc w:val="center"/>
              <w:rPr>
                <w:sz w:val="20"/>
              </w:rPr>
            </w:pPr>
            <w:r w:rsidRPr="00BB6D24">
              <w:rPr>
                <w:sz w:val="20"/>
              </w:rPr>
              <w:t>6</w:t>
            </w:r>
          </w:p>
        </w:tc>
        <w:tc>
          <w:tcPr>
            <w:tcW w:w="3028" w:type="dxa"/>
            <w:tcBorders>
              <w:top w:val="nil"/>
              <w:left w:val="nil"/>
              <w:bottom w:val="single" w:sz="4" w:space="0" w:color="auto"/>
              <w:right w:val="single" w:sz="4" w:space="0" w:color="auto"/>
            </w:tcBorders>
            <w:shd w:val="clear" w:color="000000" w:fill="FFFFFF"/>
            <w:noWrap/>
            <w:vAlign w:val="center"/>
          </w:tcPr>
          <w:p w14:paraId="2AD710AF" w14:textId="77777777" w:rsidR="00BD433F" w:rsidRPr="00BB6D24" w:rsidRDefault="00BD433F" w:rsidP="00E15E28">
            <w:pPr>
              <w:jc w:val="center"/>
              <w:rPr>
                <w:sz w:val="20"/>
              </w:rPr>
            </w:pPr>
            <w:r w:rsidRPr="00BB6D24">
              <w:rPr>
                <w:sz w:val="20"/>
              </w:rPr>
              <w:t>96.939,18</w:t>
            </w:r>
          </w:p>
        </w:tc>
      </w:tr>
      <w:tr w:rsidR="00BD433F" w:rsidRPr="000D0895" w14:paraId="0B04966A"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1F396645" w14:textId="77777777" w:rsidR="00BD433F" w:rsidRPr="00BB6D24" w:rsidRDefault="00BD433F" w:rsidP="00E15E28">
            <w:pPr>
              <w:rPr>
                <w:sz w:val="20"/>
              </w:rPr>
            </w:pPr>
            <w:proofErr w:type="spellStart"/>
            <w:r w:rsidRPr="00BB6D24">
              <w:rPr>
                <w:sz w:val="20"/>
              </w:rPr>
              <w:t>Mühendislik</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781514F1" w14:textId="77777777" w:rsidR="00BD433F" w:rsidRPr="00BB6D24" w:rsidRDefault="00BD433F" w:rsidP="00E15E28">
            <w:pPr>
              <w:jc w:val="center"/>
              <w:rPr>
                <w:sz w:val="20"/>
              </w:rPr>
            </w:pPr>
            <w:r w:rsidRPr="00BB6D24">
              <w:rPr>
                <w:sz w:val="20"/>
              </w:rPr>
              <w:t>12</w:t>
            </w:r>
          </w:p>
        </w:tc>
        <w:tc>
          <w:tcPr>
            <w:tcW w:w="3028" w:type="dxa"/>
            <w:tcBorders>
              <w:top w:val="nil"/>
              <w:left w:val="nil"/>
              <w:bottom w:val="single" w:sz="4" w:space="0" w:color="auto"/>
              <w:right w:val="single" w:sz="4" w:space="0" w:color="auto"/>
            </w:tcBorders>
            <w:shd w:val="clear" w:color="000000" w:fill="FFFFFF"/>
            <w:noWrap/>
            <w:vAlign w:val="center"/>
          </w:tcPr>
          <w:p w14:paraId="5BD16460" w14:textId="77777777" w:rsidR="00BD433F" w:rsidRPr="00BB6D24" w:rsidRDefault="00BD433F" w:rsidP="00E15E28">
            <w:pPr>
              <w:jc w:val="center"/>
              <w:rPr>
                <w:sz w:val="20"/>
              </w:rPr>
            </w:pPr>
            <w:r w:rsidRPr="00BB6D24">
              <w:rPr>
                <w:sz w:val="20"/>
              </w:rPr>
              <w:t>447.991,19</w:t>
            </w:r>
          </w:p>
        </w:tc>
      </w:tr>
      <w:tr w:rsidR="00BD433F" w:rsidRPr="000D0895" w14:paraId="07680526"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4A0B0453" w14:textId="77777777" w:rsidR="00BD433F" w:rsidRPr="00BB6D24" w:rsidRDefault="00BD433F" w:rsidP="00E15E28">
            <w:pPr>
              <w:rPr>
                <w:sz w:val="20"/>
              </w:rPr>
            </w:pPr>
            <w:r w:rsidRPr="00BB6D24">
              <w:rPr>
                <w:sz w:val="20"/>
              </w:rPr>
              <w:t>Fen-</w:t>
            </w:r>
            <w:proofErr w:type="spellStart"/>
            <w:r w:rsidRPr="00BB6D24">
              <w:rPr>
                <w:sz w:val="20"/>
              </w:rPr>
              <w:t>Edebiyat</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23B1B740" w14:textId="77777777" w:rsidR="00BD433F" w:rsidRPr="00BB6D24" w:rsidRDefault="00BD433F" w:rsidP="00E15E28">
            <w:pPr>
              <w:jc w:val="center"/>
              <w:rPr>
                <w:sz w:val="20"/>
              </w:rPr>
            </w:pPr>
            <w:r w:rsidRPr="00BB6D24">
              <w:rPr>
                <w:sz w:val="20"/>
              </w:rPr>
              <w:t>8</w:t>
            </w:r>
          </w:p>
        </w:tc>
        <w:tc>
          <w:tcPr>
            <w:tcW w:w="3028" w:type="dxa"/>
            <w:tcBorders>
              <w:top w:val="nil"/>
              <w:left w:val="nil"/>
              <w:bottom w:val="single" w:sz="4" w:space="0" w:color="auto"/>
              <w:right w:val="single" w:sz="4" w:space="0" w:color="auto"/>
            </w:tcBorders>
            <w:shd w:val="clear" w:color="000000" w:fill="FFFFFF"/>
            <w:noWrap/>
            <w:vAlign w:val="center"/>
          </w:tcPr>
          <w:p w14:paraId="73CFD695" w14:textId="77777777" w:rsidR="00BD433F" w:rsidRPr="00BB6D24" w:rsidRDefault="00BD433F" w:rsidP="00E15E28">
            <w:pPr>
              <w:jc w:val="center"/>
              <w:rPr>
                <w:sz w:val="20"/>
              </w:rPr>
            </w:pPr>
            <w:r w:rsidRPr="00BB6D24">
              <w:rPr>
                <w:sz w:val="20"/>
              </w:rPr>
              <w:t>147.580,15</w:t>
            </w:r>
          </w:p>
        </w:tc>
      </w:tr>
      <w:tr w:rsidR="00BD433F" w:rsidRPr="000D0895" w14:paraId="6D83B85A"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3C9A2F63" w14:textId="77777777" w:rsidR="00BD433F" w:rsidRPr="00BB6D24" w:rsidRDefault="00BD433F" w:rsidP="00E15E28">
            <w:pPr>
              <w:rPr>
                <w:sz w:val="20"/>
              </w:rPr>
            </w:pPr>
            <w:proofErr w:type="spellStart"/>
            <w:r w:rsidRPr="00BB6D24">
              <w:rPr>
                <w:sz w:val="20"/>
              </w:rPr>
              <w:t>Mimarlık</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0218C5BB" w14:textId="77777777" w:rsidR="00BD433F" w:rsidRPr="00BB6D24" w:rsidRDefault="00BD433F" w:rsidP="00E15E28">
            <w:pPr>
              <w:jc w:val="center"/>
              <w:rPr>
                <w:sz w:val="20"/>
              </w:rPr>
            </w:pPr>
            <w:r w:rsidRPr="00BB6D24">
              <w:rPr>
                <w:sz w:val="20"/>
              </w:rPr>
              <w:t>1</w:t>
            </w:r>
          </w:p>
        </w:tc>
        <w:tc>
          <w:tcPr>
            <w:tcW w:w="3028" w:type="dxa"/>
            <w:tcBorders>
              <w:top w:val="nil"/>
              <w:left w:val="nil"/>
              <w:bottom w:val="single" w:sz="4" w:space="0" w:color="auto"/>
              <w:right w:val="single" w:sz="4" w:space="0" w:color="auto"/>
            </w:tcBorders>
            <w:shd w:val="clear" w:color="000000" w:fill="FFFFFF"/>
            <w:noWrap/>
            <w:vAlign w:val="center"/>
          </w:tcPr>
          <w:p w14:paraId="0B664578" w14:textId="77777777" w:rsidR="00BD433F" w:rsidRPr="00BB6D24" w:rsidRDefault="00BD433F" w:rsidP="00E15E28">
            <w:pPr>
              <w:jc w:val="center"/>
              <w:rPr>
                <w:sz w:val="20"/>
              </w:rPr>
            </w:pPr>
            <w:r w:rsidRPr="00BB6D24">
              <w:rPr>
                <w:sz w:val="20"/>
              </w:rPr>
              <w:t>6.999,99</w:t>
            </w:r>
          </w:p>
        </w:tc>
      </w:tr>
      <w:tr w:rsidR="00BD433F" w:rsidRPr="000D0895" w14:paraId="7304A48D"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71444886" w14:textId="77777777" w:rsidR="00BD433F" w:rsidRPr="00BB6D24" w:rsidRDefault="00BD433F" w:rsidP="00E15E28">
            <w:pPr>
              <w:rPr>
                <w:sz w:val="20"/>
              </w:rPr>
            </w:pPr>
            <w:proofErr w:type="spellStart"/>
            <w:r w:rsidRPr="00BB6D24">
              <w:rPr>
                <w:sz w:val="20"/>
              </w:rPr>
              <w:t>Eğitim</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639F26B4" w14:textId="77777777" w:rsidR="00BD433F" w:rsidRPr="00BB6D24" w:rsidRDefault="00BD433F" w:rsidP="00E15E28">
            <w:pPr>
              <w:jc w:val="center"/>
              <w:rPr>
                <w:sz w:val="20"/>
              </w:rPr>
            </w:pPr>
            <w:r w:rsidRPr="00BB6D24">
              <w:rPr>
                <w:sz w:val="20"/>
              </w:rPr>
              <w:t>5</w:t>
            </w:r>
          </w:p>
        </w:tc>
        <w:tc>
          <w:tcPr>
            <w:tcW w:w="3028" w:type="dxa"/>
            <w:tcBorders>
              <w:top w:val="nil"/>
              <w:left w:val="nil"/>
              <w:bottom w:val="single" w:sz="4" w:space="0" w:color="auto"/>
              <w:right w:val="single" w:sz="4" w:space="0" w:color="auto"/>
            </w:tcBorders>
            <w:shd w:val="clear" w:color="000000" w:fill="FFFFFF"/>
            <w:noWrap/>
            <w:vAlign w:val="center"/>
          </w:tcPr>
          <w:p w14:paraId="6B9CA220" w14:textId="77777777" w:rsidR="00BD433F" w:rsidRPr="00BB6D24" w:rsidRDefault="00BD433F" w:rsidP="00E15E28">
            <w:pPr>
              <w:jc w:val="center"/>
              <w:rPr>
                <w:sz w:val="20"/>
              </w:rPr>
            </w:pPr>
            <w:r w:rsidRPr="00BB6D24">
              <w:rPr>
                <w:sz w:val="20"/>
              </w:rPr>
              <w:t>83.741,75</w:t>
            </w:r>
          </w:p>
        </w:tc>
      </w:tr>
      <w:tr w:rsidR="00BD433F" w:rsidRPr="000D0895" w14:paraId="6E88B9CC"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1429AA0A" w14:textId="77777777" w:rsidR="00BD433F" w:rsidRPr="00FD1746" w:rsidRDefault="00BD433F" w:rsidP="00E15E28">
            <w:pPr>
              <w:rPr>
                <w:sz w:val="20"/>
                <w:lang w:val="it-IT"/>
              </w:rPr>
            </w:pPr>
            <w:r w:rsidRPr="00FD1746">
              <w:rPr>
                <w:sz w:val="20"/>
                <w:lang w:val="it-IT"/>
              </w:rPr>
              <w:t>İktisadi ve İdari Bilimler Fakültesi</w:t>
            </w:r>
          </w:p>
        </w:tc>
        <w:tc>
          <w:tcPr>
            <w:tcW w:w="2778" w:type="dxa"/>
            <w:tcBorders>
              <w:top w:val="nil"/>
              <w:left w:val="nil"/>
              <w:bottom w:val="single" w:sz="4" w:space="0" w:color="auto"/>
              <w:right w:val="single" w:sz="4" w:space="0" w:color="auto"/>
            </w:tcBorders>
            <w:shd w:val="clear" w:color="000000" w:fill="FFFFFF"/>
            <w:noWrap/>
            <w:vAlign w:val="center"/>
          </w:tcPr>
          <w:p w14:paraId="1D6CFC01" w14:textId="77777777" w:rsidR="00BD433F" w:rsidRPr="00BB6D24" w:rsidRDefault="00BD433F" w:rsidP="00E15E28">
            <w:pPr>
              <w:jc w:val="center"/>
              <w:rPr>
                <w:sz w:val="20"/>
              </w:rPr>
            </w:pPr>
            <w:r w:rsidRPr="00BB6D24">
              <w:rPr>
                <w:sz w:val="20"/>
              </w:rPr>
              <w:t>4</w:t>
            </w:r>
          </w:p>
        </w:tc>
        <w:tc>
          <w:tcPr>
            <w:tcW w:w="3028" w:type="dxa"/>
            <w:tcBorders>
              <w:top w:val="nil"/>
              <w:left w:val="nil"/>
              <w:bottom w:val="single" w:sz="4" w:space="0" w:color="auto"/>
              <w:right w:val="single" w:sz="4" w:space="0" w:color="auto"/>
            </w:tcBorders>
            <w:shd w:val="clear" w:color="000000" w:fill="FFFFFF"/>
            <w:noWrap/>
            <w:vAlign w:val="center"/>
          </w:tcPr>
          <w:p w14:paraId="790C78F1" w14:textId="77777777" w:rsidR="00BD433F" w:rsidRPr="00BB6D24" w:rsidRDefault="00BD433F" w:rsidP="00E15E28">
            <w:pPr>
              <w:jc w:val="center"/>
              <w:rPr>
                <w:sz w:val="20"/>
              </w:rPr>
            </w:pPr>
            <w:r w:rsidRPr="00BB6D24">
              <w:rPr>
                <w:sz w:val="20"/>
              </w:rPr>
              <w:t>204.900,28</w:t>
            </w:r>
          </w:p>
        </w:tc>
      </w:tr>
      <w:tr w:rsidR="00BD433F" w:rsidRPr="000D0895" w14:paraId="67318048"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0E4CB7E1" w14:textId="77777777" w:rsidR="00BD433F" w:rsidRPr="00BB6D24" w:rsidRDefault="00BD433F" w:rsidP="00E15E28">
            <w:pPr>
              <w:rPr>
                <w:sz w:val="20"/>
              </w:rPr>
            </w:pPr>
            <w:proofErr w:type="spellStart"/>
            <w:r w:rsidRPr="00BB6D24">
              <w:rPr>
                <w:sz w:val="20"/>
              </w:rPr>
              <w:t>İlahiyat</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3036F474" w14:textId="77777777" w:rsidR="00BD433F" w:rsidRPr="00BB6D24" w:rsidRDefault="00BD433F" w:rsidP="00E15E28">
            <w:pPr>
              <w:jc w:val="center"/>
              <w:rPr>
                <w:sz w:val="20"/>
              </w:rPr>
            </w:pPr>
            <w:r w:rsidRPr="00BB6D24">
              <w:rPr>
                <w:sz w:val="20"/>
              </w:rPr>
              <w:t>5</w:t>
            </w:r>
          </w:p>
        </w:tc>
        <w:tc>
          <w:tcPr>
            <w:tcW w:w="3028" w:type="dxa"/>
            <w:tcBorders>
              <w:top w:val="nil"/>
              <w:left w:val="nil"/>
              <w:bottom w:val="single" w:sz="4" w:space="0" w:color="auto"/>
              <w:right w:val="single" w:sz="4" w:space="0" w:color="auto"/>
            </w:tcBorders>
            <w:shd w:val="clear" w:color="000000" w:fill="FFFFFF"/>
            <w:noWrap/>
            <w:vAlign w:val="center"/>
          </w:tcPr>
          <w:p w14:paraId="474CC515" w14:textId="77777777" w:rsidR="00BD433F" w:rsidRPr="00BB6D24" w:rsidRDefault="00BD433F" w:rsidP="00E15E28">
            <w:pPr>
              <w:jc w:val="center"/>
              <w:rPr>
                <w:sz w:val="20"/>
              </w:rPr>
            </w:pPr>
            <w:r w:rsidRPr="00BB6D24">
              <w:rPr>
                <w:sz w:val="20"/>
              </w:rPr>
              <w:t>101.692,17</w:t>
            </w:r>
          </w:p>
        </w:tc>
      </w:tr>
      <w:tr w:rsidR="00BD433F" w:rsidRPr="000D0895" w14:paraId="4438B0D6"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71133933" w14:textId="77777777" w:rsidR="00BD433F" w:rsidRPr="00BB6D24" w:rsidRDefault="00BD433F" w:rsidP="00E15E28">
            <w:pPr>
              <w:rPr>
                <w:sz w:val="20"/>
              </w:rPr>
            </w:pPr>
            <w:proofErr w:type="spellStart"/>
            <w:r w:rsidRPr="00BB6D24">
              <w:rPr>
                <w:sz w:val="20"/>
              </w:rPr>
              <w:t>Sağlık</w:t>
            </w:r>
            <w:proofErr w:type="spellEnd"/>
            <w:r w:rsidRPr="00BB6D24">
              <w:rPr>
                <w:sz w:val="20"/>
              </w:rPr>
              <w:t xml:space="preserve"> </w:t>
            </w:r>
            <w:proofErr w:type="spellStart"/>
            <w:r w:rsidRPr="00BB6D24">
              <w:rPr>
                <w:sz w:val="20"/>
              </w:rPr>
              <w:t>Bilimleri</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09863AB7" w14:textId="77777777" w:rsidR="00BD433F" w:rsidRPr="00BB6D24" w:rsidRDefault="00BD433F" w:rsidP="00E15E28">
            <w:pPr>
              <w:jc w:val="center"/>
              <w:rPr>
                <w:sz w:val="20"/>
              </w:rPr>
            </w:pPr>
            <w:r w:rsidRPr="00BB6D24">
              <w:rPr>
                <w:sz w:val="20"/>
              </w:rPr>
              <w:t>2</w:t>
            </w:r>
          </w:p>
        </w:tc>
        <w:tc>
          <w:tcPr>
            <w:tcW w:w="3028" w:type="dxa"/>
            <w:tcBorders>
              <w:top w:val="nil"/>
              <w:left w:val="nil"/>
              <w:bottom w:val="single" w:sz="4" w:space="0" w:color="auto"/>
              <w:right w:val="single" w:sz="4" w:space="0" w:color="auto"/>
            </w:tcBorders>
            <w:shd w:val="clear" w:color="000000" w:fill="FFFFFF"/>
            <w:noWrap/>
            <w:vAlign w:val="center"/>
          </w:tcPr>
          <w:p w14:paraId="7D872238" w14:textId="77777777" w:rsidR="00BD433F" w:rsidRPr="00BB6D24" w:rsidRDefault="00BD433F" w:rsidP="00E15E28">
            <w:pPr>
              <w:jc w:val="center"/>
              <w:rPr>
                <w:sz w:val="20"/>
              </w:rPr>
            </w:pPr>
            <w:r w:rsidRPr="00BB6D24">
              <w:rPr>
                <w:sz w:val="20"/>
              </w:rPr>
              <w:t>28.081,64</w:t>
            </w:r>
          </w:p>
        </w:tc>
      </w:tr>
      <w:tr w:rsidR="00BD433F" w:rsidRPr="000D0895" w14:paraId="21D83E78"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4DE4CA33" w14:textId="77777777" w:rsidR="00BD433F" w:rsidRPr="00BB6D24" w:rsidRDefault="00BD433F" w:rsidP="00E15E28">
            <w:pPr>
              <w:rPr>
                <w:sz w:val="20"/>
              </w:rPr>
            </w:pPr>
            <w:proofErr w:type="spellStart"/>
            <w:r w:rsidRPr="00BB6D24">
              <w:rPr>
                <w:sz w:val="20"/>
              </w:rPr>
              <w:t>Spor</w:t>
            </w:r>
            <w:proofErr w:type="spellEnd"/>
            <w:r w:rsidRPr="00BB6D24">
              <w:rPr>
                <w:sz w:val="20"/>
              </w:rPr>
              <w:t xml:space="preserve"> </w:t>
            </w:r>
            <w:proofErr w:type="spellStart"/>
            <w:r w:rsidRPr="00BB6D24">
              <w:rPr>
                <w:sz w:val="20"/>
              </w:rPr>
              <w:t>Bilimleri</w:t>
            </w:r>
            <w:proofErr w:type="spellEnd"/>
            <w:r w:rsidRPr="00BB6D24">
              <w:rPr>
                <w:sz w:val="20"/>
              </w:rPr>
              <w:t xml:space="preserve"> </w:t>
            </w:r>
            <w:proofErr w:type="spellStart"/>
            <w:r w:rsidRPr="00BB6D24">
              <w:rPr>
                <w:sz w:val="20"/>
              </w:rPr>
              <w:t>Fakültesi</w:t>
            </w:r>
            <w:proofErr w:type="spellEnd"/>
          </w:p>
        </w:tc>
        <w:tc>
          <w:tcPr>
            <w:tcW w:w="2778" w:type="dxa"/>
            <w:tcBorders>
              <w:top w:val="nil"/>
              <w:left w:val="nil"/>
              <w:bottom w:val="single" w:sz="4" w:space="0" w:color="auto"/>
              <w:right w:val="single" w:sz="4" w:space="0" w:color="auto"/>
            </w:tcBorders>
            <w:shd w:val="clear" w:color="000000" w:fill="FFFFFF"/>
            <w:noWrap/>
            <w:vAlign w:val="center"/>
          </w:tcPr>
          <w:p w14:paraId="5D2DD2CE" w14:textId="77777777" w:rsidR="00BD433F" w:rsidRPr="00BB6D24" w:rsidRDefault="00BD433F" w:rsidP="00E15E28">
            <w:pPr>
              <w:jc w:val="center"/>
              <w:rPr>
                <w:sz w:val="20"/>
              </w:rPr>
            </w:pPr>
            <w:r w:rsidRPr="00BB6D24">
              <w:rPr>
                <w:sz w:val="20"/>
              </w:rPr>
              <w:t>4</w:t>
            </w:r>
          </w:p>
        </w:tc>
        <w:tc>
          <w:tcPr>
            <w:tcW w:w="3028" w:type="dxa"/>
            <w:tcBorders>
              <w:top w:val="nil"/>
              <w:left w:val="nil"/>
              <w:bottom w:val="single" w:sz="4" w:space="0" w:color="auto"/>
              <w:right w:val="single" w:sz="4" w:space="0" w:color="auto"/>
            </w:tcBorders>
            <w:shd w:val="clear" w:color="000000" w:fill="FFFFFF"/>
            <w:noWrap/>
            <w:vAlign w:val="center"/>
          </w:tcPr>
          <w:p w14:paraId="41FCFF3A" w14:textId="77777777" w:rsidR="00BD433F" w:rsidRPr="00BB6D24" w:rsidRDefault="00BD433F" w:rsidP="00E15E28">
            <w:pPr>
              <w:jc w:val="center"/>
              <w:rPr>
                <w:sz w:val="20"/>
              </w:rPr>
            </w:pPr>
            <w:r w:rsidRPr="00BB6D24">
              <w:rPr>
                <w:sz w:val="20"/>
              </w:rPr>
              <w:t>15.895,76</w:t>
            </w:r>
          </w:p>
        </w:tc>
      </w:tr>
      <w:tr w:rsidR="00BD433F" w:rsidRPr="000D0895" w14:paraId="7ECA3535" w14:textId="77777777" w:rsidTr="00E15E28">
        <w:trPr>
          <w:trHeight w:val="34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7FE158BB" w14:textId="77777777" w:rsidR="00BD433F" w:rsidRPr="00BB6D24" w:rsidRDefault="00BD433F" w:rsidP="00E15E28">
            <w:pPr>
              <w:rPr>
                <w:sz w:val="20"/>
                <w:lang w:val="tr-TR" w:eastAsia="tr-TR"/>
              </w:rPr>
            </w:pPr>
            <w:r w:rsidRPr="00BB6D24">
              <w:rPr>
                <w:b/>
                <w:sz w:val="20"/>
                <w:lang w:val="tr-TR"/>
              </w:rPr>
              <w:t>TOPLAM</w:t>
            </w:r>
          </w:p>
        </w:tc>
        <w:tc>
          <w:tcPr>
            <w:tcW w:w="2778" w:type="dxa"/>
            <w:tcBorders>
              <w:top w:val="nil"/>
              <w:left w:val="nil"/>
              <w:bottom w:val="single" w:sz="4" w:space="0" w:color="auto"/>
              <w:right w:val="single" w:sz="4" w:space="0" w:color="auto"/>
            </w:tcBorders>
            <w:shd w:val="clear" w:color="000000" w:fill="FFFFFF"/>
            <w:noWrap/>
            <w:vAlign w:val="center"/>
          </w:tcPr>
          <w:p w14:paraId="031607A8" w14:textId="77777777" w:rsidR="00BD433F" w:rsidRPr="00BB6D24" w:rsidRDefault="00BD433F" w:rsidP="00E15E28">
            <w:pPr>
              <w:jc w:val="center"/>
              <w:rPr>
                <w:b/>
                <w:sz w:val="20"/>
              </w:rPr>
            </w:pPr>
            <w:r w:rsidRPr="00BB6D24">
              <w:rPr>
                <w:b/>
                <w:sz w:val="20"/>
              </w:rPr>
              <w:t>61</w:t>
            </w:r>
          </w:p>
        </w:tc>
        <w:tc>
          <w:tcPr>
            <w:tcW w:w="3028" w:type="dxa"/>
            <w:tcBorders>
              <w:top w:val="nil"/>
              <w:left w:val="nil"/>
              <w:bottom w:val="single" w:sz="4" w:space="0" w:color="auto"/>
              <w:right w:val="single" w:sz="4" w:space="0" w:color="auto"/>
            </w:tcBorders>
            <w:shd w:val="clear" w:color="000000" w:fill="FFFFFF"/>
            <w:noWrap/>
            <w:vAlign w:val="center"/>
          </w:tcPr>
          <w:p w14:paraId="7F30661C" w14:textId="77777777" w:rsidR="00BD433F" w:rsidRPr="00BB6D24" w:rsidRDefault="00BD433F" w:rsidP="00E15E28">
            <w:pPr>
              <w:jc w:val="center"/>
              <w:rPr>
                <w:b/>
                <w:sz w:val="20"/>
              </w:rPr>
            </w:pPr>
            <w:r w:rsidRPr="00BB6D24">
              <w:rPr>
                <w:b/>
                <w:sz w:val="20"/>
              </w:rPr>
              <w:t>1.364.947,30</w:t>
            </w:r>
          </w:p>
        </w:tc>
      </w:tr>
    </w:tbl>
    <w:p w14:paraId="2E683EE5" w14:textId="77777777" w:rsidR="00BD433F" w:rsidRDefault="00BD433F" w:rsidP="00BD433F">
      <w:pPr>
        <w:rPr>
          <w:b/>
          <w:color w:val="632423"/>
          <w:sz w:val="28"/>
          <w:szCs w:val="28"/>
          <w:lang w:val="tr-TR"/>
        </w:rPr>
      </w:pPr>
    </w:p>
    <w:p w14:paraId="7041AEC8"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xml:space="preserve">: </w:t>
      </w:r>
      <w:proofErr w:type="spellStart"/>
      <w:r>
        <w:rPr>
          <w:rStyle w:val="RehberTablo"/>
        </w:rPr>
        <w:t>Genel</w:t>
      </w:r>
      <w:proofErr w:type="spellEnd"/>
      <w:r>
        <w:rPr>
          <w:rStyle w:val="RehberTablo"/>
        </w:rPr>
        <w:t xml:space="preserve"> </w:t>
      </w:r>
      <w:proofErr w:type="spellStart"/>
      <w:r>
        <w:rPr>
          <w:rStyle w:val="RehberTablo"/>
        </w:rPr>
        <w:t>Araştırma</w:t>
      </w:r>
      <w:proofErr w:type="spellEnd"/>
      <w:r>
        <w:rPr>
          <w:rStyle w:val="RehberTablo"/>
        </w:rPr>
        <w:t xml:space="preserve"> </w:t>
      </w:r>
      <w:proofErr w:type="spellStart"/>
      <w:r>
        <w:rPr>
          <w:rStyle w:val="RehberTablo"/>
        </w:rPr>
        <w:t>Projesi</w:t>
      </w:r>
      <w:proofErr w:type="spellEnd"/>
    </w:p>
    <w:tbl>
      <w:tblPr>
        <w:tblW w:w="9925" w:type="dxa"/>
        <w:tblInd w:w="70" w:type="dxa"/>
        <w:tblCellMar>
          <w:left w:w="70" w:type="dxa"/>
          <w:right w:w="70" w:type="dxa"/>
        </w:tblCellMar>
        <w:tblLook w:val="04A0" w:firstRow="1" w:lastRow="0" w:firstColumn="1" w:lastColumn="0" w:noHBand="0" w:noVBand="1"/>
      </w:tblPr>
      <w:tblGrid>
        <w:gridCol w:w="4155"/>
        <w:gridCol w:w="2761"/>
        <w:gridCol w:w="3009"/>
      </w:tblGrid>
      <w:tr w:rsidR="00BD433F" w:rsidRPr="000D0895" w14:paraId="5256D129" w14:textId="77777777" w:rsidTr="00E15E28">
        <w:trPr>
          <w:trHeight w:val="493"/>
        </w:trPr>
        <w:tc>
          <w:tcPr>
            <w:tcW w:w="415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22DB1576" w14:textId="77777777" w:rsidR="00BD433F" w:rsidRPr="009143C3" w:rsidRDefault="00BD433F" w:rsidP="00E15E28">
            <w:pPr>
              <w:jc w:val="center"/>
              <w:rPr>
                <w:b/>
                <w:bCs/>
                <w:color w:val="000000"/>
                <w:sz w:val="20"/>
                <w:lang w:val="tr-TR" w:eastAsia="tr-TR"/>
              </w:rPr>
            </w:pPr>
            <w:proofErr w:type="spellStart"/>
            <w:r w:rsidRPr="009143C3">
              <w:rPr>
                <w:b/>
                <w:bCs/>
                <w:color w:val="000000"/>
                <w:sz w:val="20"/>
                <w:lang w:eastAsia="tr-TR"/>
              </w:rPr>
              <w:t>Birim</w:t>
            </w:r>
            <w:proofErr w:type="spellEnd"/>
          </w:p>
        </w:tc>
        <w:tc>
          <w:tcPr>
            <w:tcW w:w="2761" w:type="dxa"/>
            <w:tcBorders>
              <w:top w:val="single" w:sz="4" w:space="0" w:color="auto"/>
              <w:left w:val="nil"/>
              <w:bottom w:val="single" w:sz="4" w:space="0" w:color="auto"/>
              <w:right w:val="single" w:sz="4" w:space="0" w:color="auto"/>
            </w:tcBorders>
            <w:shd w:val="clear" w:color="auto" w:fill="DEEAF6"/>
            <w:noWrap/>
            <w:vAlign w:val="center"/>
            <w:hideMark/>
          </w:tcPr>
          <w:p w14:paraId="49D30B6F" w14:textId="77777777" w:rsidR="00BD433F" w:rsidRPr="009143C3" w:rsidRDefault="00BD433F" w:rsidP="00E15E28">
            <w:pPr>
              <w:jc w:val="center"/>
              <w:rPr>
                <w:b/>
                <w:bCs/>
                <w:color w:val="000000"/>
                <w:sz w:val="20"/>
                <w:lang w:val="tr-TR" w:eastAsia="tr-TR"/>
              </w:rPr>
            </w:pPr>
            <w:r w:rsidRPr="009143C3">
              <w:rPr>
                <w:b/>
                <w:bCs/>
                <w:color w:val="000000"/>
                <w:sz w:val="20"/>
                <w:lang w:val="tr-TR" w:eastAsia="tr-TR"/>
              </w:rPr>
              <w:t>Proje Sayısı</w:t>
            </w:r>
          </w:p>
        </w:tc>
        <w:tc>
          <w:tcPr>
            <w:tcW w:w="3009" w:type="dxa"/>
            <w:tcBorders>
              <w:top w:val="single" w:sz="4" w:space="0" w:color="auto"/>
              <w:left w:val="nil"/>
              <w:bottom w:val="single" w:sz="4" w:space="0" w:color="auto"/>
              <w:right w:val="single" w:sz="4" w:space="0" w:color="auto"/>
            </w:tcBorders>
            <w:shd w:val="clear" w:color="auto" w:fill="DEEAF6"/>
            <w:noWrap/>
            <w:vAlign w:val="center"/>
            <w:hideMark/>
          </w:tcPr>
          <w:p w14:paraId="406A8AAC" w14:textId="77777777" w:rsidR="00BD433F" w:rsidRPr="009143C3" w:rsidRDefault="00BD433F" w:rsidP="00E15E28">
            <w:pPr>
              <w:jc w:val="center"/>
              <w:rPr>
                <w:b/>
                <w:bCs/>
                <w:color w:val="000000"/>
                <w:sz w:val="20"/>
                <w:lang w:val="tr-TR" w:eastAsia="tr-TR"/>
              </w:rPr>
            </w:pPr>
            <w:r w:rsidRPr="009143C3">
              <w:rPr>
                <w:b/>
                <w:bCs/>
                <w:color w:val="000000"/>
                <w:sz w:val="20"/>
                <w:lang w:val="tr-TR" w:eastAsia="tr-TR"/>
              </w:rPr>
              <w:t>Ödeneği</w:t>
            </w:r>
          </w:p>
        </w:tc>
      </w:tr>
      <w:tr w:rsidR="00BD433F" w:rsidRPr="000D0895" w14:paraId="1D9EECAC"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67A2E237" w14:textId="77777777" w:rsidR="00BD433F" w:rsidRPr="009143C3" w:rsidRDefault="00BD433F" w:rsidP="00E15E28">
            <w:pPr>
              <w:rPr>
                <w:sz w:val="20"/>
              </w:rPr>
            </w:pPr>
            <w:r w:rsidRPr="009143C3">
              <w:rPr>
                <w:sz w:val="20"/>
              </w:rPr>
              <w:t xml:space="preserve">Tıp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6ECD4D64" w14:textId="77777777" w:rsidR="00BD433F" w:rsidRPr="009143C3" w:rsidRDefault="00BD433F" w:rsidP="00E15E28">
            <w:pPr>
              <w:jc w:val="center"/>
              <w:rPr>
                <w:sz w:val="20"/>
              </w:rPr>
            </w:pPr>
            <w:r w:rsidRPr="009143C3">
              <w:rPr>
                <w:sz w:val="20"/>
              </w:rPr>
              <w:t>30</w:t>
            </w:r>
          </w:p>
        </w:tc>
        <w:tc>
          <w:tcPr>
            <w:tcW w:w="3009" w:type="dxa"/>
            <w:tcBorders>
              <w:top w:val="nil"/>
              <w:left w:val="nil"/>
              <w:bottom w:val="single" w:sz="4" w:space="0" w:color="auto"/>
              <w:right w:val="single" w:sz="4" w:space="0" w:color="auto"/>
            </w:tcBorders>
            <w:shd w:val="clear" w:color="000000" w:fill="FFFFFF"/>
            <w:noWrap/>
            <w:vAlign w:val="center"/>
          </w:tcPr>
          <w:p w14:paraId="551EE75E" w14:textId="77777777" w:rsidR="00BD433F" w:rsidRPr="009143C3" w:rsidRDefault="00BD433F" w:rsidP="00E15E28">
            <w:pPr>
              <w:jc w:val="center"/>
              <w:rPr>
                <w:sz w:val="20"/>
              </w:rPr>
            </w:pPr>
            <w:r w:rsidRPr="009143C3">
              <w:rPr>
                <w:sz w:val="20"/>
              </w:rPr>
              <w:t>1.398.635,68</w:t>
            </w:r>
          </w:p>
        </w:tc>
      </w:tr>
      <w:tr w:rsidR="00BD433F" w:rsidRPr="000D0895" w14:paraId="6B8A4D33"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74EA4F0F" w14:textId="77777777" w:rsidR="00BD433F" w:rsidRPr="009143C3" w:rsidRDefault="00BD433F" w:rsidP="00E15E28">
            <w:pPr>
              <w:rPr>
                <w:sz w:val="20"/>
              </w:rPr>
            </w:pPr>
            <w:proofErr w:type="spellStart"/>
            <w:r w:rsidRPr="009143C3">
              <w:rPr>
                <w:sz w:val="20"/>
              </w:rPr>
              <w:t>Veteriner</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5BE7E4B7" w14:textId="77777777" w:rsidR="00BD433F" w:rsidRPr="009143C3" w:rsidRDefault="00BD433F" w:rsidP="00E15E28">
            <w:pPr>
              <w:jc w:val="center"/>
              <w:rPr>
                <w:sz w:val="20"/>
              </w:rPr>
            </w:pPr>
            <w:r w:rsidRPr="009143C3">
              <w:rPr>
                <w:sz w:val="20"/>
              </w:rPr>
              <w:t>17</w:t>
            </w:r>
          </w:p>
        </w:tc>
        <w:tc>
          <w:tcPr>
            <w:tcW w:w="3009" w:type="dxa"/>
            <w:tcBorders>
              <w:top w:val="nil"/>
              <w:left w:val="nil"/>
              <w:bottom w:val="single" w:sz="4" w:space="0" w:color="auto"/>
              <w:right w:val="single" w:sz="4" w:space="0" w:color="auto"/>
            </w:tcBorders>
            <w:shd w:val="clear" w:color="000000" w:fill="FFFFFF"/>
            <w:noWrap/>
            <w:vAlign w:val="center"/>
          </w:tcPr>
          <w:p w14:paraId="6A3E1A78" w14:textId="77777777" w:rsidR="00BD433F" w:rsidRPr="009143C3" w:rsidRDefault="00BD433F" w:rsidP="00E15E28">
            <w:pPr>
              <w:jc w:val="center"/>
              <w:rPr>
                <w:sz w:val="20"/>
              </w:rPr>
            </w:pPr>
            <w:r w:rsidRPr="009143C3">
              <w:rPr>
                <w:sz w:val="20"/>
              </w:rPr>
              <w:t>354.741,33</w:t>
            </w:r>
          </w:p>
        </w:tc>
      </w:tr>
      <w:tr w:rsidR="00BD433F" w:rsidRPr="000D0895" w14:paraId="08FD7AC7"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33C0950A" w14:textId="77777777" w:rsidR="00BD433F" w:rsidRPr="009143C3" w:rsidRDefault="00BD433F" w:rsidP="00E15E28">
            <w:pPr>
              <w:rPr>
                <w:sz w:val="20"/>
              </w:rPr>
            </w:pPr>
            <w:proofErr w:type="spellStart"/>
            <w:r w:rsidRPr="009143C3">
              <w:rPr>
                <w:sz w:val="20"/>
              </w:rPr>
              <w:t>Ziraat</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7E226FAE" w14:textId="77777777" w:rsidR="00BD433F" w:rsidRPr="009143C3" w:rsidRDefault="00BD433F" w:rsidP="00E15E28">
            <w:pPr>
              <w:jc w:val="center"/>
              <w:rPr>
                <w:sz w:val="20"/>
              </w:rPr>
            </w:pPr>
            <w:r w:rsidRPr="009143C3">
              <w:rPr>
                <w:sz w:val="20"/>
              </w:rPr>
              <w:t>16</w:t>
            </w:r>
          </w:p>
        </w:tc>
        <w:tc>
          <w:tcPr>
            <w:tcW w:w="3009" w:type="dxa"/>
            <w:tcBorders>
              <w:top w:val="nil"/>
              <w:left w:val="nil"/>
              <w:bottom w:val="single" w:sz="4" w:space="0" w:color="auto"/>
              <w:right w:val="single" w:sz="4" w:space="0" w:color="auto"/>
            </w:tcBorders>
            <w:shd w:val="clear" w:color="000000" w:fill="FFFFFF"/>
            <w:noWrap/>
            <w:vAlign w:val="center"/>
          </w:tcPr>
          <w:p w14:paraId="0A235841" w14:textId="77777777" w:rsidR="00BD433F" w:rsidRPr="009143C3" w:rsidRDefault="00BD433F" w:rsidP="00E15E28">
            <w:pPr>
              <w:jc w:val="center"/>
              <w:rPr>
                <w:sz w:val="20"/>
              </w:rPr>
            </w:pPr>
            <w:r w:rsidRPr="009143C3">
              <w:rPr>
                <w:sz w:val="20"/>
              </w:rPr>
              <w:t>973.111,03</w:t>
            </w:r>
          </w:p>
        </w:tc>
      </w:tr>
      <w:tr w:rsidR="00BD433F" w:rsidRPr="000D0895" w14:paraId="5F28C681"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7F5BCA81" w14:textId="77777777" w:rsidR="00BD433F" w:rsidRPr="009143C3" w:rsidRDefault="00BD433F" w:rsidP="00E15E28">
            <w:pPr>
              <w:rPr>
                <w:sz w:val="20"/>
              </w:rPr>
            </w:pPr>
            <w:proofErr w:type="spellStart"/>
            <w:r w:rsidRPr="009143C3">
              <w:rPr>
                <w:sz w:val="20"/>
              </w:rPr>
              <w:t>Mühendislik</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7F74A920" w14:textId="77777777" w:rsidR="00BD433F" w:rsidRPr="009143C3" w:rsidRDefault="00BD433F" w:rsidP="00E15E28">
            <w:pPr>
              <w:jc w:val="center"/>
              <w:rPr>
                <w:sz w:val="20"/>
              </w:rPr>
            </w:pPr>
            <w:r w:rsidRPr="009143C3">
              <w:rPr>
                <w:sz w:val="20"/>
              </w:rPr>
              <w:t>14</w:t>
            </w:r>
          </w:p>
        </w:tc>
        <w:tc>
          <w:tcPr>
            <w:tcW w:w="3009" w:type="dxa"/>
            <w:tcBorders>
              <w:top w:val="nil"/>
              <w:left w:val="nil"/>
              <w:bottom w:val="single" w:sz="4" w:space="0" w:color="auto"/>
              <w:right w:val="single" w:sz="4" w:space="0" w:color="auto"/>
            </w:tcBorders>
            <w:shd w:val="clear" w:color="000000" w:fill="FFFFFF"/>
            <w:noWrap/>
            <w:vAlign w:val="center"/>
          </w:tcPr>
          <w:p w14:paraId="398930FA" w14:textId="77777777" w:rsidR="00BD433F" w:rsidRPr="009143C3" w:rsidRDefault="00BD433F" w:rsidP="00E15E28">
            <w:pPr>
              <w:jc w:val="center"/>
              <w:rPr>
                <w:sz w:val="20"/>
              </w:rPr>
            </w:pPr>
            <w:r w:rsidRPr="009143C3">
              <w:rPr>
                <w:sz w:val="20"/>
              </w:rPr>
              <w:t>716.337,34</w:t>
            </w:r>
          </w:p>
        </w:tc>
      </w:tr>
      <w:tr w:rsidR="00BD433F" w:rsidRPr="000D0895" w14:paraId="7CBF3673"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3A541AFB" w14:textId="77777777" w:rsidR="00BD433F" w:rsidRPr="009143C3" w:rsidRDefault="00BD433F" w:rsidP="00E15E28">
            <w:pPr>
              <w:rPr>
                <w:sz w:val="20"/>
              </w:rPr>
            </w:pPr>
            <w:r w:rsidRPr="009143C3">
              <w:rPr>
                <w:sz w:val="20"/>
              </w:rPr>
              <w:t>Fen-</w:t>
            </w:r>
            <w:proofErr w:type="spellStart"/>
            <w:r w:rsidRPr="009143C3">
              <w:rPr>
                <w:sz w:val="20"/>
              </w:rPr>
              <w:t>Edebiyat</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479BDA09" w14:textId="77777777" w:rsidR="00BD433F" w:rsidRPr="009143C3" w:rsidRDefault="00BD433F" w:rsidP="00E15E28">
            <w:pPr>
              <w:jc w:val="center"/>
              <w:rPr>
                <w:sz w:val="20"/>
              </w:rPr>
            </w:pPr>
            <w:r w:rsidRPr="009143C3">
              <w:rPr>
                <w:sz w:val="20"/>
              </w:rPr>
              <w:t>33</w:t>
            </w:r>
          </w:p>
        </w:tc>
        <w:tc>
          <w:tcPr>
            <w:tcW w:w="3009" w:type="dxa"/>
            <w:tcBorders>
              <w:top w:val="nil"/>
              <w:left w:val="nil"/>
              <w:bottom w:val="single" w:sz="4" w:space="0" w:color="auto"/>
              <w:right w:val="single" w:sz="4" w:space="0" w:color="auto"/>
            </w:tcBorders>
            <w:shd w:val="clear" w:color="000000" w:fill="FFFFFF"/>
            <w:noWrap/>
            <w:vAlign w:val="center"/>
          </w:tcPr>
          <w:p w14:paraId="410876B8" w14:textId="77777777" w:rsidR="00BD433F" w:rsidRPr="009143C3" w:rsidRDefault="00BD433F" w:rsidP="00E15E28">
            <w:pPr>
              <w:jc w:val="center"/>
              <w:rPr>
                <w:sz w:val="20"/>
              </w:rPr>
            </w:pPr>
            <w:r w:rsidRPr="009143C3">
              <w:rPr>
                <w:sz w:val="20"/>
              </w:rPr>
              <w:t>1.193.277,08</w:t>
            </w:r>
          </w:p>
        </w:tc>
      </w:tr>
      <w:tr w:rsidR="00BD433F" w:rsidRPr="000D0895" w14:paraId="07498AF2"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4E98D02A" w14:textId="77777777" w:rsidR="00BD433F" w:rsidRPr="009143C3" w:rsidRDefault="00BD433F" w:rsidP="00E15E28">
            <w:pPr>
              <w:rPr>
                <w:sz w:val="20"/>
              </w:rPr>
            </w:pPr>
            <w:proofErr w:type="spellStart"/>
            <w:r w:rsidRPr="009143C3">
              <w:rPr>
                <w:sz w:val="20"/>
              </w:rPr>
              <w:t>Eğitim</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5776B4CC"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0002D247" w14:textId="77777777" w:rsidR="00BD433F" w:rsidRPr="009143C3" w:rsidRDefault="00BD433F" w:rsidP="00E15E28">
            <w:pPr>
              <w:jc w:val="center"/>
              <w:rPr>
                <w:sz w:val="20"/>
              </w:rPr>
            </w:pPr>
            <w:r w:rsidRPr="009143C3">
              <w:rPr>
                <w:sz w:val="20"/>
              </w:rPr>
              <w:t>22.664,76</w:t>
            </w:r>
          </w:p>
        </w:tc>
      </w:tr>
      <w:tr w:rsidR="00BD433F" w:rsidRPr="000D0895" w14:paraId="46C0C926"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2B640C48" w14:textId="77777777" w:rsidR="00BD433F" w:rsidRPr="009143C3" w:rsidRDefault="00BD433F" w:rsidP="00E15E28">
            <w:pPr>
              <w:rPr>
                <w:sz w:val="20"/>
              </w:rPr>
            </w:pPr>
            <w:proofErr w:type="spellStart"/>
            <w:r w:rsidRPr="009143C3">
              <w:rPr>
                <w:sz w:val="20"/>
              </w:rPr>
              <w:t>Güzel</w:t>
            </w:r>
            <w:proofErr w:type="spellEnd"/>
            <w:r w:rsidRPr="009143C3">
              <w:rPr>
                <w:sz w:val="20"/>
              </w:rPr>
              <w:t xml:space="preserve"> </w:t>
            </w:r>
            <w:proofErr w:type="spellStart"/>
            <w:r w:rsidRPr="009143C3">
              <w:rPr>
                <w:sz w:val="20"/>
              </w:rPr>
              <w:t>Sanatlar</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3837E777"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53B7A1A3" w14:textId="77777777" w:rsidR="00BD433F" w:rsidRPr="009143C3" w:rsidRDefault="00BD433F" w:rsidP="00E15E28">
            <w:pPr>
              <w:jc w:val="center"/>
              <w:rPr>
                <w:sz w:val="20"/>
              </w:rPr>
            </w:pPr>
            <w:r w:rsidRPr="009143C3">
              <w:rPr>
                <w:sz w:val="20"/>
              </w:rPr>
              <w:t>1.309,57</w:t>
            </w:r>
          </w:p>
        </w:tc>
      </w:tr>
      <w:tr w:rsidR="00BD433F" w:rsidRPr="000D0895" w14:paraId="0E121518"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6CF195F6" w14:textId="77777777" w:rsidR="00BD433F" w:rsidRPr="009143C3" w:rsidRDefault="00BD433F" w:rsidP="00E15E28">
            <w:pPr>
              <w:rPr>
                <w:sz w:val="20"/>
              </w:rPr>
            </w:pPr>
            <w:proofErr w:type="spellStart"/>
            <w:r w:rsidRPr="009143C3">
              <w:rPr>
                <w:sz w:val="20"/>
              </w:rPr>
              <w:t>Hukuk</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0B12F26F"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70EB4DBC" w14:textId="77777777" w:rsidR="00BD433F" w:rsidRPr="009143C3" w:rsidRDefault="00BD433F" w:rsidP="00E15E28">
            <w:pPr>
              <w:jc w:val="center"/>
              <w:rPr>
                <w:sz w:val="20"/>
              </w:rPr>
            </w:pPr>
            <w:r w:rsidRPr="009143C3">
              <w:rPr>
                <w:sz w:val="20"/>
              </w:rPr>
              <w:t>26.065,46</w:t>
            </w:r>
          </w:p>
        </w:tc>
      </w:tr>
      <w:tr w:rsidR="00BD433F" w:rsidRPr="000D0895" w14:paraId="2EA32E77"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66BFED7E" w14:textId="77777777" w:rsidR="00BD433F" w:rsidRPr="00FD1746" w:rsidRDefault="00BD433F" w:rsidP="00E15E28">
            <w:pPr>
              <w:rPr>
                <w:sz w:val="20"/>
                <w:lang w:val="it-IT"/>
              </w:rPr>
            </w:pPr>
            <w:r w:rsidRPr="00FD1746">
              <w:rPr>
                <w:sz w:val="20"/>
                <w:lang w:val="it-IT"/>
              </w:rPr>
              <w:lastRenderedPageBreak/>
              <w:t>İktisadi ve İdari Bilimler Fakültesi</w:t>
            </w:r>
          </w:p>
        </w:tc>
        <w:tc>
          <w:tcPr>
            <w:tcW w:w="2761" w:type="dxa"/>
            <w:tcBorders>
              <w:top w:val="nil"/>
              <w:left w:val="nil"/>
              <w:bottom w:val="single" w:sz="4" w:space="0" w:color="auto"/>
              <w:right w:val="single" w:sz="4" w:space="0" w:color="auto"/>
            </w:tcBorders>
            <w:shd w:val="clear" w:color="000000" w:fill="FFFFFF"/>
            <w:noWrap/>
            <w:vAlign w:val="center"/>
          </w:tcPr>
          <w:p w14:paraId="6C06E851" w14:textId="77777777" w:rsidR="00BD433F" w:rsidRPr="009143C3" w:rsidRDefault="00BD433F" w:rsidP="00E15E28">
            <w:pPr>
              <w:jc w:val="center"/>
              <w:rPr>
                <w:sz w:val="20"/>
              </w:rPr>
            </w:pPr>
            <w:r w:rsidRPr="009143C3">
              <w:rPr>
                <w:sz w:val="20"/>
              </w:rPr>
              <w:t>8</w:t>
            </w:r>
          </w:p>
        </w:tc>
        <w:tc>
          <w:tcPr>
            <w:tcW w:w="3009" w:type="dxa"/>
            <w:tcBorders>
              <w:top w:val="nil"/>
              <w:left w:val="nil"/>
              <w:bottom w:val="single" w:sz="4" w:space="0" w:color="auto"/>
              <w:right w:val="single" w:sz="4" w:space="0" w:color="auto"/>
            </w:tcBorders>
            <w:shd w:val="clear" w:color="000000" w:fill="FFFFFF"/>
            <w:noWrap/>
            <w:vAlign w:val="center"/>
          </w:tcPr>
          <w:p w14:paraId="600B5AB1" w14:textId="77777777" w:rsidR="00BD433F" w:rsidRPr="009143C3" w:rsidRDefault="00BD433F" w:rsidP="00E15E28">
            <w:pPr>
              <w:jc w:val="center"/>
              <w:rPr>
                <w:sz w:val="20"/>
              </w:rPr>
            </w:pPr>
            <w:r w:rsidRPr="009143C3">
              <w:rPr>
                <w:sz w:val="20"/>
              </w:rPr>
              <w:t>283.445,61</w:t>
            </w:r>
          </w:p>
        </w:tc>
      </w:tr>
      <w:tr w:rsidR="00BD433F" w:rsidRPr="000D0895" w14:paraId="4FC09B91"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453A4FDD" w14:textId="77777777" w:rsidR="00BD433F" w:rsidRPr="009143C3" w:rsidRDefault="00BD433F" w:rsidP="00E15E28">
            <w:pPr>
              <w:rPr>
                <w:sz w:val="20"/>
              </w:rPr>
            </w:pPr>
            <w:proofErr w:type="spellStart"/>
            <w:r w:rsidRPr="009143C3">
              <w:rPr>
                <w:sz w:val="20"/>
              </w:rPr>
              <w:t>Spor</w:t>
            </w:r>
            <w:proofErr w:type="spellEnd"/>
            <w:r w:rsidRPr="009143C3">
              <w:rPr>
                <w:sz w:val="20"/>
              </w:rPr>
              <w:t xml:space="preserve"> </w:t>
            </w:r>
            <w:proofErr w:type="spellStart"/>
            <w:r w:rsidRPr="009143C3">
              <w:rPr>
                <w:sz w:val="20"/>
              </w:rPr>
              <w:t>Bilimleri</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6916B9CF" w14:textId="77777777" w:rsidR="00BD433F" w:rsidRPr="009143C3" w:rsidRDefault="00BD433F" w:rsidP="00E15E28">
            <w:pPr>
              <w:jc w:val="center"/>
              <w:rPr>
                <w:sz w:val="20"/>
              </w:rPr>
            </w:pPr>
            <w:r w:rsidRPr="009143C3">
              <w:rPr>
                <w:sz w:val="20"/>
              </w:rPr>
              <w:t>3</w:t>
            </w:r>
          </w:p>
        </w:tc>
        <w:tc>
          <w:tcPr>
            <w:tcW w:w="3009" w:type="dxa"/>
            <w:tcBorders>
              <w:top w:val="nil"/>
              <w:left w:val="nil"/>
              <w:bottom w:val="single" w:sz="4" w:space="0" w:color="auto"/>
              <w:right w:val="single" w:sz="4" w:space="0" w:color="auto"/>
            </w:tcBorders>
            <w:shd w:val="clear" w:color="000000" w:fill="FFFFFF"/>
            <w:noWrap/>
            <w:vAlign w:val="center"/>
          </w:tcPr>
          <w:p w14:paraId="27E322F3" w14:textId="77777777" w:rsidR="00BD433F" w:rsidRPr="009143C3" w:rsidRDefault="00BD433F" w:rsidP="00E15E28">
            <w:pPr>
              <w:jc w:val="center"/>
              <w:rPr>
                <w:sz w:val="20"/>
              </w:rPr>
            </w:pPr>
            <w:r w:rsidRPr="009143C3">
              <w:rPr>
                <w:sz w:val="20"/>
              </w:rPr>
              <w:t>73.674,77</w:t>
            </w:r>
          </w:p>
        </w:tc>
      </w:tr>
      <w:tr w:rsidR="00BD433F" w:rsidRPr="000D0895" w14:paraId="7D96DCA4"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2B1CFAF8" w14:textId="77777777" w:rsidR="00BD433F" w:rsidRPr="009143C3" w:rsidRDefault="00BD433F" w:rsidP="00E15E28">
            <w:pPr>
              <w:rPr>
                <w:sz w:val="20"/>
              </w:rPr>
            </w:pPr>
            <w:proofErr w:type="spellStart"/>
            <w:r w:rsidRPr="009143C3">
              <w:rPr>
                <w:sz w:val="20"/>
              </w:rPr>
              <w:t>Diş</w:t>
            </w:r>
            <w:proofErr w:type="spellEnd"/>
            <w:r w:rsidRPr="009143C3">
              <w:rPr>
                <w:sz w:val="20"/>
              </w:rPr>
              <w:t xml:space="preserve"> </w:t>
            </w:r>
            <w:proofErr w:type="spellStart"/>
            <w:r w:rsidRPr="009143C3">
              <w:rPr>
                <w:sz w:val="20"/>
              </w:rPr>
              <w:t>Hekimliği</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11D4C826" w14:textId="77777777" w:rsidR="00BD433F" w:rsidRPr="009143C3" w:rsidRDefault="00BD433F" w:rsidP="00E15E28">
            <w:pPr>
              <w:jc w:val="center"/>
              <w:rPr>
                <w:sz w:val="20"/>
              </w:rPr>
            </w:pPr>
            <w:r w:rsidRPr="009143C3">
              <w:rPr>
                <w:sz w:val="20"/>
              </w:rPr>
              <w:t>3</w:t>
            </w:r>
          </w:p>
        </w:tc>
        <w:tc>
          <w:tcPr>
            <w:tcW w:w="3009" w:type="dxa"/>
            <w:tcBorders>
              <w:top w:val="nil"/>
              <w:left w:val="nil"/>
              <w:bottom w:val="single" w:sz="4" w:space="0" w:color="auto"/>
              <w:right w:val="single" w:sz="4" w:space="0" w:color="auto"/>
            </w:tcBorders>
            <w:shd w:val="clear" w:color="000000" w:fill="FFFFFF"/>
            <w:noWrap/>
            <w:vAlign w:val="center"/>
          </w:tcPr>
          <w:p w14:paraId="2B0F1B4B" w14:textId="77777777" w:rsidR="00BD433F" w:rsidRPr="009143C3" w:rsidRDefault="00BD433F" w:rsidP="00E15E28">
            <w:pPr>
              <w:jc w:val="center"/>
              <w:rPr>
                <w:sz w:val="20"/>
              </w:rPr>
            </w:pPr>
            <w:r w:rsidRPr="009143C3">
              <w:rPr>
                <w:sz w:val="20"/>
              </w:rPr>
              <w:t>114.496,75</w:t>
            </w:r>
          </w:p>
        </w:tc>
      </w:tr>
      <w:tr w:rsidR="00BD433F" w:rsidRPr="000D0895" w14:paraId="79AF0029"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1F9B7BF6" w14:textId="77777777" w:rsidR="00BD433F" w:rsidRPr="009143C3" w:rsidRDefault="00BD433F" w:rsidP="00E15E28">
            <w:pPr>
              <w:rPr>
                <w:sz w:val="20"/>
              </w:rPr>
            </w:pPr>
            <w:proofErr w:type="spellStart"/>
            <w:r w:rsidRPr="009143C3">
              <w:rPr>
                <w:sz w:val="20"/>
              </w:rPr>
              <w:t>İlahiyat</w:t>
            </w:r>
            <w:proofErr w:type="spellEnd"/>
            <w:r w:rsidRPr="009143C3">
              <w:rPr>
                <w:sz w:val="20"/>
              </w:rPr>
              <w:t xml:space="preserve"> </w:t>
            </w:r>
            <w:proofErr w:type="spellStart"/>
            <w:r w:rsidRPr="009143C3">
              <w:rPr>
                <w:sz w:val="20"/>
              </w:rPr>
              <w:t>Fakültesi</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2AEF53ED"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3A73707B" w14:textId="77777777" w:rsidR="00BD433F" w:rsidRPr="009143C3" w:rsidRDefault="00BD433F" w:rsidP="00E15E28">
            <w:pPr>
              <w:jc w:val="center"/>
              <w:rPr>
                <w:sz w:val="20"/>
              </w:rPr>
            </w:pPr>
            <w:r w:rsidRPr="009143C3">
              <w:rPr>
                <w:sz w:val="20"/>
              </w:rPr>
              <w:t>65.505,55</w:t>
            </w:r>
          </w:p>
        </w:tc>
      </w:tr>
      <w:tr w:rsidR="00BD433F" w:rsidRPr="000D0895" w14:paraId="6600EDBB"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49A63129" w14:textId="77777777" w:rsidR="00BD433F" w:rsidRPr="009143C3" w:rsidRDefault="00BD433F" w:rsidP="00E15E28">
            <w:pPr>
              <w:rPr>
                <w:sz w:val="20"/>
              </w:rPr>
            </w:pPr>
            <w:proofErr w:type="spellStart"/>
            <w:r w:rsidRPr="009143C3">
              <w:rPr>
                <w:sz w:val="20"/>
              </w:rPr>
              <w:t>Devlet</w:t>
            </w:r>
            <w:proofErr w:type="spellEnd"/>
            <w:r w:rsidRPr="009143C3">
              <w:rPr>
                <w:sz w:val="20"/>
              </w:rPr>
              <w:t xml:space="preserve"> </w:t>
            </w:r>
            <w:proofErr w:type="spellStart"/>
            <w:r w:rsidRPr="009143C3">
              <w:rPr>
                <w:sz w:val="20"/>
              </w:rPr>
              <w:t>Konservatuvarı</w:t>
            </w:r>
            <w:proofErr w:type="spellEnd"/>
          </w:p>
        </w:tc>
        <w:tc>
          <w:tcPr>
            <w:tcW w:w="2761" w:type="dxa"/>
            <w:tcBorders>
              <w:top w:val="nil"/>
              <w:left w:val="nil"/>
              <w:bottom w:val="single" w:sz="4" w:space="0" w:color="auto"/>
              <w:right w:val="single" w:sz="4" w:space="0" w:color="auto"/>
            </w:tcBorders>
            <w:shd w:val="clear" w:color="000000" w:fill="FFFFFF"/>
            <w:noWrap/>
            <w:vAlign w:val="center"/>
          </w:tcPr>
          <w:p w14:paraId="07B8CCF0"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579ABAE6" w14:textId="77777777" w:rsidR="00BD433F" w:rsidRPr="009143C3" w:rsidRDefault="00BD433F" w:rsidP="00E15E28">
            <w:pPr>
              <w:jc w:val="center"/>
              <w:rPr>
                <w:sz w:val="20"/>
              </w:rPr>
            </w:pPr>
            <w:r w:rsidRPr="009143C3">
              <w:rPr>
                <w:sz w:val="20"/>
              </w:rPr>
              <w:t>57.981,28</w:t>
            </w:r>
          </w:p>
        </w:tc>
      </w:tr>
      <w:tr w:rsidR="00BD433F" w:rsidRPr="000D0895" w14:paraId="6C5FB013"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4CAD1984" w14:textId="77777777" w:rsidR="00BD433F" w:rsidRPr="009143C3" w:rsidRDefault="00BD433F" w:rsidP="00E15E28">
            <w:pPr>
              <w:rPr>
                <w:sz w:val="20"/>
              </w:rPr>
            </w:pPr>
            <w:proofErr w:type="spellStart"/>
            <w:r w:rsidRPr="009143C3">
              <w:rPr>
                <w:sz w:val="20"/>
              </w:rPr>
              <w:t>Büyükorhan</w:t>
            </w:r>
            <w:proofErr w:type="spellEnd"/>
            <w:r w:rsidRPr="009143C3">
              <w:rPr>
                <w:sz w:val="20"/>
              </w:rPr>
              <w:t xml:space="preserve"> MYO</w:t>
            </w:r>
          </w:p>
        </w:tc>
        <w:tc>
          <w:tcPr>
            <w:tcW w:w="2761" w:type="dxa"/>
            <w:tcBorders>
              <w:top w:val="nil"/>
              <w:left w:val="nil"/>
              <w:bottom w:val="single" w:sz="4" w:space="0" w:color="auto"/>
              <w:right w:val="single" w:sz="4" w:space="0" w:color="auto"/>
            </w:tcBorders>
            <w:shd w:val="clear" w:color="000000" w:fill="FFFFFF"/>
            <w:noWrap/>
            <w:vAlign w:val="center"/>
          </w:tcPr>
          <w:p w14:paraId="27B8BD17"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753AD08D" w14:textId="77777777" w:rsidR="00BD433F" w:rsidRPr="009143C3" w:rsidRDefault="00BD433F" w:rsidP="00E15E28">
            <w:pPr>
              <w:jc w:val="center"/>
              <w:rPr>
                <w:sz w:val="20"/>
              </w:rPr>
            </w:pPr>
            <w:r w:rsidRPr="009143C3">
              <w:rPr>
                <w:sz w:val="20"/>
              </w:rPr>
              <w:t>51.359,91</w:t>
            </w:r>
          </w:p>
        </w:tc>
      </w:tr>
      <w:tr w:rsidR="00BD433F" w:rsidRPr="000D0895" w14:paraId="313A9924"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2DF2B6AC" w14:textId="77777777" w:rsidR="00BD433F" w:rsidRPr="009143C3" w:rsidRDefault="00BD433F" w:rsidP="00E15E28">
            <w:pPr>
              <w:rPr>
                <w:sz w:val="20"/>
              </w:rPr>
            </w:pPr>
            <w:proofErr w:type="spellStart"/>
            <w:r w:rsidRPr="009143C3">
              <w:rPr>
                <w:sz w:val="20"/>
              </w:rPr>
              <w:t>Karacabey</w:t>
            </w:r>
            <w:proofErr w:type="spellEnd"/>
            <w:r w:rsidRPr="009143C3">
              <w:rPr>
                <w:sz w:val="20"/>
              </w:rPr>
              <w:t xml:space="preserve"> MYO</w:t>
            </w:r>
          </w:p>
        </w:tc>
        <w:tc>
          <w:tcPr>
            <w:tcW w:w="2761" w:type="dxa"/>
            <w:tcBorders>
              <w:top w:val="nil"/>
              <w:left w:val="nil"/>
              <w:bottom w:val="single" w:sz="4" w:space="0" w:color="auto"/>
              <w:right w:val="single" w:sz="4" w:space="0" w:color="auto"/>
            </w:tcBorders>
            <w:shd w:val="clear" w:color="000000" w:fill="FFFFFF"/>
            <w:noWrap/>
            <w:vAlign w:val="center"/>
          </w:tcPr>
          <w:p w14:paraId="5356C25E" w14:textId="77777777" w:rsidR="00BD433F" w:rsidRPr="009143C3" w:rsidRDefault="00BD433F" w:rsidP="00E15E28">
            <w:pPr>
              <w:jc w:val="center"/>
              <w:rPr>
                <w:sz w:val="20"/>
              </w:rPr>
            </w:pPr>
            <w:r w:rsidRPr="009143C3">
              <w:rPr>
                <w:sz w:val="20"/>
              </w:rPr>
              <w:t>2</w:t>
            </w:r>
          </w:p>
        </w:tc>
        <w:tc>
          <w:tcPr>
            <w:tcW w:w="3009" w:type="dxa"/>
            <w:tcBorders>
              <w:top w:val="nil"/>
              <w:left w:val="nil"/>
              <w:bottom w:val="single" w:sz="4" w:space="0" w:color="auto"/>
              <w:right w:val="single" w:sz="4" w:space="0" w:color="auto"/>
            </w:tcBorders>
            <w:shd w:val="clear" w:color="000000" w:fill="FFFFFF"/>
            <w:noWrap/>
            <w:vAlign w:val="center"/>
          </w:tcPr>
          <w:p w14:paraId="426B80D7" w14:textId="77777777" w:rsidR="00BD433F" w:rsidRPr="009143C3" w:rsidRDefault="00BD433F" w:rsidP="00E15E28">
            <w:pPr>
              <w:jc w:val="center"/>
              <w:rPr>
                <w:sz w:val="20"/>
              </w:rPr>
            </w:pPr>
            <w:r w:rsidRPr="009143C3">
              <w:rPr>
                <w:sz w:val="20"/>
              </w:rPr>
              <w:t>89.641,06</w:t>
            </w:r>
          </w:p>
        </w:tc>
      </w:tr>
      <w:tr w:rsidR="00BD433F" w:rsidRPr="000D0895" w14:paraId="456E96B1"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3011B62C" w14:textId="77777777" w:rsidR="00BD433F" w:rsidRPr="009143C3" w:rsidRDefault="00BD433F" w:rsidP="00E15E28">
            <w:pPr>
              <w:rPr>
                <w:sz w:val="20"/>
              </w:rPr>
            </w:pPr>
            <w:r w:rsidRPr="009143C3">
              <w:rPr>
                <w:sz w:val="20"/>
              </w:rPr>
              <w:t>Keles MYO</w:t>
            </w:r>
          </w:p>
        </w:tc>
        <w:tc>
          <w:tcPr>
            <w:tcW w:w="2761" w:type="dxa"/>
            <w:tcBorders>
              <w:top w:val="nil"/>
              <w:left w:val="nil"/>
              <w:bottom w:val="single" w:sz="4" w:space="0" w:color="auto"/>
              <w:right w:val="single" w:sz="4" w:space="0" w:color="auto"/>
            </w:tcBorders>
            <w:shd w:val="clear" w:color="000000" w:fill="FFFFFF"/>
            <w:noWrap/>
            <w:vAlign w:val="center"/>
          </w:tcPr>
          <w:p w14:paraId="32868363"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6D6B38CA" w14:textId="77777777" w:rsidR="00BD433F" w:rsidRPr="009143C3" w:rsidRDefault="00BD433F" w:rsidP="00E15E28">
            <w:pPr>
              <w:jc w:val="center"/>
              <w:rPr>
                <w:sz w:val="20"/>
              </w:rPr>
            </w:pPr>
            <w:r w:rsidRPr="009143C3">
              <w:rPr>
                <w:sz w:val="20"/>
              </w:rPr>
              <w:t>155.507,57</w:t>
            </w:r>
          </w:p>
        </w:tc>
      </w:tr>
      <w:tr w:rsidR="00BD433F" w:rsidRPr="000D0895" w14:paraId="00493A6B"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3E97E123" w14:textId="77777777" w:rsidR="00BD433F" w:rsidRPr="009143C3" w:rsidRDefault="00BD433F" w:rsidP="00E15E28">
            <w:pPr>
              <w:rPr>
                <w:sz w:val="20"/>
              </w:rPr>
            </w:pPr>
            <w:proofErr w:type="spellStart"/>
            <w:r w:rsidRPr="009143C3">
              <w:rPr>
                <w:sz w:val="20"/>
              </w:rPr>
              <w:t>Sağlık</w:t>
            </w:r>
            <w:proofErr w:type="spellEnd"/>
            <w:r w:rsidRPr="009143C3">
              <w:rPr>
                <w:sz w:val="20"/>
              </w:rPr>
              <w:t xml:space="preserve"> </w:t>
            </w:r>
            <w:proofErr w:type="spellStart"/>
            <w:r w:rsidRPr="009143C3">
              <w:rPr>
                <w:sz w:val="20"/>
              </w:rPr>
              <w:t>Hizmetleri</w:t>
            </w:r>
            <w:proofErr w:type="spellEnd"/>
            <w:r w:rsidRPr="009143C3">
              <w:rPr>
                <w:sz w:val="20"/>
              </w:rPr>
              <w:t xml:space="preserve"> MYO</w:t>
            </w:r>
          </w:p>
        </w:tc>
        <w:tc>
          <w:tcPr>
            <w:tcW w:w="2761" w:type="dxa"/>
            <w:tcBorders>
              <w:top w:val="nil"/>
              <w:left w:val="nil"/>
              <w:bottom w:val="single" w:sz="4" w:space="0" w:color="auto"/>
              <w:right w:val="single" w:sz="4" w:space="0" w:color="auto"/>
            </w:tcBorders>
            <w:shd w:val="clear" w:color="000000" w:fill="FFFFFF"/>
            <w:noWrap/>
            <w:vAlign w:val="center"/>
          </w:tcPr>
          <w:p w14:paraId="63A4D793"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45EF16C4" w14:textId="77777777" w:rsidR="00BD433F" w:rsidRPr="009143C3" w:rsidRDefault="00BD433F" w:rsidP="00E15E28">
            <w:pPr>
              <w:jc w:val="center"/>
              <w:rPr>
                <w:sz w:val="20"/>
              </w:rPr>
            </w:pPr>
            <w:r w:rsidRPr="009143C3">
              <w:rPr>
                <w:sz w:val="20"/>
              </w:rPr>
              <w:t>1.236,75</w:t>
            </w:r>
          </w:p>
        </w:tc>
      </w:tr>
      <w:tr w:rsidR="00BD433F" w:rsidRPr="000D0895" w14:paraId="6C8CB680"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1452CCDA" w14:textId="77777777" w:rsidR="00BD433F" w:rsidRPr="009143C3" w:rsidRDefault="00BD433F" w:rsidP="00E15E28">
            <w:pPr>
              <w:rPr>
                <w:sz w:val="20"/>
              </w:rPr>
            </w:pPr>
            <w:proofErr w:type="spellStart"/>
            <w:r w:rsidRPr="009143C3">
              <w:rPr>
                <w:sz w:val="20"/>
              </w:rPr>
              <w:t>Teknik</w:t>
            </w:r>
            <w:proofErr w:type="spellEnd"/>
            <w:r w:rsidRPr="009143C3">
              <w:rPr>
                <w:sz w:val="20"/>
              </w:rPr>
              <w:t xml:space="preserve"> </w:t>
            </w:r>
            <w:proofErr w:type="spellStart"/>
            <w:r w:rsidRPr="009143C3">
              <w:rPr>
                <w:sz w:val="20"/>
              </w:rPr>
              <w:t>Bilimler</w:t>
            </w:r>
            <w:proofErr w:type="spellEnd"/>
            <w:r w:rsidRPr="009143C3">
              <w:rPr>
                <w:sz w:val="20"/>
              </w:rPr>
              <w:t xml:space="preserve"> MYO</w:t>
            </w:r>
          </w:p>
        </w:tc>
        <w:tc>
          <w:tcPr>
            <w:tcW w:w="2761" w:type="dxa"/>
            <w:tcBorders>
              <w:top w:val="nil"/>
              <w:left w:val="nil"/>
              <w:bottom w:val="single" w:sz="4" w:space="0" w:color="auto"/>
              <w:right w:val="single" w:sz="4" w:space="0" w:color="auto"/>
            </w:tcBorders>
            <w:shd w:val="clear" w:color="000000" w:fill="FFFFFF"/>
            <w:noWrap/>
            <w:vAlign w:val="center"/>
          </w:tcPr>
          <w:p w14:paraId="47898097" w14:textId="77777777" w:rsidR="00BD433F" w:rsidRPr="009143C3" w:rsidRDefault="00BD433F" w:rsidP="00E15E28">
            <w:pPr>
              <w:jc w:val="center"/>
              <w:rPr>
                <w:sz w:val="20"/>
              </w:rPr>
            </w:pPr>
            <w:r w:rsidRPr="009143C3">
              <w:rPr>
                <w:sz w:val="20"/>
              </w:rPr>
              <w:t>2</w:t>
            </w:r>
          </w:p>
        </w:tc>
        <w:tc>
          <w:tcPr>
            <w:tcW w:w="3009" w:type="dxa"/>
            <w:tcBorders>
              <w:top w:val="nil"/>
              <w:left w:val="nil"/>
              <w:bottom w:val="single" w:sz="4" w:space="0" w:color="auto"/>
              <w:right w:val="single" w:sz="4" w:space="0" w:color="auto"/>
            </w:tcBorders>
            <w:shd w:val="clear" w:color="000000" w:fill="FFFFFF"/>
            <w:noWrap/>
            <w:vAlign w:val="center"/>
          </w:tcPr>
          <w:p w14:paraId="01170E50" w14:textId="77777777" w:rsidR="00BD433F" w:rsidRPr="009143C3" w:rsidRDefault="00BD433F" w:rsidP="00E15E28">
            <w:pPr>
              <w:jc w:val="center"/>
              <w:rPr>
                <w:sz w:val="20"/>
              </w:rPr>
            </w:pPr>
            <w:r w:rsidRPr="009143C3">
              <w:rPr>
                <w:sz w:val="20"/>
              </w:rPr>
              <w:t>27.176,04</w:t>
            </w:r>
          </w:p>
        </w:tc>
      </w:tr>
      <w:tr w:rsidR="00BD433F" w:rsidRPr="000D0895" w14:paraId="354E756E"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6D42497B" w14:textId="77777777" w:rsidR="00BD433F" w:rsidRPr="009143C3" w:rsidRDefault="00BD433F" w:rsidP="00E15E28">
            <w:pPr>
              <w:rPr>
                <w:sz w:val="20"/>
              </w:rPr>
            </w:pPr>
            <w:r w:rsidRPr="009143C3">
              <w:rPr>
                <w:sz w:val="20"/>
              </w:rPr>
              <w:t>TÜDAM</w:t>
            </w:r>
          </w:p>
        </w:tc>
        <w:tc>
          <w:tcPr>
            <w:tcW w:w="2761" w:type="dxa"/>
            <w:tcBorders>
              <w:top w:val="nil"/>
              <w:left w:val="nil"/>
              <w:bottom w:val="single" w:sz="4" w:space="0" w:color="auto"/>
              <w:right w:val="single" w:sz="4" w:space="0" w:color="auto"/>
            </w:tcBorders>
            <w:shd w:val="clear" w:color="000000" w:fill="FFFFFF"/>
            <w:noWrap/>
            <w:vAlign w:val="center"/>
          </w:tcPr>
          <w:p w14:paraId="2309D82A" w14:textId="77777777" w:rsidR="00BD433F" w:rsidRPr="009143C3" w:rsidRDefault="00BD433F" w:rsidP="00E15E28">
            <w:pPr>
              <w:jc w:val="center"/>
              <w:rPr>
                <w:sz w:val="20"/>
              </w:rPr>
            </w:pPr>
            <w:r w:rsidRPr="009143C3">
              <w:rPr>
                <w:sz w:val="20"/>
              </w:rPr>
              <w:t>1</w:t>
            </w:r>
          </w:p>
        </w:tc>
        <w:tc>
          <w:tcPr>
            <w:tcW w:w="3009" w:type="dxa"/>
            <w:tcBorders>
              <w:top w:val="nil"/>
              <w:left w:val="nil"/>
              <w:bottom w:val="single" w:sz="4" w:space="0" w:color="auto"/>
              <w:right w:val="single" w:sz="4" w:space="0" w:color="auto"/>
            </w:tcBorders>
            <w:shd w:val="clear" w:color="000000" w:fill="FFFFFF"/>
            <w:noWrap/>
            <w:vAlign w:val="center"/>
          </w:tcPr>
          <w:p w14:paraId="4BB68D10" w14:textId="77777777" w:rsidR="00BD433F" w:rsidRPr="009143C3" w:rsidRDefault="00BD433F" w:rsidP="00E15E28">
            <w:pPr>
              <w:jc w:val="center"/>
              <w:rPr>
                <w:sz w:val="20"/>
              </w:rPr>
            </w:pPr>
            <w:r w:rsidRPr="009143C3">
              <w:rPr>
                <w:sz w:val="20"/>
              </w:rPr>
              <w:t>28.001,07</w:t>
            </w:r>
          </w:p>
        </w:tc>
      </w:tr>
      <w:tr w:rsidR="00BD433F" w:rsidRPr="000D0895" w14:paraId="2B4BD32C"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1DFBD5E7" w14:textId="77777777" w:rsidR="00BD433F" w:rsidRPr="009143C3" w:rsidRDefault="00BD433F" w:rsidP="00E15E28">
            <w:pPr>
              <w:rPr>
                <w:sz w:val="20"/>
              </w:rPr>
            </w:pPr>
            <w:r w:rsidRPr="009143C3">
              <w:rPr>
                <w:sz w:val="20"/>
              </w:rPr>
              <w:t>BTUAM</w:t>
            </w:r>
          </w:p>
        </w:tc>
        <w:tc>
          <w:tcPr>
            <w:tcW w:w="2761" w:type="dxa"/>
            <w:tcBorders>
              <w:top w:val="nil"/>
              <w:left w:val="nil"/>
              <w:bottom w:val="single" w:sz="4" w:space="0" w:color="auto"/>
              <w:right w:val="single" w:sz="4" w:space="0" w:color="auto"/>
            </w:tcBorders>
            <w:shd w:val="clear" w:color="000000" w:fill="FFFFFF"/>
            <w:noWrap/>
            <w:vAlign w:val="center"/>
          </w:tcPr>
          <w:p w14:paraId="6149C9B2" w14:textId="77777777" w:rsidR="00BD433F" w:rsidRPr="009143C3" w:rsidRDefault="00BD433F" w:rsidP="00E15E28">
            <w:pPr>
              <w:jc w:val="center"/>
              <w:rPr>
                <w:sz w:val="20"/>
              </w:rPr>
            </w:pPr>
            <w:r w:rsidRPr="009143C3">
              <w:rPr>
                <w:sz w:val="20"/>
              </w:rPr>
              <w:t>3</w:t>
            </w:r>
          </w:p>
        </w:tc>
        <w:tc>
          <w:tcPr>
            <w:tcW w:w="3009" w:type="dxa"/>
            <w:tcBorders>
              <w:top w:val="nil"/>
              <w:left w:val="nil"/>
              <w:bottom w:val="single" w:sz="4" w:space="0" w:color="auto"/>
              <w:right w:val="single" w:sz="4" w:space="0" w:color="auto"/>
            </w:tcBorders>
            <w:shd w:val="clear" w:color="000000" w:fill="FFFFFF"/>
            <w:noWrap/>
            <w:vAlign w:val="center"/>
          </w:tcPr>
          <w:p w14:paraId="66CB9624" w14:textId="77777777" w:rsidR="00BD433F" w:rsidRPr="009143C3" w:rsidRDefault="00BD433F" w:rsidP="00E15E28">
            <w:pPr>
              <w:jc w:val="center"/>
              <w:rPr>
                <w:sz w:val="20"/>
              </w:rPr>
            </w:pPr>
            <w:r w:rsidRPr="009143C3">
              <w:rPr>
                <w:sz w:val="20"/>
              </w:rPr>
              <w:t>181.395,24</w:t>
            </w:r>
          </w:p>
        </w:tc>
      </w:tr>
      <w:tr w:rsidR="00BD433F" w:rsidRPr="000D0895" w14:paraId="3DA5F425" w14:textId="77777777" w:rsidTr="00E15E28">
        <w:trPr>
          <w:trHeight w:val="325"/>
        </w:trPr>
        <w:tc>
          <w:tcPr>
            <w:tcW w:w="4155" w:type="dxa"/>
            <w:tcBorders>
              <w:top w:val="nil"/>
              <w:left w:val="single" w:sz="4" w:space="0" w:color="auto"/>
              <w:bottom w:val="single" w:sz="4" w:space="0" w:color="auto"/>
              <w:right w:val="single" w:sz="4" w:space="0" w:color="auto"/>
            </w:tcBorders>
            <w:shd w:val="clear" w:color="000000" w:fill="FFFFFF"/>
            <w:noWrap/>
            <w:vAlign w:val="center"/>
          </w:tcPr>
          <w:p w14:paraId="16F10EA3" w14:textId="77777777" w:rsidR="00BD433F" w:rsidRPr="00BB6D24" w:rsidRDefault="00BD433F" w:rsidP="00E15E28">
            <w:pPr>
              <w:rPr>
                <w:b/>
                <w:sz w:val="20"/>
                <w:lang w:val="tr-TR" w:eastAsia="tr-TR"/>
              </w:rPr>
            </w:pPr>
            <w:r w:rsidRPr="00BB6D24">
              <w:rPr>
                <w:b/>
                <w:sz w:val="20"/>
                <w:lang w:val="tr-TR"/>
              </w:rPr>
              <w:t>TOPLAM</w:t>
            </w:r>
          </w:p>
        </w:tc>
        <w:tc>
          <w:tcPr>
            <w:tcW w:w="2761" w:type="dxa"/>
            <w:tcBorders>
              <w:top w:val="nil"/>
              <w:left w:val="nil"/>
              <w:bottom w:val="single" w:sz="4" w:space="0" w:color="auto"/>
              <w:right w:val="single" w:sz="4" w:space="0" w:color="auto"/>
            </w:tcBorders>
            <w:shd w:val="clear" w:color="000000" w:fill="FFFFFF"/>
            <w:noWrap/>
            <w:vAlign w:val="center"/>
          </w:tcPr>
          <w:p w14:paraId="38CB39EA" w14:textId="77777777" w:rsidR="00BD433F" w:rsidRPr="00BB6D24" w:rsidRDefault="00BD433F" w:rsidP="00E15E28">
            <w:pPr>
              <w:jc w:val="center"/>
              <w:rPr>
                <w:b/>
                <w:sz w:val="20"/>
              </w:rPr>
            </w:pPr>
            <w:r w:rsidRPr="00BB6D24">
              <w:rPr>
                <w:b/>
                <w:sz w:val="20"/>
              </w:rPr>
              <w:t>140</w:t>
            </w:r>
          </w:p>
        </w:tc>
        <w:tc>
          <w:tcPr>
            <w:tcW w:w="3009" w:type="dxa"/>
            <w:tcBorders>
              <w:top w:val="nil"/>
              <w:left w:val="nil"/>
              <w:bottom w:val="single" w:sz="4" w:space="0" w:color="auto"/>
              <w:right w:val="single" w:sz="4" w:space="0" w:color="auto"/>
            </w:tcBorders>
            <w:shd w:val="clear" w:color="000000" w:fill="FFFFFF"/>
            <w:noWrap/>
            <w:vAlign w:val="center"/>
          </w:tcPr>
          <w:p w14:paraId="67799069" w14:textId="77777777" w:rsidR="00BD433F" w:rsidRPr="00BB6D24" w:rsidRDefault="00BD433F" w:rsidP="00E15E28">
            <w:pPr>
              <w:jc w:val="center"/>
              <w:rPr>
                <w:b/>
                <w:sz w:val="20"/>
              </w:rPr>
            </w:pPr>
            <w:r w:rsidRPr="00BB6D24">
              <w:rPr>
                <w:b/>
                <w:sz w:val="20"/>
              </w:rPr>
              <w:t>5.815.563,85</w:t>
            </w:r>
          </w:p>
        </w:tc>
      </w:tr>
    </w:tbl>
    <w:p w14:paraId="22940DC7" w14:textId="77777777" w:rsidR="00BD433F" w:rsidRDefault="00BD433F" w:rsidP="00BD433F">
      <w:pPr>
        <w:spacing w:line="360" w:lineRule="auto"/>
        <w:rPr>
          <w:rStyle w:val="RehberTablo"/>
          <w:lang w:val="it-IT"/>
        </w:rPr>
      </w:pPr>
    </w:p>
    <w:p w14:paraId="24E15912" w14:textId="77777777" w:rsidR="00BD433F" w:rsidRDefault="00BD433F" w:rsidP="00BD433F">
      <w:pPr>
        <w:spacing w:line="360" w:lineRule="auto"/>
        <w:rPr>
          <w:b/>
          <w:color w:val="632423"/>
          <w:sz w:val="28"/>
          <w:szCs w:val="28"/>
          <w:lang w:val="tr-TR"/>
        </w:rPr>
      </w:pPr>
      <w:r w:rsidRPr="00FD1746">
        <w:rPr>
          <w:rStyle w:val="RehberTablo"/>
          <w:lang w:val="it-IT"/>
        </w:rPr>
        <w:t>Tablo: Genel Araştırma Projesi I</w:t>
      </w:r>
    </w:p>
    <w:tbl>
      <w:tblPr>
        <w:tblW w:w="9767" w:type="dxa"/>
        <w:tblInd w:w="70" w:type="dxa"/>
        <w:tblCellMar>
          <w:left w:w="70" w:type="dxa"/>
          <w:right w:w="70" w:type="dxa"/>
        </w:tblCellMar>
        <w:tblLook w:val="04A0" w:firstRow="1" w:lastRow="0" w:firstColumn="1" w:lastColumn="0" w:noHBand="0" w:noVBand="1"/>
      </w:tblPr>
      <w:tblGrid>
        <w:gridCol w:w="4088"/>
        <w:gridCol w:w="2718"/>
        <w:gridCol w:w="2961"/>
      </w:tblGrid>
      <w:tr w:rsidR="00BD433F" w:rsidRPr="000D0895" w14:paraId="26211B20" w14:textId="77777777" w:rsidTr="00E15E28">
        <w:trPr>
          <w:trHeight w:val="298"/>
        </w:trPr>
        <w:tc>
          <w:tcPr>
            <w:tcW w:w="4088"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7422CFD8"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18" w:type="dxa"/>
            <w:tcBorders>
              <w:top w:val="single" w:sz="4" w:space="0" w:color="auto"/>
              <w:left w:val="nil"/>
              <w:bottom w:val="single" w:sz="4" w:space="0" w:color="auto"/>
              <w:right w:val="single" w:sz="4" w:space="0" w:color="auto"/>
            </w:tcBorders>
            <w:shd w:val="clear" w:color="auto" w:fill="DEEAF6"/>
            <w:noWrap/>
            <w:vAlign w:val="center"/>
            <w:hideMark/>
          </w:tcPr>
          <w:p w14:paraId="768C762B"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61" w:type="dxa"/>
            <w:tcBorders>
              <w:top w:val="single" w:sz="4" w:space="0" w:color="auto"/>
              <w:left w:val="nil"/>
              <w:bottom w:val="single" w:sz="4" w:space="0" w:color="auto"/>
              <w:right w:val="single" w:sz="4" w:space="0" w:color="auto"/>
            </w:tcBorders>
            <w:shd w:val="clear" w:color="auto" w:fill="DEEAF6"/>
            <w:noWrap/>
            <w:vAlign w:val="center"/>
            <w:hideMark/>
          </w:tcPr>
          <w:p w14:paraId="059E549F"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482660BA" w14:textId="77777777" w:rsidTr="00E15E28">
        <w:trPr>
          <w:trHeight w:val="298"/>
        </w:trPr>
        <w:tc>
          <w:tcPr>
            <w:tcW w:w="4088" w:type="dxa"/>
            <w:tcBorders>
              <w:top w:val="nil"/>
              <w:left w:val="single" w:sz="4" w:space="0" w:color="auto"/>
              <w:bottom w:val="single" w:sz="4" w:space="0" w:color="auto"/>
              <w:right w:val="single" w:sz="4" w:space="0" w:color="auto"/>
            </w:tcBorders>
            <w:shd w:val="clear" w:color="000000" w:fill="FFFFFF"/>
            <w:noWrap/>
            <w:vAlign w:val="center"/>
          </w:tcPr>
          <w:p w14:paraId="5F1A596A" w14:textId="77777777" w:rsidR="00BD433F" w:rsidRPr="006A3631" w:rsidRDefault="00BD433F" w:rsidP="00E15E28">
            <w:pPr>
              <w:rPr>
                <w:sz w:val="20"/>
              </w:rPr>
            </w:pPr>
            <w:r w:rsidRPr="006A3631">
              <w:rPr>
                <w:sz w:val="20"/>
              </w:rPr>
              <w:t xml:space="preserve">Tıp </w:t>
            </w:r>
            <w:proofErr w:type="spellStart"/>
            <w:r w:rsidRPr="006A3631">
              <w:rPr>
                <w:sz w:val="20"/>
              </w:rPr>
              <w:t>Fakültesi</w:t>
            </w:r>
            <w:proofErr w:type="spellEnd"/>
          </w:p>
        </w:tc>
        <w:tc>
          <w:tcPr>
            <w:tcW w:w="2718" w:type="dxa"/>
            <w:tcBorders>
              <w:top w:val="nil"/>
              <w:left w:val="nil"/>
              <w:bottom w:val="single" w:sz="4" w:space="0" w:color="auto"/>
              <w:right w:val="single" w:sz="4" w:space="0" w:color="auto"/>
            </w:tcBorders>
            <w:shd w:val="clear" w:color="000000" w:fill="FFFFFF"/>
            <w:noWrap/>
            <w:vAlign w:val="center"/>
          </w:tcPr>
          <w:p w14:paraId="10E51998" w14:textId="77777777" w:rsidR="00BD433F" w:rsidRPr="006A3631" w:rsidRDefault="00BD433F" w:rsidP="00E15E28">
            <w:pPr>
              <w:jc w:val="center"/>
              <w:rPr>
                <w:sz w:val="20"/>
              </w:rPr>
            </w:pPr>
            <w:r w:rsidRPr="006A3631">
              <w:rPr>
                <w:sz w:val="20"/>
              </w:rPr>
              <w:t>1</w:t>
            </w:r>
          </w:p>
        </w:tc>
        <w:tc>
          <w:tcPr>
            <w:tcW w:w="2961" w:type="dxa"/>
            <w:tcBorders>
              <w:top w:val="nil"/>
              <w:left w:val="nil"/>
              <w:bottom w:val="single" w:sz="4" w:space="0" w:color="auto"/>
              <w:right w:val="single" w:sz="4" w:space="0" w:color="auto"/>
            </w:tcBorders>
            <w:shd w:val="clear" w:color="000000" w:fill="FFFFFF"/>
            <w:noWrap/>
            <w:vAlign w:val="center"/>
          </w:tcPr>
          <w:p w14:paraId="401386C7" w14:textId="77777777" w:rsidR="00BD433F" w:rsidRPr="006A3631" w:rsidRDefault="00BD433F" w:rsidP="00E15E28">
            <w:pPr>
              <w:jc w:val="center"/>
              <w:rPr>
                <w:sz w:val="20"/>
              </w:rPr>
            </w:pPr>
            <w:r w:rsidRPr="006A3631">
              <w:rPr>
                <w:sz w:val="20"/>
              </w:rPr>
              <w:t>150.000,00</w:t>
            </w:r>
          </w:p>
        </w:tc>
      </w:tr>
      <w:tr w:rsidR="00BD433F" w:rsidRPr="000D0895" w14:paraId="42719AED" w14:textId="77777777" w:rsidTr="00E15E28">
        <w:trPr>
          <w:trHeight w:val="298"/>
        </w:trPr>
        <w:tc>
          <w:tcPr>
            <w:tcW w:w="4088" w:type="dxa"/>
            <w:tcBorders>
              <w:top w:val="nil"/>
              <w:left w:val="single" w:sz="4" w:space="0" w:color="auto"/>
              <w:bottom w:val="single" w:sz="4" w:space="0" w:color="auto"/>
              <w:right w:val="single" w:sz="4" w:space="0" w:color="auto"/>
            </w:tcBorders>
            <w:shd w:val="clear" w:color="000000" w:fill="FFFFFF"/>
            <w:noWrap/>
            <w:vAlign w:val="center"/>
          </w:tcPr>
          <w:p w14:paraId="035990A6" w14:textId="77777777" w:rsidR="00BD433F" w:rsidRPr="006A3631" w:rsidRDefault="00BD433F" w:rsidP="00E15E28">
            <w:pPr>
              <w:rPr>
                <w:sz w:val="20"/>
              </w:rPr>
            </w:pPr>
            <w:r w:rsidRPr="006A3631">
              <w:rPr>
                <w:sz w:val="20"/>
              </w:rPr>
              <w:t>Fen-</w:t>
            </w:r>
            <w:proofErr w:type="spellStart"/>
            <w:r w:rsidRPr="006A3631">
              <w:rPr>
                <w:sz w:val="20"/>
              </w:rPr>
              <w:t>Edebiyat</w:t>
            </w:r>
            <w:proofErr w:type="spellEnd"/>
            <w:r w:rsidRPr="006A3631">
              <w:rPr>
                <w:sz w:val="20"/>
              </w:rPr>
              <w:t xml:space="preserve"> </w:t>
            </w:r>
            <w:proofErr w:type="spellStart"/>
            <w:r w:rsidRPr="006A3631">
              <w:rPr>
                <w:sz w:val="20"/>
              </w:rPr>
              <w:t>Fakültesi</w:t>
            </w:r>
            <w:proofErr w:type="spellEnd"/>
          </w:p>
        </w:tc>
        <w:tc>
          <w:tcPr>
            <w:tcW w:w="2718" w:type="dxa"/>
            <w:tcBorders>
              <w:top w:val="nil"/>
              <w:left w:val="nil"/>
              <w:bottom w:val="single" w:sz="4" w:space="0" w:color="auto"/>
              <w:right w:val="single" w:sz="4" w:space="0" w:color="auto"/>
            </w:tcBorders>
            <w:shd w:val="clear" w:color="000000" w:fill="FFFFFF"/>
            <w:noWrap/>
            <w:vAlign w:val="center"/>
          </w:tcPr>
          <w:p w14:paraId="1E0ED1F3" w14:textId="77777777" w:rsidR="00BD433F" w:rsidRPr="006A3631" w:rsidRDefault="00BD433F" w:rsidP="00E15E28">
            <w:pPr>
              <w:jc w:val="center"/>
              <w:rPr>
                <w:sz w:val="20"/>
              </w:rPr>
            </w:pPr>
            <w:r w:rsidRPr="006A3631">
              <w:rPr>
                <w:sz w:val="20"/>
              </w:rPr>
              <w:t>2</w:t>
            </w:r>
          </w:p>
        </w:tc>
        <w:tc>
          <w:tcPr>
            <w:tcW w:w="2961" w:type="dxa"/>
            <w:tcBorders>
              <w:top w:val="nil"/>
              <w:left w:val="nil"/>
              <w:bottom w:val="single" w:sz="4" w:space="0" w:color="auto"/>
              <w:right w:val="single" w:sz="4" w:space="0" w:color="auto"/>
            </w:tcBorders>
            <w:shd w:val="clear" w:color="000000" w:fill="FFFFFF"/>
            <w:noWrap/>
            <w:vAlign w:val="center"/>
          </w:tcPr>
          <w:p w14:paraId="3999201C" w14:textId="77777777" w:rsidR="00BD433F" w:rsidRPr="006A3631" w:rsidRDefault="00BD433F" w:rsidP="00E15E28">
            <w:pPr>
              <w:jc w:val="center"/>
              <w:rPr>
                <w:sz w:val="20"/>
              </w:rPr>
            </w:pPr>
            <w:r w:rsidRPr="006A3631">
              <w:rPr>
                <w:sz w:val="20"/>
              </w:rPr>
              <w:t>487.711,32</w:t>
            </w:r>
          </w:p>
        </w:tc>
      </w:tr>
      <w:tr w:rsidR="00BD433F" w:rsidRPr="000D0895" w14:paraId="7DF72203" w14:textId="77777777" w:rsidTr="00E15E28">
        <w:trPr>
          <w:trHeight w:val="298"/>
        </w:trPr>
        <w:tc>
          <w:tcPr>
            <w:tcW w:w="4088" w:type="dxa"/>
            <w:tcBorders>
              <w:top w:val="nil"/>
              <w:left w:val="single" w:sz="4" w:space="0" w:color="auto"/>
              <w:bottom w:val="single" w:sz="4" w:space="0" w:color="auto"/>
              <w:right w:val="single" w:sz="4" w:space="0" w:color="auto"/>
            </w:tcBorders>
            <w:shd w:val="clear" w:color="000000" w:fill="FFFFFF"/>
            <w:noWrap/>
            <w:vAlign w:val="center"/>
          </w:tcPr>
          <w:p w14:paraId="1B515E40" w14:textId="77777777" w:rsidR="00BD433F" w:rsidRPr="006A3631" w:rsidRDefault="00BD433F" w:rsidP="00E15E28">
            <w:pPr>
              <w:rPr>
                <w:sz w:val="20"/>
              </w:rPr>
            </w:pPr>
            <w:proofErr w:type="spellStart"/>
            <w:r w:rsidRPr="006A3631">
              <w:rPr>
                <w:sz w:val="20"/>
              </w:rPr>
              <w:t>Mühendislik</w:t>
            </w:r>
            <w:proofErr w:type="spellEnd"/>
            <w:r w:rsidRPr="006A3631">
              <w:rPr>
                <w:sz w:val="20"/>
              </w:rPr>
              <w:t xml:space="preserve"> </w:t>
            </w:r>
            <w:proofErr w:type="spellStart"/>
            <w:r w:rsidRPr="006A3631">
              <w:rPr>
                <w:sz w:val="20"/>
              </w:rPr>
              <w:t>Fakültesi</w:t>
            </w:r>
            <w:proofErr w:type="spellEnd"/>
          </w:p>
        </w:tc>
        <w:tc>
          <w:tcPr>
            <w:tcW w:w="2718" w:type="dxa"/>
            <w:tcBorders>
              <w:top w:val="nil"/>
              <w:left w:val="nil"/>
              <w:bottom w:val="single" w:sz="4" w:space="0" w:color="auto"/>
              <w:right w:val="single" w:sz="4" w:space="0" w:color="auto"/>
            </w:tcBorders>
            <w:shd w:val="clear" w:color="000000" w:fill="FFFFFF"/>
            <w:noWrap/>
            <w:vAlign w:val="center"/>
          </w:tcPr>
          <w:p w14:paraId="1B998329" w14:textId="77777777" w:rsidR="00BD433F" w:rsidRPr="006A3631" w:rsidRDefault="00BD433F" w:rsidP="00E15E28">
            <w:pPr>
              <w:jc w:val="center"/>
              <w:rPr>
                <w:sz w:val="20"/>
              </w:rPr>
            </w:pPr>
            <w:r w:rsidRPr="006A3631">
              <w:rPr>
                <w:sz w:val="20"/>
              </w:rPr>
              <w:t>1</w:t>
            </w:r>
          </w:p>
        </w:tc>
        <w:tc>
          <w:tcPr>
            <w:tcW w:w="2961" w:type="dxa"/>
            <w:tcBorders>
              <w:top w:val="nil"/>
              <w:left w:val="nil"/>
              <w:bottom w:val="single" w:sz="4" w:space="0" w:color="auto"/>
              <w:right w:val="single" w:sz="4" w:space="0" w:color="auto"/>
            </w:tcBorders>
            <w:shd w:val="clear" w:color="000000" w:fill="FFFFFF"/>
            <w:noWrap/>
            <w:vAlign w:val="center"/>
          </w:tcPr>
          <w:p w14:paraId="6B49816D" w14:textId="77777777" w:rsidR="00BD433F" w:rsidRPr="006A3631" w:rsidRDefault="00BD433F" w:rsidP="00E15E28">
            <w:pPr>
              <w:jc w:val="center"/>
              <w:rPr>
                <w:sz w:val="20"/>
              </w:rPr>
            </w:pPr>
            <w:r w:rsidRPr="006A3631">
              <w:rPr>
                <w:sz w:val="20"/>
              </w:rPr>
              <w:t>121.200,00</w:t>
            </w:r>
          </w:p>
        </w:tc>
      </w:tr>
      <w:tr w:rsidR="00BD433F" w:rsidRPr="000D0895" w14:paraId="098B8A81" w14:textId="77777777" w:rsidTr="00E15E28">
        <w:trPr>
          <w:trHeight w:val="298"/>
        </w:trPr>
        <w:tc>
          <w:tcPr>
            <w:tcW w:w="4088" w:type="dxa"/>
            <w:tcBorders>
              <w:top w:val="nil"/>
              <w:left w:val="single" w:sz="4" w:space="0" w:color="auto"/>
              <w:bottom w:val="single" w:sz="4" w:space="0" w:color="auto"/>
              <w:right w:val="single" w:sz="4" w:space="0" w:color="auto"/>
            </w:tcBorders>
            <w:shd w:val="clear" w:color="000000" w:fill="FFFFFF"/>
            <w:noWrap/>
            <w:vAlign w:val="center"/>
          </w:tcPr>
          <w:p w14:paraId="0CE0D131" w14:textId="77777777" w:rsidR="00BD433F" w:rsidRPr="006A3631" w:rsidRDefault="00BD433F" w:rsidP="00E15E28">
            <w:pPr>
              <w:rPr>
                <w:sz w:val="20"/>
                <w:lang w:val="tr-TR" w:eastAsia="tr-TR"/>
              </w:rPr>
            </w:pPr>
            <w:r w:rsidRPr="006A3631">
              <w:rPr>
                <w:b/>
                <w:sz w:val="20"/>
                <w:lang w:val="tr-TR"/>
              </w:rPr>
              <w:t>TOPLAM</w:t>
            </w:r>
          </w:p>
        </w:tc>
        <w:tc>
          <w:tcPr>
            <w:tcW w:w="2718" w:type="dxa"/>
            <w:tcBorders>
              <w:top w:val="nil"/>
              <w:left w:val="nil"/>
              <w:bottom w:val="single" w:sz="4" w:space="0" w:color="auto"/>
              <w:right w:val="single" w:sz="4" w:space="0" w:color="auto"/>
            </w:tcBorders>
            <w:shd w:val="clear" w:color="000000" w:fill="FFFFFF"/>
            <w:noWrap/>
            <w:vAlign w:val="center"/>
          </w:tcPr>
          <w:p w14:paraId="27C60145" w14:textId="77777777" w:rsidR="00BD433F" w:rsidRPr="006A3631" w:rsidRDefault="00BD433F" w:rsidP="00E15E28">
            <w:pPr>
              <w:jc w:val="center"/>
              <w:rPr>
                <w:b/>
                <w:sz w:val="20"/>
              </w:rPr>
            </w:pPr>
            <w:r w:rsidRPr="006A3631">
              <w:rPr>
                <w:b/>
                <w:sz w:val="20"/>
              </w:rPr>
              <w:t>4</w:t>
            </w:r>
          </w:p>
        </w:tc>
        <w:tc>
          <w:tcPr>
            <w:tcW w:w="2961" w:type="dxa"/>
            <w:tcBorders>
              <w:top w:val="nil"/>
              <w:left w:val="nil"/>
              <w:bottom w:val="single" w:sz="4" w:space="0" w:color="auto"/>
              <w:right w:val="single" w:sz="4" w:space="0" w:color="auto"/>
            </w:tcBorders>
            <w:shd w:val="clear" w:color="000000" w:fill="FFFFFF"/>
            <w:noWrap/>
            <w:vAlign w:val="center"/>
          </w:tcPr>
          <w:p w14:paraId="722B7DF1" w14:textId="77777777" w:rsidR="00BD433F" w:rsidRPr="006A3631" w:rsidRDefault="00BD433F" w:rsidP="00E15E28">
            <w:pPr>
              <w:jc w:val="center"/>
              <w:rPr>
                <w:b/>
                <w:sz w:val="20"/>
              </w:rPr>
            </w:pPr>
            <w:r w:rsidRPr="006A3631">
              <w:rPr>
                <w:b/>
                <w:sz w:val="20"/>
              </w:rPr>
              <w:t>758.911,32</w:t>
            </w:r>
          </w:p>
        </w:tc>
      </w:tr>
    </w:tbl>
    <w:p w14:paraId="494D2565" w14:textId="77777777" w:rsidR="00BD433F" w:rsidRDefault="00BD433F" w:rsidP="00BD433F">
      <w:pPr>
        <w:rPr>
          <w:b/>
          <w:color w:val="632423"/>
          <w:sz w:val="28"/>
          <w:szCs w:val="28"/>
          <w:lang w:val="tr-TR"/>
        </w:rPr>
      </w:pPr>
    </w:p>
    <w:p w14:paraId="2FA065D0" w14:textId="77777777" w:rsidR="00BD433F" w:rsidRDefault="00BD433F" w:rsidP="00BD433F">
      <w:pPr>
        <w:spacing w:line="360" w:lineRule="auto"/>
        <w:rPr>
          <w:b/>
          <w:color w:val="632423"/>
          <w:sz w:val="28"/>
          <w:szCs w:val="28"/>
          <w:lang w:val="tr-TR"/>
        </w:rPr>
      </w:pPr>
      <w:r w:rsidRPr="00FD1746">
        <w:rPr>
          <w:rStyle w:val="RehberTablo"/>
          <w:lang w:val="it-IT"/>
        </w:rPr>
        <w:t>Tablo: Genel Araştırma Projesi ll</w:t>
      </w:r>
    </w:p>
    <w:tbl>
      <w:tblPr>
        <w:tblW w:w="9811" w:type="dxa"/>
        <w:tblInd w:w="70" w:type="dxa"/>
        <w:tblCellMar>
          <w:left w:w="70" w:type="dxa"/>
          <w:right w:w="70" w:type="dxa"/>
        </w:tblCellMar>
        <w:tblLook w:val="04A0" w:firstRow="1" w:lastRow="0" w:firstColumn="1" w:lastColumn="0" w:noHBand="0" w:noVBand="1"/>
      </w:tblPr>
      <w:tblGrid>
        <w:gridCol w:w="4107"/>
        <w:gridCol w:w="2730"/>
        <w:gridCol w:w="2974"/>
      </w:tblGrid>
      <w:tr w:rsidR="00BD433F" w:rsidRPr="000D0895" w14:paraId="18A8CBBA" w14:textId="77777777" w:rsidTr="00E15E28">
        <w:trPr>
          <w:trHeight w:val="285"/>
        </w:trPr>
        <w:tc>
          <w:tcPr>
            <w:tcW w:w="4107"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76EB966"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30" w:type="dxa"/>
            <w:tcBorders>
              <w:top w:val="single" w:sz="4" w:space="0" w:color="auto"/>
              <w:left w:val="nil"/>
              <w:bottom w:val="single" w:sz="4" w:space="0" w:color="auto"/>
              <w:right w:val="single" w:sz="4" w:space="0" w:color="auto"/>
            </w:tcBorders>
            <w:shd w:val="clear" w:color="auto" w:fill="DEEAF6"/>
            <w:noWrap/>
            <w:vAlign w:val="center"/>
            <w:hideMark/>
          </w:tcPr>
          <w:p w14:paraId="2DCB59EB"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74" w:type="dxa"/>
            <w:tcBorders>
              <w:top w:val="single" w:sz="4" w:space="0" w:color="auto"/>
              <w:left w:val="nil"/>
              <w:bottom w:val="single" w:sz="4" w:space="0" w:color="auto"/>
              <w:right w:val="single" w:sz="4" w:space="0" w:color="auto"/>
            </w:tcBorders>
            <w:shd w:val="clear" w:color="auto" w:fill="DEEAF6"/>
            <w:noWrap/>
            <w:vAlign w:val="center"/>
            <w:hideMark/>
          </w:tcPr>
          <w:p w14:paraId="6D455A5E"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7D41F1DA" w14:textId="77777777" w:rsidTr="00E15E28">
        <w:trPr>
          <w:trHeight w:val="285"/>
        </w:trPr>
        <w:tc>
          <w:tcPr>
            <w:tcW w:w="4107" w:type="dxa"/>
            <w:tcBorders>
              <w:top w:val="nil"/>
              <w:left w:val="single" w:sz="4" w:space="0" w:color="auto"/>
              <w:bottom w:val="single" w:sz="4" w:space="0" w:color="auto"/>
              <w:right w:val="single" w:sz="4" w:space="0" w:color="auto"/>
            </w:tcBorders>
            <w:shd w:val="clear" w:color="000000" w:fill="FFFFFF"/>
            <w:noWrap/>
            <w:vAlign w:val="center"/>
          </w:tcPr>
          <w:p w14:paraId="1E9C508D" w14:textId="77777777" w:rsidR="00BD433F" w:rsidRPr="006A3631" w:rsidRDefault="00BD433F" w:rsidP="00E15E28">
            <w:pPr>
              <w:rPr>
                <w:sz w:val="20"/>
                <w:lang w:val="tr-TR" w:eastAsia="tr-TR"/>
              </w:rPr>
            </w:pPr>
            <w:r w:rsidRPr="006A3631">
              <w:rPr>
                <w:sz w:val="20"/>
                <w:lang w:val="tr-TR" w:eastAsia="tr-TR"/>
              </w:rPr>
              <w:t>Fen-Edebiyat Fakültesi</w:t>
            </w:r>
          </w:p>
        </w:tc>
        <w:tc>
          <w:tcPr>
            <w:tcW w:w="2730" w:type="dxa"/>
            <w:tcBorders>
              <w:top w:val="nil"/>
              <w:left w:val="nil"/>
              <w:bottom w:val="single" w:sz="4" w:space="0" w:color="auto"/>
              <w:right w:val="single" w:sz="4" w:space="0" w:color="auto"/>
            </w:tcBorders>
            <w:shd w:val="clear" w:color="000000" w:fill="FFFFFF"/>
            <w:noWrap/>
            <w:vAlign w:val="center"/>
          </w:tcPr>
          <w:p w14:paraId="6DCAEA9E" w14:textId="77777777" w:rsidR="00BD433F" w:rsidRPr="006A3631" w:rsidRDefault="00BD433F" w:rsidP="00E15E28">
            <w:pPr>
              <w:jc w:val="center"/>
              <w:rPr>
                <w:sz w:val="20"/>
              </w:rPr>
            </w:pPr>
            <w:r w:rsidRPr="006A3631">
              <w:rPr>
                <w:sz w:val="20"/>
              </w:rPr>
              <w:t>1</w:t>
            </w:r>
          </w:p>
        </w:tc>
        <w:tc>
          <w:tcPr>
            <w:tcW w:w="2974" w:type="dxa"/>
            <w:tcBorders>
              <w:top w:val="nil"/>
              <w:left w:val="nil"/>
              <w:bottom w:val="single" w:sz="4" w:space="0" w:color="auto"/>
              <w:right w:val="single" w:sz="4" w:space="0" w:color="auto"/>
            </w:tcBorders>
            <w:shd w:val="clear" w:color="000000" w:fill="FFFFFF"/>
            <w:noWrap/>
            <w:vAlign w:val="center"/>
          </w:tcPr>
          <w:p w14:paraId="1C978E7C" w14:textId="77777777" w:rsidR="00BD433F" w:rsidRPr="006A3631" w:rsidRDefault="00BD433F" w:rsidP="00E15E28">
            <w:pPr>
              <w:jc w:val="center"/>
              <w:rPr>
                <w:sz w:val="20"/>
              </w:rPr>
            </w:pPr>
            <w:r w:rsidRPr="006A3631">
              <w:rPr>
                <w:sz w:val="20"/>
              </w:rPr>
              <w:t>158.813,77</w:t>
            </w:r>
          </w:p>
        </w:tc>
      </w:tr>
      <w:tr w:rsidR="00BD433F" w:rsidRPr="000D0895" w14:paraId="357BF14C" w14:textId="77777777" w:rsidTr="00E15E28">
        <w:trPr>
          <w:trHeight w:val="285"/>
        </w:trPr>
        <w:tc>
          <w:tcPr>
            <w:tcW w:w="4107" w:type="dxa"/>
            <w:tcBorders>
              <w:top w:val="nil"/>
              <w:left w:val="single" w:sz="4" w:space="0" w:color="auto"/>
              <w:bottom w:val="single" w:sz="4" w:space="0" w:color="auto"/>
              <w:right w:val="single" w:sz="4" w:space="0" w:color="auto"/>
            </w:tcBorders>
            <w:shd w:val="clear" w:color="000000" w:fill="FFFFFF"/>
            <w:noWrap/>
            <w:vAlign w:val="center"/>
          </w:tcPr>
          <w:p w14:paraId="65E82AFC" w14:textId="77777777" w:rsidR="00BD433F" w:rsidRPr="006A3631" w:rsidRDefault="00BD433F" w:rsidP="00E15E28">
            <w:pPr>
              <w:rPr>
                <w:sz w:val="20"/>
                <w:lang w:val="tr-TR" w:eastAsia="tr-TR"/>
              </w:rPr>
            </w:pPr>
            <w:r w:rsidRPr="006A3631">
              <w:rPr>
                <w:b/>
                <w:sz w:val="20"/>
                <w:lang w:val="tr-TR"/>
              </w:rPr>
              <w:t>TOPLAM</w:t>
            </w:r>
          </w:p>
        </w:tc>
        <w:tc>
          <w:tcPr>
            <w:tcW w:w="2730" w:type="dxa"/>
            <w:tcBorders>
              <w:top w:val="nil"/>
              <w:left w:val="nil"/>
              <w:bottom w:val="single" w:sz="4" w:space="0" w:color="auto"/>
              <w:right w:val="single" w:sz="4" w:space="0" w:color="auto"/>
            </w:tcBorders>
            <w:shd w:val="clear" w:color="000000" w:fill="FFFFFF"/>
            <w:noWrap/>
            <w:vAlign w:val="center"/>
          </w:tcPr>
          <w:p w14:paraId="16C5E9E1" w14:textId="77777777" w:rsidR="00BD433F" w:rsidRPr="006A3631" w:rsidRDefault="00BD433F" w:rsidP="00E15E28">
            <w:pPr>
              <w:jc w:val="center"/>
              <w:rPr>
                <w:b/>
                <w:sz w:val="20"/>
              </w:rPr>
            </w:pPr>
            <w:r w:rsidRPr="006A3631">
              <w:rPr>
                <w:b/>
                <w:sz w:val="20"/>
              </w:rPr>
              <w:t>1</w:t>
            </w:r>
          </w:p>
        </w:tc>
        <w:tc>
          <w:tcPr>
            <w:tcW w:w="2974" w:type="dxa"/>
            <w:tcBorders>
              <w:top w:val="nil"/>
              <w:left w:val="nil"/>
              <w:bottom w:val="single" w:sz="4" w:space="0" w:color="auto"/>
              <w:right w:val="single" w:sz="4" w:space="0" w:color="auto"/>
            </w:tcBorders>
            <w:shd w:val="clear" w:color="000000" w:fill="FFFFFF"/>
            <w:noWrap/>
            <w:vAlign w:val="center"/>
          </w:tcPr>
          <w:p w14:paraId="41AA1888" w14:textId="77777777" w:rsidR="00BD433F" w:rsidRPr="006A3631" w:rsidRDefault="00BD433F" w:rsidP="00E15E28">
            <w:pPr>
              <w:jc w:val="center"/>
              <w:rPr>
                <w:b/>
                <w:sz w:val="20"/>
              </w:rPr>
            </w:pPr>
            <w:r w:rsidRPr="006A3631">
              <w:rPr>
                <w:b/>
                <w:sz w:val="20"/>
              </w:rPr>
              <w:t>158.813,77</w:t>
            </w:r>
          </w:p>
        </w:tc>
      </w:tr>
    </w:tbl>
    <w:p w14:paraId="6EE4CCEB" w14:textId="77777777" w:rsidR="00BD433F" w:rsidRDefault="00BD433F" w:rsidP="00BD433F">
      <w:pPr>
        <w:rPr>
          <w:b/>
          <w:color w:val="632423"/>
          <w:sz w:val="28"/>
          <w:szCs w:val="28"/>
          <w:lang w:val="tr-TR"/>
        </w:rPr>
      </w:pPr>
    </w:p>
    <w:p w14:paraId="5A964B2E" w14:textId="77777777" w:rsidR="00BD433F" w:rsidRDefault="00BD433F" w:rsidP="00BD433F">
      <w:pPr>
        <w:spacing w:line="360" w:lineRule="auto"/>
        <w:rPr>
          <w:b/>
          <w:color w:val="632423"/>
          <w:sz w:val="28"/>
          <w:szCs w:val="28"/>
          <w:lang w:val="tr-TR"/>
        </w:rPr>
      </w:pPr>
      <w:r w:rsidRPr="00FD1746">
        <w:rPr>
          <w:rStyle w:val="RehberTablo"/>
          <w:lang w:val="it-IT"/>
        </w:rPr>
        <w:t>Tablo: B.1.3.12: Genel Araştırma Projesi lll</w:t>
      </w:r>
    </w:p>
    <w:tbl>
      <w:tblPr>
        <w:tblW w:w="9827" w:type="dxa"/>
        <w:tblInd w:w="70" w:type="dxa"/>
        <w:tblCellMar>
          <w:left w:w="70" w:type="dxa"/>
          <w:right w:w="70" w:type="dxa"/>
        </w:tblCellMar>
        <w:tblLook w:val="04A0" w:firstRow="1" w:lastRow="0" w:firstColumn="1" w:lastColumn="0" w:noHBand="0" w:noVBand="1"/>
      </w:tblPr>
      <w:tblGrid>
        <w:gridCol w:w="4113"/>
        <w:gridCol w:w="2735"/>
        <w:gridCol w:w="2979"/>
      </w:tblGrid>
      <w:tr w:rsidR="00BD433F" w:rsidRPr="000D0895" w14:paraId="317CC5A9" w14:textId="77777777" w:rsidTr="00E15E28">
        <w:trPr>
          <w:trHeight w:val="298"/>
        </w:trPr>
        <w:tc>
          <w:tcPr>
            <w:tcW w:w="4113"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2CF0EA2"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35" w:type="dxa"/>
            <w:tcBorders>
              <w:top w:val="single" w:sz="4" w:space="0" w:color="auto"/>
              <w:left w:val="nil"/>
              <w:bottom w:val="single" w:sz="4" w:space="0" w:color="auto"/>
              <w:right w:val="single" w:sz="4" w:space="0" w:color="auto"/>
            </w:tcBorders>
            <w:shd w:val="clear" w:color="auto" w:fill="DEEAF6"/>
            <w:noWrap/>
            <w:vAlign w:val="center"/>
            <w:hideMark/>
          </w:tcPr>
          <w:p w14:paraId="6C713E68"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79" w:type="dxa"/>
            <w:tcBorders>
              <w:top w:val="single" w:sz="4" w:space="0" w:color="auto"/>
              <w:left w:val="nil"/>
              <w:bottom w:val="single" w:sz="4" w:space="0" w:color="auto"/>
              <w:right w:val="single" w:sz="4" w:space="0" w:color="auto"/>
            </w:tcBorders>
            <w:shd w:val="clear" w:color="auto" w:fill="DEEAF6"/>
            <w:noWrap/>
            <w:vAlign w:val="center"/>
            <w:hideMark/>
          </w:tcPr>
          <w:p w14:paraId="4F7408A7"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414056CF" w14:textId="77777777" w:rsidTr="00E15E28">
        <w:trPr>
          <w:trHeight w:val="298"/>
        </w:trPr>
        <w:tc>
          <w:tcPr>
            <w:tcW w:w="4113" w:type="dxa"/>
            <w:tcBorders>
              <w:top w:val="nil"/>
              <w:left w:val="single" w:sz="4" w:space="0" w:color="auto"/>
              <w:bottom w:val="single" w:sz="4" w:space="0" w:color="auto"/>
              <w:right w:val="single" w:sz="4" w:space="0" w:color="auto"/>
            </w:tcBorders>
            <w:shd w:val="clear" w:color="000000" w:fill="FFFFFF"/>
            <w:noWrap/>
            <w:vAlign w:val="center"/>
          </w:tcPr>
          <w:p w14:paraId="1AB7B9D1" w14:textId="77777777" w:rsidR="00BD433F" w:rsidRPr="006A3631" w:rsidRDefault="00BD433F" w:rsidP="00E15E28">
            <w:pPr>
              <w:rPr>
                <w:sz w:val="20"/>
              </w:rPr>
            </w:pPr>
            <w:r w:rsidRPr="006A3631">
              <w:rPr>
                <w:sz w:val="20"/>
              </w:rPr>
              <w:t xml:space="preserve">Tıp </w:t>
            </w:r>
            <w:proofErr w:type="spellStart"/>
            <w:r w:rsidRPr="006A3631">
              <w:rPr>
                <w:sz w:val="20"/>
              </w:rPr>
              <w:t>Fakültesi</w:t>
            </w:r>
            <w:proofErr w:type="spellEnd"/>
          </w:p>
        </w:tc>
        <w:tc>
          <w:tcPr>
            <w:tcW w:w="2735" w:type="dxa"/>
            <w:tcBorders>
              <w:top w:val="nil"/>
              <w:left w:val="nil"/>
              <w:bottom w:val="single" w:sz="4" w:space="0" w:color="auto"/>
              <w:right w:val="single" w:sz="4" w:space="0" w:color="auto"/>
            </w:tcBorders>
            <w:shd w:val="clear" w:color="000000" w:fill="FFFFFF"/>
            <w:noWrap/>
            <w:vAlign w:val="center"/>
          </w:tcPr>
          <w:p w14:paraId="15603D1A"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2814CE70" w14:textId="77777777" w:rsidR="00BD433F" w:rsidRPr="006A3631" w:rsidRDefault="00BD433F" w:rsidP="00E15E28">
            <w:pPr>
              <w:jc w:val="center"/>
              <w:rPr>
                <w:sz w:val="20"/>
              </w:rPr>
            </w:pPr>
            <w:r w:rsidRPr="006A3631">
              <w:rPr>
                <w:sz w:val="20"/>
              </w:rPr>
              <w:t>373.734,00</w:t>
            </w:r>
          </w:p>
        </w:tc>
      </w:tr>
      <w:tr w:rsidR="00BD433F" w:rsidRPr="000D0895" w14:paraId="2C1A71DE" w14:textId="77777777" w:rsidTr="00E15E28">
        <w:trPr>
          <w:trHeight w:val="298"/>
        </w:trPr>
        <w:tc>
          <w:tcPr>
            <w:tcW w:w="4113" w:type="dxa"/>
            <w:tcBorders>
              <w:top w:val="nil"/>
              <w:left w:val="single" w:sz="4" w:space="0" w:color="auto"/>
              <w:bottom w:val="single" w:sz="4" w:space="0" w:color="auto"/>
              <w:right w:val="single" w:sz="4" w:space="0" w:color="auto"/>
            </w:tcBorders>
            <w:shd w:val="clear" w:color="000000" w:fill="FFFFFF"/>
            <w:noWrap/>
            <w:vAlign w:val="center"/>
          </w:tcPr>
          <w:p w14:paraId="5C4F1EE9" w14:textId="77777777" w:rsidR="00BD433F" w:rsidRPr="006A3631" w:rsidRDefault="00BD433F" w:rsidP="00E15E28">
            <w:pPr>
              <w:rPr>
                <w:sz w:val="20"/>
              </w:rPr>
            </w:pPr>
            <w:proofErr w:type="spellStart"/>
            <w:r w:rsidRPr="006A3631">
              <w:rPr>
                <w:sz w:val="20"/>
              </w:rPr>
              <w:t>Ziraat</w:t>
            </w:r>
            <w:proofErr w:type="spellEnd"/>
            <w:r w:rsidRPr="006A3631">
              <w:rPr>
                <w:sz w:val="20"/>
              </w:rPr>
              <w:t xml:space="preserve"> </w:t>
            </w:r>
            <w:proofErr w:type="spellStart"/>
            <w:r w:rsidRPr="006A3631">
              <w:rPr>
                <w:sz w:val="20"/>
              </w:rPr>
              <w:t>Fakültesi</w:t>
            </w:r>
            <w:proofErr w:type="spellEnd"/>
          </w:p>
        </w:tc>
        <w:tc>
          <w:tcPr>
            <w:tcW w:w="2735" w:type="dxa"/>
            <w:tcBorders>
              <w:top w:val="nil"/>
              <w:left w:val="nil"/>
              <w:bottom w:val="single" w:sz="4" w:space="0" w:color="auto"/>
              <w:right w:val="single" w:sz="4" w:space="0" w:color="auto"/>
            </w:tcBorders>
            <w:shd w:val="clear" w:color="000000" w:fill="FFFFFF"/>
            <w:noWrap/>
            <w:vAlign w:val="center"/>
          </w:tcPr>
          <w:p w14:paraId="6261B712"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59B912FE" w14:textId="77777777" w:rsidR="00BD433F" w:rsidRPr="006A3631" w:rsidRDefault="00BD433F" w:rsidP="00E15E28">
            <w:pPr>
              <w:jc w:val="center"/>
              <w:rPr>
                <w:sz w:val="20"/>
              </w:rPr>
            </w:pPr>
            <w:r w:rsidRPr="006A3631">
              <w:rPr>
                <w:sz w:val="20"/>
              </w:rPr>
              <w:t>72.080,40</w:t>
            </w:r>
          </w:p>
        </w:tc>
      </w:tr>
      <w:tr w:rsidR="00BD433F" w:rsidRPr="000D0895" w14:paraId="49EB884E" w14:textId="77777777" w:rsidTr="00E15E28">
        <w:trPr>
          <w:trHeight w:val="298"/>
        </w:trPr>
        <w:tc>
          <w:tcPr>
            <w:tcW w:w="4113" w:type="dxa"/>
            <w:tcBorders>
              <w:top w:val="nil"/>
              <w:left w:val="single" w:sz="4" w:space="0" w:color="auto"/>
              <w:bottom w:val="single" w:sz="4" w:space="0" w:color="auto"/>
              <w:right w:val="single" w:sz="4" w:space="0" w:color="auto"/>
            </w:tcBorders>
            <w:shd w:val="clear" w:color="000000" w:fill="FFFFFF"/>
            <w:noWrap/>
            <w:vAlign w:val="center"/>
          </w:tcPr>
          <w:p w14:paraId="0D8F1217" w14:textId="77777777" w:rsidR="00BD433F" w:rsidRPr="006A3631" w:rsidRDefault="00BD433F" w:rsidP="00E15E28">
            <w:pPr>
              <w:rPr>
                <w:sz w:val="20"/>
              </w:rPr>
            </w:pPr>
            <w:r w:rsidRPr="006A3631">
              <w:rPr>
                <w:sz w:val="20"/>
              </w:rPr>
              <w:t>Fen-</w:t>
            </w:r>
            <w:proofErr w:type="spellStart"/>
            <w:r w:rsidRPr="006A3631">
              <w:rPr>
                <w:sz w:val="20"/>
              </w:rPr>
              <w:t>Edebiyat</w:t>
            </w:r>
            <w:proofErr w:type="spellEnd"/>
            <w:r w:rsidRPr="006A3631">
              <w:rPr>
                <w:sz w:val="20"/>
              </w:rPr>
              <w:t xml:space="preserve"> </w:t>
            </w:r>
            <w:proofErr w:type="spellStart"/>
            <w:r w:rsidRPr="006A3631">
              <w:rPr>
                <w:sz w:val="20"/>
              </w:rPr>
              <w:t>Fakültesi</w:t>
            </w:r>
            <w:proofErr w:type="spellEnd"/>
          </w:p>
        </w:tc>
        <w:tc>
          <w:tcPr>
            <w:tcW w:w="2735" w:type="dxa"/>
            <w:tcBorders>
              <w:top w:val="nil"/>
              <w:left w:val="nil"/>
              <w:bottom w:val="single" w:sz="4" w:space="0" w:color="auto"/>
              <w:right w:val="single" w:sz="4" w:space="0" w:color="auto"/>
            </w:tcBorders>
            <w:shd w:val="clear" w:color="000000" w:fill="FFFFFF"/>
            <w:noWrap/>
            <w:vAlign w:val="center"/>
          </w:tcPr>
          <w:p w14:paraId="44B5B7EC"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0A5DC216" w14:textId="77777777" w:rsidR="00BD433F" w:rsidRPr="006A3631" w:rsidRDefault="00BD433F" w:rsidP="00E15E28">
            <w:pPr>
              <w:jc w:val="center"/>
              <w:rPr>
                <w:sz w:val="20"/>
              </w:rPr>
            </w:pPr>
            <w:r w:rsidRPr="006A3631">
              <w:rPr>
                <w:sz w:val="20"/>
              </w:rPr>
              <w:t>337.586,09</w:t>
            </w:r>
          </w:p>
        </w:tc>
      </w:tr>
      <w:tr w:rsidR="00BD433F" w:rsidRPr="000D0895" w14:paraId="02DB34AD" w14:textId="77777777" w:rsidTr="00E15E28">
        <w:trPr>
          <w:trHeight w:val="298"/>
        </w:trPr>
        <w:tc>
          <w:tcPr>
            <w:tcW w:w="4113" w:type="dxa"/>
            <w:tcBorders>
              <w:top w:val="nil"/>
              <w:left w:val="single" w:sz="4" w:space="0" w:color="auto"/>
              <w:bottom w:val="single" w:sz="4" w:space="0" w:color="auto"/>
              <w:right w:val="single" w:sz="4" w:space="0" w:color="auto"/>
            </w:tcBorders>
            <w:shd w:val="clear" w:color="000000" w:fill="FFFFFF"/>
            <w:noWrap/>
            <w:vAlign w:val="center"/>
          </w:tcPr>
          <w:p w14:paraId="6BD8E8A8" w14:textId="77777777" w:rsidR="00BD433F" w:rsidRPr="006A3631" w:rsidRDefault="00BD433F" w:rsidP="00E15E28">
            <w:pPr>
              <w:rPr>
                <w:sz w:val="20"/>
              </w:rPr>
            </w:pPr>
            <w:proofErr w:type="spellStart"/>
            <w:r w:rsidRPr="006A3631">
              <w:rPr>
                <w:sz w:val="20"/>
              </w:rPr>
              <w:t>Mühendislik</w:t>
            </w:r>
            <w:proofErr w:type="spellEnd"/>
            <w:r w:rsidRPr="006A3631">
              <w:rPr>
                <w:sz w:val="20"/>
              </w:rPr>
              <w:t xml:space="preserve"> </w:t>
            </w:r>
            <w:proofErr w:type="spellStart"/>
            <w:r w:rsidRPr="006A3631">
              <w:rPr>
                <w:sz w:val="20"/>
              </w:rPr>
              <w:t>Fakültesi</w:t>
            </w:r>
            <w:proofErr w:type="spellEnd"/>
          </w:p>
        </w:tc>
        <w:tc>
          <w:tcPr>
            <w:tcW w:w="2735" w:type="dxa"/>
            <w:tcBorders>
              <w:top w:val="nil"/>
              <w:left w:val="nil"/>
              <w:bottom w:val="single" w:sz="4" w:space="0" w:color="auto"/>
              <w:right w:val="single" w:sz="4" w:space="0" w:color="auto"/>
            </w:tcBorders>
            <w:shd w:val="clear" w:color="000000" w:fill="FFFFFF"/>
            <w:noWrap/>
            <w:vAlign w:val="center"/>
          </w:tcPr>
          <w:p w14:paraId="7B626A71"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099A632C" w14:textId="77777777" w:rsidR="00BD433F" w:rsidRPr="006A3631" w:rsidRDefault="00BD433F" w:rsidP="00E15E28">
            <w:pPr>
              <w:jc w:val="center"/>
              <w:rPr>
                <w:sz w:val="20"/>
              </w:rPr>
            </w:pPr>
            <w:r w:rsidRPr="006A3631">
              <w:rPr>
                <w:sz w:val="20"/>
              </w:rPr>
              <w:t>368.012,80</w:t>
            </w:r>
          </w:p>
        </w:tc>
      </w:tr>
      <w:tr w:rsidR="00BD433F" w:rsidRPr="000D0895" w14:paraId="06AAB770" w14:textId="77777777" w:rsidTr="00E15E28">
        <w:trPr>
          <w:trHeight w:val="298"/>
        </w:trPr>
        <w:tc>
          <w:tcPr>
            <w:tcW w:w="4113" w:type="dxa"/>
            <w:tcBorders>
              <w:top w:val="nil"/>
              <w:left w:val="single" w:sz="4" w:space="0" w:color="auto"/>
              <w:bottom w:val="single" w:sz="4" w:space="0" w:color="auto"/>
              <w:right w:val="single" w:sz="4" w:space="0" w:color="auto"/>
            </w:tcBorders>
            <w:shd w:val="clear" w:color="000000" w:fill="FFFFFF"/>
            <w:noWrap/>
            <w:vAlign w:val="center"/>
          </w:tcPr>
          <w:p w14:paraId="2E809256" w14:textId="77777777" w:rsidR="00BD433F" w:rsidRPr="006A3631" w:rsidRDefault="00BD433F" w:rsidP="00E15E28">
            <w:pPr>
              <w:rPr>
                <w:sz w:val="20"/>
                <w:lang w:val="tr-TR" w:eastAsia="tr-TR"/>
              </w:rPr>
            </w:pPr>
            <w:r w:rsidRPr="006A3631">
              <w:rPr>
                <w:b/>
                <w:sz w:val="20"/>
                <w:lang w:val="tr-TR"/>
              </w:rPr>
              <w:t>TOPLAM</w:t>
            </w:r>
          </w:p>
        </w:tc>
        <w:tc>
          <w:tcPr>
            <w:tcW w:w="2735" w:type="dxa"/>
            <w:tcBorders>
              <w:top w:val="nil"/>
              <w:left w:val="nil"/>
              <w:bottom w:val="single" w:sz="4" w:space="0" w:color="auto"/>
              <w:right w:val="single" w:sz="4" w:space="0" w:color="auto"/>
            </w:tcBorders>
            <w:shd w:val="clear" w:color="000000" w:fill="FFFFFF"/>
            <w:noWrap/>
            <w:vAlign w:val="center"/>
          </w:tcPr>
          <w:p w14:paraId="157ABDA5" w14:textId="77777777" w:rsidR="00BD433F" w:rsidRPr="006A3631" w:rsidRDefault="00BD433F" w:rsidP="00E15E28">
            <w:pPr>
              <w:jc w:val="center"/>
              <w:rPr>
                <w:b/>
                <w:sz w:val="20"/>
              </w:rPr>
            </w:pPr>
            <w:r w:rsidRPr="006A3631">
              <w:rPr>
                <w:b/>
                <w:sz w:val="20"/>
              </w:rPr>
              <w:t>4</w:t>
            </w:r>
          </w:p>
        </w:tc>
        <w:tc>
          <w:tcPr>
            <w:tcW w:w="2979" w:type="dxa"/>
            <w:tcBorders>
              <w:top w:val="nil"/>
              <w:left w:val="nil"/>
              <w:bottom w:val="single" w:sz="4" w:space="0" w:color="auto"/>
              <w:right w:val="single" w:sz="4" w:space="0" w:color="auto"/>
            </w:tcBorders>
            <w:shd w:val="clear" w:color="000000" w:fill="FFFFFF"/>
            <w:noWrap/>
            <w:vAlign w:val="center"/>
          </w:tcPr>
          <w:p w14:paraId="20CA299A" w14:textId="77777777" w:rsidR="00BD433F" w:rsidRPr="006A3631" w:rsidRDefault="00BD433F" w:rsidP="00E15E28">
            <w:pPr>
              <w:jc w:val="center"/>
              <w:rPr>
                <w:b/>
                <w:sz w:val="20"/>
              </w:rPr>
            </w:pPr>
            <w:r w:rsidRPr="006A3631">
              <w:rPr>
                <w:b/>
                <w:sz w:val="20"/>
              </w:rPr>
              <w:t>1.151.413,29</w:t>
            </w:r>
          </w:p>
        </w:tc>
      </w:tr>
    </w:tbl>
    <w:p w14:paraId="5E4C09E5" w14:textId="77777777" w:rsidR="00BD433F" w:rsidRDefault="00BD433F" w:rsidP="00BD433F">
      <w:pPr>
        <w:rPr>
          <w:b/>
          <w:color w:val="632423"/>
          <w:sz w:val="28"/>
          <w:szCs w:val="28"/>
          <w:lang w:val="tr-TR"/>
        </w:rPr>
      </w:pPr>
    </w:p>
    <w:p w14:paraId="2624779A" w14:textId="77777777" w:rsidR="00BD433F" w:rsidRDefault="00BD433F" w:rsidP="00BD433F">
      <w:pPr>
        <w:spacing w:line="360" w:lineRule="auto"/>
        <w:rPr>
          <w:b/>
          <w:color w:val="632423"/>
          <w:sz w:val="28"/>
          <w:szCs w:val="28"/>
          <w:lang w:val="tr-TR"/>
        </w:rPr>
      </w:pPr>
      <w:proofErr w:type="spellStart"/>
      <w:r w:rsidRPr="006A3631">
        <w:rPr>
          <w:rStyle w:val="RehberTablo"/>
        </w:rPr>
        <w:t>Tablo</w:t>
      </w:r>
      <w:proofErr w:type="spellEnd"/>
      <w:r w:rsidRPr="006A3631">
        <w:rPr>
          <w:rStyle w:val="RehberTablo"/>
        </w:rPr>
        <w:t xml:space="preserve">: </w:t>
      </w:r>
      <w:proofErr w:type="spellStart"/>
      <w:r w:rsidRPr="006A3631">
        <w:rPr>
          <w:rStyle w:val="RehberTablo"/>
        </w:rPr>
        <w:t>Genel</w:t>
      </w:r>
      <w:proofErr w:type="spellEnd"/>
      <w:r>
        <w:rPr>
          <w:rStyle w:val="RehberTablo"/>
        </w:rPr>
        <w:t xml:space="preserve"> </w:t>
      </w:r>
      <w:proofErr w:type="spellStart"/>
      <w:r>
        <w:rPr>
          <w:rStyle w:val="RehberTablo"/>
        </w:rPr>
        <w:t>Araştırma</w:t>
      </w:r>
      <w:proofErr w:type="spellEnd"/>
      <w:r>
        <w:rPr>
          <w:rStyle w:val="RehberTablo"/>
        </w:rPr>
        <w:t xml:space="preserve"> </w:t>
      </w:r>
      <w:proofErr w:type="spellStart"/>
      <w:r>
        <w:rPr>
          <w:rStyle w:val="RehberTablo"/>
        </w:rPr>
        <w:t>lV</w:t>
      </w:r>
      <w:proofErr w:type="spellEnd"/>
    </w:p>
    <w:tbl>
      <w:tblPr>
        <w:tblW w:w="9842" w:type="dxa"/>
        <w:tblInd w:w="70" w:type="dxa"/>
        <w:tblCellMar>
          <w:left w:w="70" w:type="dxa"/>
          <w:right w:w="70" w:type="dxa"/>
        </w:tblCellMar>
        <w:tblLook w:val="04A0" w:firstRow="1" w:lastRow="0" w:firstColumn="1" w:lastColumn="0" w:noHBand="0" w:noVBand="1"/>
      </w:tblPr>
      <w:tblGrid>
        <w:gridCol w:w="4120"/>
        <w:gridCol w:w="2739"/>
        <w:gridCol w:w="2983"/>
      </w:tblGrid>
      <w:tr w:rsidR="00BD433F" w:rsidRPr="000D0895" w14:paraId="4F9BF592" w14:textId="77777777" w:rsidTr="00E15E28">
        <w:trPr>
          <w:trHeight w:val="319"/>
        </w:trPr>
        <w:tc>
          <w:tcPr>
            <w:tcW w:w="412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600D0784"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39" w:type="dxa"/>
            <w:tcBorders>
              <w:top w:val="single" w:sz="4" w:space="0" w:color="auto"/>
              <w:left w:val="nil"/>
              <w:bottom w:val="single" w:sz="4" w:space="0" w:color="auto"/>
              <w:right w:val="single" w:sz="4" w:space="0" w:color="auto"/>
            </w:tcBorders>
            <w:shd w:val="clear" w:color="auto" w:fill="DEEAF6"/>
            <w:noWrap/>
            <w:vAlign w:val="center"/>
            <w:hideMark/>
          </w:tcPr>
          <w:p w14:paraId="6EE6321C"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83" w:type="dxa"/>
            <w:tcBorders>
              <w:top w:val="single" w:sz="4" w:space="0" w:color="auto"/>
              <w:left w:val="nil"/>
              <w:bottom w:val="single" w:sz="4" w:space="0" w:color="auto"/>
              <w:right w:val="single" w:sz="4" w:space="0" w:color="auto"/>
            </w:tcBorders>
            <w:shd w:val="clear" w:color="auto" w:fill="DEEAF6"/>
            <w:noWrap/>
            <w:vAlign w:val="center"/>
            <w:hideMark/>
          </w:tcPr>
          <w:p w14:paraId="101D503D"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378B7A68" w14:textId="77777777" w:rsidTr="00E15E28">
        <w:trPr>
          <w:trHeight w:val="319"/>
        </w:trPr>
        <w:tc>
          <w:tcPr>
            <w:tcW w:w="4120" w:type="dxa"/>
            <w:tcBorders>
              <w:top w:val="nil"/>
              <w:left w:val="single" w:sz="4" w:space="0" w:color="auto"/>
              <w:bottom w:val="single" w:sz="4" w:space="0" w:color="auto"/>
              <w:right w:val="single" w:sz="4" w:space="0" w:color="auto"/>
            </w:tcBorders>
            <w:shd w:val="clear" w:color="000000" w:fill="FFFFFF"/>
            <w:noWrap/>
            <w:vAlign w:val="center"/>
          </w:tcPr>
          <w:p w14:paraId="2D28D1D5" w14:textId="77777777" w:rsidR="00BD433F" w:rsidRPr="006A3631" w:rsidRDefault="00BD433F" w:rsidP="00E15E28">
            <w:pPr>
              <w:rPr>
                <w:sz w:val="20"/>
              </w:rPr>
            </w:pPr>
            <w:r w:rsidRPr="006A3631">
              <w:rPr>
                <w:sz w:val="20"/>
              </w:rPr>
              <w:t xml:space="preserve">Tıp </w:t>
            </w:r>
            <w:proofErr w:type="spellStart"/>
            <w:r w:rsidRPr="006A3631">
              <w:rPr>
                <w:sz w:val="20"/>
              </w:rPr>
              <w:t>Fakültesi</w:t>
            </w:r>
            <w:proofErr w:type="spellEnd"/>
          </w:p>
        </w:tc>
        <w:tc>
          <w:tcPr>
            <w:tcW w:w="2739" w:type="dxa"/>
            <w:tcBorders>
              <w:top w:val="nil"/>
              <w:left w:val="nil"/>
              <w:bottom w:val="single" w:sz="4" w:space="0" w:color="auto"/>
              <w:right w:val="single" w:sz="4" w:space="0" w:color="auto"/>
            </w:tcBorders>
            <w:shd w:val="clear" w:color="000000" w:fill="FFFFFF"/>
            <w:noWrap/>
            <w:vAlign w:val="center"/>
          </w:tcPr>
          <w:p w14:paraId="1206B285" w14:textId="77777777" w:rsidR="00BD433F" w:rsidRPr="006A3631" w:rsidRDefault="00BD433F" w:rsidP="00E15E28">
            <w:pPr>
              <w:jc w:val="center"/>
              <w:rPr>
                <w:sz w:val="20"/>
              </w:rPr>
            </w:pPr>
            <w:r w:rsidRPr="006A3631">
              <w:rPr>
                <w:sz w:val="20"/>
              </w:rPr>
              <w:t>1</w:t>
            </w:r>
          </w:p>
        </w:tc>
        <w:tc>
          <w:tcPr>
            <w:tcW w:w="2983" w:type="dxa"/>
            <w:tcBorders>
              <w:top w:val="nil"/>
              <w:left w:val="nil"/>
              <w:bottom w:val="single" w:sz="4" w:space="0" w:color="auto"/>
              <w:right w:val="single" w:sz="4" w:space="0" w:color="auto"/>
            </w:tcBorders>
            <w:shd w:val="clear" w:color="000000" w:fill="FFFFFF"/>
            <w:noWrap/>
            <w:vAlign w:val="center"/>
          </w:tcPr>
          <w:p w14:paraId="25FB5F80" w14:textId="77777777" w:rsidR="00BD433F" w:rsidRPr="006A3631" w:rsidRDefault="00BD433F" w:rsidP="00E15E28">
            <w:pPr>
              <w:jc w:val="center"/>
              <w:rPr>
                <w:sz w:val="20"/>
              </w:rPr>
            </w:pPr>
            <w:r w:rsidRPr="006A3631">
              <w:rPr>
                <w:sz w:val="20"/>
              </w:rPr>
              <w:t>479.543,55</w:t>
            </w:r>
          </w:p>
        </w:tc>
      </w:tr>
      <w:tr w:rsidR="00BD433F" w:rsidRPr="000D0895" w14:paraId="02B5D035" w14:textId="77777777" w:rsidTr="00E15E28">
        <w:trPr>
          <w:trHeight w:val="319"/>
        </w:trPr>
        <w:tc>
          <w:tcPr>
            <w:tcW w:w="4120" w:type="dxa"/>
            <w:tcBorders>
              <w:top w:val="nil"/>
              <w:left w:val="single" w:sz="4" w:space="0" w:color="auto"/>
              <w:bottom w:val="single" w:sz="4" w:space="0" w:color="auto"/>
              <w:right w:val="single" w:sz="4" w:space="0" w:color="auto"/>
            </w:tcBorders>
            <w:shd w:val="clear" w:color="000000" w:fill="FFFFFF"/>
            <w:noWrap/>
            <w:vAlign w:val="center"/>
          </w:tcPr>
          <w:p w14:paraId="7CE3B780" w14:textId="77777777" w:rsidR="00BD433F" w:rsidRPr="006A3631" w:rsidRDefault="00BD433F" w:rsidP="00E15E28">
            <w:pPr>
              <w:rPr>
                <w:sz w:val="20"/>
              </w:rPr>
            </w:pPr>
            <w:proofErr w:type="spellStart"/>
            <w:r w:rsidRPr="006A3631">
              <w:rPr>
                <w:sz w:val="20"/>
              </w:rPr>
              <w:t>Ziraat</w:t>
            </w:r>
            <w:proofErr w:type="spellEnd"/>
            <w:r w:rsidRPr="006A3631">
              <w:rPr>
                <w:sz w:val="20"/>
              </w:rPr>
              <w:t xml:space="preserve"> </w:t>
            </w:r>
            <w:proofErr w:type="spellStart"/>
            <w:r w:rsidRPr="006A3631">
              <w:rPr>
                <w:sz w:val="20"/>
              </w:rPr>
              <w:t>Fakültesi</w:t>
            </w:r>
            <w:proofErr w:type="spellEnd"/>
          </w:p>
        </w:tc>
        <w:tc>
          <w:tcPr>
            <w:tcW w:w="2739" w:type="dxa"/>
            <w:tcBorders>
              <w:top w:val="nil"/>
              <w:left w:val="nil"/>
              <w:bottom w:val="single" w:sz="4" w:space="0" w:color="auto"/>
              <w:right w:val="single" w:sz="4" w:space="0" w:color="auto"/>
            </w:tcBorders>
            <w:shd w:val="clear" w:color="000000" w:fill="FFFFFF"/>
            <w:noWrap/>
            <w:vAlign w:val="center"/>
          </w:tcPr>
          <w:p w14:paraId="4703B3E4" w14:textId="77777777" w:rsidR="00BD433F" w:rsidRPr="006A3631" w:rsidRDefault="00BD433F" w:rsidP="00E15E28">
            <w:pPr>
              <w:jc w:val="center"/>
              <w:rPr>
                <w:sz w:val="20"/>
              </w:rPr>
            </w:pPr>
            <w:r w:rsidRPr="006A3631">
              <w:rPr>
                <w:sz w:val="20"/>
              </w:rPr>
              <w:t>1</w:t>
            </w:r>
          </w:p>
        </w:tc>
        <w:tc>
          <w:tcPr>
            <w:tcW w:w="2983" w:type="dxa"/>
            <w:tcBorders>
              <w:top w:val="nil"/>
              <w:left w:val="nil"/>
              <w:bottom w:val="single" w:sz="4" w:space="0" w:color="auto"/>
              <w:right w:val="single" w:sz="4" w:space="0" w:color="auto"/>
            </w:tcBorders>
            <w:shd w:val="clear" w:color="000000" w:fill="FFFFFF"/>
            <w:noWrap/>
            <w:vAlign w:val="center"/>
          </w:tcPr>
          <w:p w14:paraId="74191E8C" w14:textId="77777777" w:rsidR="00BD433F" w:rsidRPr="006A3631" w:rsidRDefault="00BD433F" w:rsidP="00E15E28">
            <w:pPr>
              <w:jc w:val="center"/>
              <w:rPr>
                <w:sz w:val="20"/>
              </w:rPr>
            </w:pPr>
            <w:r w:rsidRPr="006A3631">
              <w:rPr>
                <w:sz w:val="20"/>
              </w:rPr>
              <w:t>535.656,00</w:t>
            </w:r>
          </w:p>
        </w:tc>
      </w:tr>
      <w:tr w:rsidR="00BD433F" w:rsidRPr="000D0895" w14:paraId="650C4B70" w14:textId="77777777" w:rsidTr="00E15E28">
        <w:trPr>
          <w:trHeight w:val="319"/>
        </w:trPr>
        <w:tc>
          <w:tcPr>
            <w:tcW w:w="4120" w:type="dxa"/>
            <w:tcBorders>
              <w:top w:val="nil"/>
              <w:left w:val="single" w:sz="4" w:space="0" w:color="auto"/>
              <w:bottom w:val="single" w:sz="4" w:space="0" w:color="auto"/>
              <w:right w:val="single" w:sz="4" w:space="0" w:color="auto"/>
            </w:tcBorders>
            <w:shd w:val="clear" w:color="000000" w:fill="FFFFFF"/>
            <w:noWrap/>
            <w:vAlign w:val="center"/>
          </w:tcPr>
          <w:p w14:paraId="140131BC" w14:textId="77777777" w:rsidR="00BD433F" w:rsidRPr="006A3631" w:rsidRDefault="00BD433F" w:rsidP="00E15E28">
            <w:pPr>
              <w:rPr>
                <w:sz w:val="20"/>
              </w:rPr>
            </w:pPr>
            <w:proofErr w:type="spellStart"/>
            <w:r w:rsidRPr="006A3631">
              <w:rPr>
                <w:sz w:val="20"/>
              </w:rPr>
              <w:t>Mühendislik</w:t>
            </w:r>
            <w:proofErr w:type="spellEnd"/>
            <w:r w:rsidRPr="006A3631">
              <w:rPr>
                <w:sz w:val="20"/>
              </w:rPr>
              <w:t xml:space="preserve"> </w:t>
            </w:r>
            <w:proofErr w:type="spellStart"/>
            <w:r w:rsidRPr="006A3631">
              <w:rPr>
                <w:sz w:val="20"/>
              </w:rPr>
              <w:t>Fakültesi</w:t>
            </w:r>
            <w:proofErr w:type="spellEnd"/>
          </w:p>
        </w:tc>
        <w:tc>
          <w:tcPr>
            <w:tcW w:w="2739" w:type="dxa"/>
            <w:tcBorders>
              <w:top w:val="nil"/>
              <w:left w:val="nil"/>
              <w:bottom w:val="single" w:sz="4" w:space="0" w:color="auto"/>
              <w:right w:val="single" w:sz="4" w:space="0" w:color="auto"/>
            </w:tcBorders>
            <w:shd w:val="clear" w:color="000000" w:fill="FFFFFF"/>
            <w:noWrap/>
            <w:vAlign w:val="center"/>
          </w:tcPr>
          <w:p w14:paraId="0CDDC0C9" w14:textId="77777777" w:rsidR="00BD433F" w:rsidRPr="006A3631" w:rsidRDefault="00BD433F" w:rsidP="00E15E28">
            <w:pPr>
              <w:jc w:val="center"/>
              <w:rPr>
                <w:sz w:val="20"/>
              </w:rPr>
            </w:pPr>
            <w:r w:rsidRPr="006A3631">
              <w:rPr>
                <w:sz w:val="20"/>
              </w:rPr>
              <w:t>1</w:t>
            </w:r>
          </w:p>
        </w:tc>
        <w:tc>
          <w:tcPr>
            <w:tcW w:w="2983" w:type="dxa"/>
            <w:tcBorders>
              <w:top w:val="nil"/>
              <w:left w:val="nil"/>
              <w:bottom w:val="single" w:sz="4" w:space="0" w:color="auto"/>
              <w:right w:val="single" w:sz="4" w:space="0" w:color="auto"/>
            </w:tcBorders>
            <w:shd w:val="clear" w:color="000000" w:fill="FFFFFF"/>
            <w:noWrap/>
            <w:vAlign w:val="center"/>
          </w:tcPr>
          <w:p w14:paraId="32398E13" w14:textId="77777777" w:rsidR="00BD433F" w:rsidRPr="006A3631" w:rsidRDefault="00BD433F" w:rsidP="00E15E28">
            <w:pPr>
              <w:jc w:val="center"/>
              <w:rPr>
                <w:sz w:val="20"/>
              </w:rPr>
            </w:pPr>
            <w:r w:rsidRPr="006A3631">
              <w:rPr>
                <w:sz w:val="20"/>
              </w:rPr>
              <w:t>635.118,42</w:t>
            </w:r>
          </w:p>
        </w:tc>
      </w:tr>
      <w:tr w:rsidR="00BD433F" w:rsidRPr="000D0895" w14:paraId="45FE6D19" w14:textId="77777777" w:rsidTr="00E15E28">
        <w:trPr>
          <w:trHeight w:val="319"/>
        </w:trPr>
        <w:tc>
          <w:tcPr>
            <w:tcW w:w="4120" w:type="dxa"/>
            <w:tcBorders>
              <w:top w:val="nil"/>
              <w:left w:val="single" w:sz="4" w:space="0" w:color="auto"/>
              <w:bottom w:val="single" w:sz="4" w:space="0" w:color="auto"/>
              <w:right w:val="single" w:sz="4" w:space="0" w:color="auto"/>
            </w:tcBorders>
            <w:shd w:val="clear" w:color="000000" w:fill="FFFFFF"/>
            <w:noWrap/>
            <w:vAlign w:val="center"/>
          </w:tcPr>
          <w:p w14:paraId="23B6EE0B" w14:textId="77777777" w:rsidR="00BD433F" w:rsidRPr="006A3631" w:rsidRDefault="00BD433F" w:rsidP="00E15E28">
            <w:pPr>
              <w:rPr>
                <w:sz w:val="20"/>
                <w:lang w:val="tr-TR" w:eastAsia="tr-TR"/>
              </w:rPr>
            </w:pPr>
            <w:r w:rsidRPr="006A3631">
              <w:rPr>
                <w:b/>
                <w:sz w:val="20"/>
                <w:lang w:val="tr-TR"/>
              </w:rPr>
              <w:t>TOPLAM</w:t>
            </w:r>
          </w:p>
        </w:tc>
        <w:tc>
          <w:tcPr>
            <w:tcW w:w="2739" w:type="dxa"/>
            <w:tcBorders>
              <w:top w:val="nil"/>
              <w:left w:val="nil"/>
              <w:bottom w:val="single" w:sz="4" w:space="0" w:color="auto"/>
              <w:right w:val="single" w:sz="4" w:space="0" w:color="auto"/>
            </w:tcBorders>
            <w:shd w:val="clear" w:color="000000" w:fill="FFFFFF"/>
            <w:noWrap/>
            <w:vAlign w:val="center"/>
          </w:tcPr>
          <w:p w14:paraId="3BD6D41E" w14:textId="77777777" w:rsidR="00BD433F" w:rsidRPr="006A3631" w:rsidRDefault="00BD433F" w:rsidP="00E15E28">
            <w:pPr>
              <w:jc w:val="center"/>
              <w:rPr>
                <w:b/>
                <w:sz w:val="20"/>
              </w:rPr>
            </w:pPr>
            <w:r w:rsidRPr="006A3631">
              <w:rPr>
                <w:b/>
                <w:sz w:val="20"/>
              </w:rPr>
              <w:t>3</w:t>
            </w:r>
          </w:p>
        </w:tc>
        <w:tc>
          <w:tcPr>
            <w:tcW w:w="2983" w:type="dxa"/>
            <w:tcBorders>
              <w:top w:val="nil"/>
              <w:left w:val="nil"/>
              <w:bottom w:val="single" w:sz="4" w:space="0" w:color="auto"/>
              <w:right w:val="single" w:sz="4" w:space="0" w:color="auto"/>
            </w:tcBorders>
            <w:shd w:val="clear" w:color="000000" w:fill="FFFFFF"/>
            <w:noWrap/>
            <w:vAlign w:val="center"/>
          </w:tcPr>
          <w:p w14:paraId="3B945E9C" w14:textId="77777777" w:rsidR="00BD433F" w:rsidRPr="006A3631" w:rsidRDefault="00BD433F" w:rsidP="00E15E28">
            <w:pPr>
              <w:jc w:val="center"/>
              <w:rPr>
                <w:b/>
                <w:sz w:val="20"/>
              </w:rPr>
            </w:pPr>
            <w:r w:rsidRPr="006A3631">
              <w:rPr>
                <w:b/>
                <w:sz w:val="20"/>
              </w:rPr>
              <w:t>1.650.317,97</w:t>
            </w:r>
          </w:p>
        </w:tc>
      </w:tr>
    </w:tbl>
    <w:p w14:paraId="4CAC3D89" w14:textId="77777777" w:rsidR="00BD433F" w:rsidRDefault="00BD433F" w:rsidP="00BD433F">
      <w:pPr>
        <w:rPr>
          <w:b/>
          <w:color w:val="632423"/>
          <w:sz w:val="28"/>
          <w:szCs w:val="28"/>
          <w:lang w:val="tr-TR"/>
        </w:rPr>
      </w:pPr>
    </w:p>
    <w:p w14:paraId="06C1885D"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xml:space="preserve">: </w:t>
      </w:r>
      <w:proofErr w:type="spellStart"/>
      <w:r>
        <w:rPr>
          <w:rStyle w:val="RehberTablo"/>
        </w:rPr>
        <w:t>Yüksek</w:t>
      </w:r>
      <w:proofErr w:type="spellEnd"/>
      <w:r>
        <w:rPr>
          <w:rStyle w:val="RehberTablo"/>
        </w:rPr>
        <w:t xml:space="preserve"> </w:t>
      </w:r>
      <w:proofErr w:type="spellStart"/>
      <w:r>
        <w:rPr>
          <w:rStyle w:val="RehberTablo"/>
        </w:rPr>
        <w:t>Lisans</w:t>
      </w:r>
      <w:proofErr w:type="spellEnd"/>
      <w:r>
        <w:rPr>
          <w:rStyle w:val="RehberTablo"/>
        </w:rPr>
        <w:t xml:space="preserve"> </w:t>
      </w:r>
      <w:proofErr w:type="spellStart"/>
      <w:r>
        <w:rPr>
          <w:rStyle w:val="RehberTablo"/>
        </w:rPr>
        <w:t>Tez</w:t>
      </w:r>
      <w:proofErr w:type="spellEnd"/>
      <w:r>
        <w:rPr>
          <w:rStyle w:val="RehberTablo"/>
        </w:rPr>
        <w:t xml:space="preserve"> </w:t>
      </w:r>
      <w:proofErr w:type="spellStart"/>
      <w:r>
        <w:rPr>
          <w:rStyle w:val="RehberTablo"/>
        </w:rPr>
        <w:t>Projeleri</w:t>
      </w:r>
      <w:proofErr w:type="spellEnd"/>
    </w:p>
    <w:tbl>
      <w:tblPr>
        <w:tblW w:w="9825" w:type="dxa"/>
        <w:tblInd w:w="70" w:type="dxa"/>
        <w:tblCellMar>
          <w:left w:w="70" w:type="dxa"/>
          <w:right w:w="70" w:type="dxa"/>
        </w:tblCellMar>
        <w:tblLook w:val="04A0" w:firstRow="1" w:lastRow="0" w:firstColumn="1" w:lastColumn="0" w:noHBand="0" w:noVBand="1"/>
      </w:tblPr>
      <w:tblGrid>
        <w:gridCol w:w="4112"/>
        <w:gridCol w:w="2734"/>
        <w:gridCol w:w="2979"/>
      </w:tblGrid>
      <w:tr w:rsidR="00BD433F" w:rsidRPr="000D0895" w14:paraId="7DC1FEFC" w14:textId="77777777" w:rsidTr="00E15E28">
        <w:trPr>
          <w:trHeight w:val="340"/>
        </w:trPr>
        <w:tc>
          <w:tcPr>
            <w:tcW w:w="41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49991839"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34" w:type="dxa"/>
            <w:tcBorders>
              <w:top w:val="single" w:sz="4" w:space="0" w:color="auto"/>
              <w:left w:val="nil"/>
              <w:bottom w:val="single" w:sz="4" w:space="0" w:color="auto"/>
              <w:right w:val="single" w:sz="4" w:space="0" w:color="auto"/>
            </w:tcBorders>
            <w:shd w:val="clear" w:color="auto" w:fill="DEEAF6"/>
            <w:noWrap/>
            <w:vAlign w:val="center"/>
            <w:hideMark/>
          </w:tcPr>
          <w:p w14:paraId="114324A4"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79" w:type="dxa"/>
            <w:tcBorders>
              <w:top w:val="single" w:sz="4" w:space="0" w:color="auto"/>
              <w:left w:val="nil"/>
              <w:bottom w:val="single" w:sz="4" w:space="0" w:color="auto"/>
              <w:right w:val="single" w:sz="4" w:space="0" w:color="auto"/>
            </w:tcBorders>
            <w:shd w:val="clear" w:color="auto" w:fill="DEEAF6"/>
            <w:noWrap/>
            <w:vAlign w:val="center"/>
            <w:hideMark/>
          </w:tcPr>
          <w:p w14:paraId="57E16A90"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340FA2C0"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1660003C" w14:textId="77777777" w:rsidR="00BD433F" w:rsidRPr="006A3631" w:rsidRDefault="00BD433F" w:rsidP="00E15E28">
            <w:pPr>
              <w:rPr>
                <w:sz w:val="20"/>
              </w:rPr>
            </w:pPr>
            <w:r w:rsidRPr="006A3631">
              <w:rPr>
                <w:sz w:val="20"/>
              </w:rPr>
              <w:t xml:space="preserve">Tıp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7BF5CCD8" w14:textId="77777777" w:rsidR="00BD433F" w:rsidRPr="006A3631" w:rsidRDefault="00BD433F" w:rsidP="00E15E28">
            <w:pPr>
              <w:jc w:val="center"/>
              <w:rPr>
                <w:sz w:val="20"/>
              </w:rPr>
            </w:pPr>
            <w:r w:rsidRPr="006A3631">
              <w:rPr>
                <w:sz w:val="20"/>
              </w:rPr>
              <w:t>10</w:t>
            </w:r>
          </w:p>
        </w:tc>
        <w:tc>
          <w:tcPr>
            <w:tcW w:w="2979" w:type="dxa"/>
            <w:tcBorders>
              <w:top w:val="nil"/>
              <w:left w:val="nil"/>
              <w:bottom w:val="single" w:sz="4" w:space="0" w:color="auto"/>
              <w:right w:val="single" w:sz="4" w:space="0" w:color="auto"/>
            </w:tcBorders>
            <w:shd w:val="clear" w:color="000000" w:fill="FFFFFF"/>
            <w:noWrap/>
            <w:vAlign w:val="center"/>
          </w:tcPr>
          <w:p w14:paraId="1FC06C83" w14:textId="77777777" w:rsidR="00BD433F" w:rsidRPr="006A3631" w:rsidRDefault="00BD433F" w:rsidP="00E15E28">
            <w:pPr>
              <w:jc w:val="center"/>
              <w:rPr>
                <w:sz w:val="20"/>
              </w:rPr>
            </w:pPr>
            <w:r w:rsidRPr="006A3631">
              <w:rPr>
                <w:sz w:val="20"/>
              </w:rPr>
              <w:t>28.456,48</w:t>
            </w:r>
          </w:p>
        </w:tc>
      </w:tr>
      <w:tr w:rsidR="00BD433F" w:rsidRPr="000D0895" w14:paraId="434E1FA9"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56E36C53" w14:textId="77777777" w:rsidR="00BD433F" w:rsidRPr="006A3631" w:rsidRDefault="00BD433F" w:rsidP="00E15E28">
            <w:pPr>
              <w:rPr>
                <w:sz w:val="20"/>
              </w:rPr>
            </w:pPr>
            <w:proofErr w:type="spellStart"/>
            <w:r w:rsidRPr="006A3631">
              <w:rPr>
                <w:sz w:val="20"/>
              </w:rPr>
              <w:t>Veteriner</w:t>
            </w:r>
            <w:proofErr w:type="spellEnd"/>
            <w:r w:rsidRPr="006A3631">
              <w:rPr>
                <w:sz w:val="20"/>
              </w:rPr>
              <w:t xml:space="preserve">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6DBF9E6A"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6B2D48C8" w14:textId="77777777" w:rsidR="00BD433F" w:rsidRPr="006A3631" w:rsidRDefault="00BD433F" w:rsidP="00E15E28">
            <w:pPr>
              <w:jc w:val="center"/>
              <w:rPr>
                <w:sz w:val="20"/>
              </w:rPr>
            </w:pPr>
            <w:r w:rsidRPr="006A3631">
              <w:rPr>
                <w:sz w:val="20"/>
              </w:rPr>
              <w:t>0,00</w:t>
            </w:r>
          </w:p>
        </w:tc>
      </w:tr>
      <w:tr w:rsidR="00BD433F" w:rsidRPr="000D0895" w14:paraId="4514809B"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27216BBD" w14:textId="77777777" w:rsidR="00BD433F" w:rsidRPr="006A3631" w:rsidRDefault="00BD433F" w:rsidP="00E15E28">
            <w:pPr>
              <w:rPr>
                <w:sz w:val="20"/>
              </w:rPr>
            </w:pPr>
            <w:proofErr w:type="spellStart"/>
            <w:r w:rsidRPr="006A3631">
              <w:rPr>
                <w:sz w:val="20"/>
              </w:rPr>
              <w:t>Ziraat</w:t>
            </w:r>
            <w:proofErr w:type="spellEnd"/>
            <w:r w:rsidRPr="006A3631">
              <w:rPr>
                <w:sz w:val="20"/>
              </w:rPr>
              <w:t xml:space="preserve">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482F073A" w14:textId="77777777" w:rsidR="00BD433F" w:rsidRPr="006A3631" w:rsidRDefault="00BD433F" w:rsidP="00E15E28">
            <w:pPr>
              <w:jc w:val="center"/>
              <w:rPr>
                <w:sz w:val="20"/>
              </w:rPr>
            </w:pPr>
            <w:r w:rsidRPr="006A3631">
              <w:rPr>
                <w:sz w:val="20"/>
              </w:rPr>
              <w:t>8</w:t>
            </w:r>
          </w:p>
        </w:tc>
        <w:tc>
          <w:tcPr>
            <w:tcW w:w="2979" w:type="dxa"/>
            <w:tcBorders>
              <w:top w:val="nil"/>
              <w:left w:val="nil"/>
              <w:bottom w:val="single" w:sz="4" w:space="0" w:color="auto"/>
              <w:right w:val="single" w:sz="4" w:space="0" w:color="auto"/>
            </w:tcBorders>
            <w:shd w:val="clear" w:color="000000" w:fill="FFFFFF"/>
            <w:noWrap/>
            <w:vAlign w:val="center"/>
          </w:tcPr>
          <w:p w14:paraId="4F35268B" w14:textId="77777777" w:rsidR="00BD433F" w:rsidRPr="006A3631" w:rsidRDefault="00BD433F" w:rsidP="00E15E28">
            <w:pPr>
              <w:jc w:val="center"/>
              <w:rPr>
                <w:sz w:val="20"/>
              </w:rPr>
            </w:pPr>
            <w:r w:rsidRPr="006A3631">
              <w:rPr>
                <w:sz w:val="20"/>
              </w:rPr>
              <w:t>35.394,19</w:t>
            </w:r>
          </w:p>
        </w:tc>
      </w:tr>
      <w:tr w:rsidR="00BD433F" w:rsidRPr="000D0895" w14:paraId="03A45EF2"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3E96998B" w14:textId="77777777" w:rsidR="00BD433F" w:rsidRPr="006A3631" w:rsidRDefault="00BD433F" w:rsidP="00E15E28">
            <w:pPr>
              <w:rPr>
                <w:sz w:val="20"/>
              </w:rPr>
            </w:pPr>
            <w:proofErr w:type="spellStart"/>
            <w:r w:rsidRPr="006A3631">
              <w:rPr>
                <w:sz w:val="20"/>
              </w:rPr>
              <w:t>Mühendislik</w:t>
            </w:r>
            <w:proofErr w:type="spellEnd"/>
            <w:r w:rsidRPr="006A3631">
              <w:rPr>
                <w:sz w:val="20"/>
              </w:rPr>
              <w:t xml:space="preserve">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328D3E2B" w14:textId="77777777" w:rsidR="00BD433F" w:rsidRPr="006A3631" w:rsidRDefault="00BD433F" w:rsidP="00E15E28">
            <w:pPr>
              <w:jc w:val="center"/>
              <w:rPr>
                <w:sz w:val="20"/>
              </w:rPr>
            </w:pPr>
            <w:r w:rsidRPr="006A3631">
              <w:rPr>
                <w:sz w:val="20"/>
              </w:rPr>
              <w:t>5</w:t>
            </w:r>
          </w:p>
        </w:tc>
        <w:tc>
          <w:tcPr>
            <w:tcW w:w="2979" w:type="dxa"/>
            <w:tcBorders>
              <w:top w:val="nil"/>
              <w:left w:val="nil"/>
              <w:bottom w:val="single" w:sz="4" w:space="0" w:color="auto"/>
              <w:right w:val="single" w:sz="4" w:space="0" w:color="auto"/>
            </w:tcBorders>
            <w:shd w:val="clear" w:color="000000" w:fill="FFFFFF"/>
            <w:noWrap/>
            <w:vAlign w:val="center"/>
          </w:tcPr>
          <w:p w14:paraId="6F96B4D6" w14:textId="77777777" w:rsidR="00BD433F" w:rsidRPr="006A3631" w:rsidRDefault="00BD433F" w:rsidP="00E15E28">
            <w:pPr>
              <w:jc w:val="center"/>
              <w:rPr>
                <w:sz w:val="20"/>
              </w:rPr>
            </w:pPr>
            <w:r w:rsidRPr="006A3631">
              <w:rPr>
                <w:sz w:val="20"/>
              </w:rPr>
              <w:t>102.499,84</w:t>
            </w:r>
          </w:p>
        </w:tc>
      </w:tr>
      <w:tr w:rsidR="00BD433F" w:rsidRPr="000D0895" w14:paraId="396AB0FD"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53DB1E4A" w14:textId="77777777" w:rsidR="00BD433F" w:rsidRPr="006A3631" w:rsidRDefault="00BD433F" w:rsidP="00E15E28">
            <w:pPr>
              <w:rPr>
                <w:sz w:val="20"/>
              </w:rPr>
            </w:pPr>
            <w:r w:rsidRPr="006A3631">
              <w:rPr>
                <w:sz w:val="20"/>
              </w:rPr>
              <w:t>Fen-</w:t>
            </w:r>
            <w:proofErr w:type="spellStart"/>
            <w:r w:rsidRPr="006A3631">
              <w:rPr>
                <w:sz w:val="20"/>
              </w:rPr>
              <w:t>Edebiyat</w:t>
            </w:r>
            <w:proofErr w:type="spellEnd"/>
            <w:r w:rsidRPr="006A3631">
              <w:rPr>
                <w:sz w:val="20"/>
              </w:rPr>
              <w:t xml:space="preserve">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1825D573" w14:textId="77777777" w:rsidR="00BD433F" w:rsidRPr="006A3631" w:rsidRDefault="00BD433F" w:rsidP="00E15E28">
            <w:pPr>
              <w:jc w:val="center"/>
              <w:rPr>
                <w:sz w:val="20"/>
              </w:rPr>
            </w:pPr>
            <w:r w:rsidRPr="006A3631">
              <w:rPr>
                <w:sz w:val="20"/>
              </w:rPr>
              <w:t>20</w:t>
            </w:r>
          </w:p>
        </w:tc>
        <w:tc>
          <w:tcPr>
            <w:tcW w:w="2979" w:type="dxa"/>
            <w:tcBorders>
              <w:top w:val="nil"/>
              <w:left w:val="nil"/>
              <w:bottom w:val="single" w:sz="4" w:space="0" w:color="auto"/>
              <w:right w:val="single" w:sz="4" w:space="0" w:color="auto"/>
            </w:tcBorders>
            <w:shd w:val="clear" w:color="000000" w:fill="FFFFFF"/>
            <w:noWrap/>
            <w:vAlign w:val="center"/>
          </w:tcPr>
          <w:p w14:paraId="7E7A6B13" w14:textId="77777777" w:rsidR="00BD433F" w:rsidRPr="006A3631" w:rsidRDefault="00BD433F" w:rsidP="00E15E28">
            <w:pPr>
              <w:jc w:val="center"/>
              <w:rPr>
                <w:sz w:val="20"/>
              </w:rPr>
            </w:pPr>
            <w:r w:rsidRPr="006A3631">
              <w:rPr>
                <w:sz w:val="20"/>
              </w:rPr>
              <w:t>231.452,05</w:t>
            </w:r>
          </w:p>
        </w:tc>
      </w:tr>
      <w:tr w:rsidR="00BD433F" w:rsidRPr="000D0895" w14:paraId="13B78DB0"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4D14A1C4" w14:textId="77777777" w:rsidR="00BD433F" w:rsidRPr="00FD1746" w:rsidRDefault="00BD433F" w:rsidP="00E15E28">
            <w:pPr>
              <w:rPr>
                <w:sz w:val="20"/>
                <w:lang w:val="it-IT"/>
              </w:rPr>
            </w:pPr>
            <w:r w:rsidRPr="00FD1746">
              <w:rPr>
                <w:sz w:val="20"/>
                <w:lang w:val="it-IT"/>
              </w:rPr>
              <w:t>İktisadi ve İdari Bilimler Fakültesi</w:t>
            </w:r>
          </w:p>
        </w:tc>
        <w:tc>
          <w:tcPr>
            <w:tcW w:w="2734" w:type="dxa"/>
            <w:tcBorders>
              <w:top w:val="nil"/>
              <w:left w:val="nil"/>
              <w:bottom w:val="single" w:sz="4" w:space="0" w:color="auto"/>
              <w:right w:val="single" w:sz="4" w:space="0" w:color="auto"/>
            </w:tcBorders>
            <w:shd w:val="clear" w:color="000000" w:fill="FFFFFF"/>
            <w:noWrap/>
            <w:vAlign w:val="center"/>
          </w:tcPr>
          <w:p w14:paraId="2B8EBD76"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1E0728DE" w14:textId="77777777" w:rsidR="00BD433F" w:rsidRPr="006A3631" w:rsidRDefault="00BD433F" w:rsidP="00E15E28">
            <w:pPr>
              <w:jc w:val="center"/>
              <w:rPr>
                <w:sz w:val="20"/>
              </w:rPr>
            </w:pPr>
            <w:r w:rsidRPr="006A3631">
              <w:rPr>
                <w:sz w:val="20"/>
              </w:rPr>
              <w:t>272,19</w:t>
            </w:r>
          </w:p>
        </w:tc>
      </w:tr>
      <w:tr w:rsidR="00BD433F" w:rsidRPr="000D0895" w14:paraId="51690EAF"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03C365E5" w14:textId="77777777" w:rsidR="00BD433F" w:rsidRPr="006A3631" w:rsidRDefault="00BD433F" w:rsidP="00E15E28">
            <w:pPr>
              <w:rPr>
                <w:sz w:val="20"/>
              </w:rPr>
            </w:pPr>
            <w:proofErr w:type="spellStart"/>
            <w:r w:rsidRPr="006A3631">
              <w:rPr>
                <w:sz w:val="20"/>
              </w:rPr>
              <w:t>Spor</w:t>
            </w:r>
            <w:proofErr w:type="spellEnd"/>
            <w:r w:rsidRPr="006A3631">
              <w:rPr>
                <w:sz w:val="20"/>
              </w:rPr>
              <w:t xml:space="preserve"> </w:t>
            </w:r>
            <w:proofErr w:type="spellStart"/>
            <w:r w:rsidRPr="006A3631">
              <w:rPr>
                <w:sz w:val="20"/>
              </w:rPr>
              <w:t>Bilimleri</w:t>
            </w:r>
            <w:proofErr w:type="spellEnd"/>
            <w:r w:rsidRPr="006A3631">
              <w:rPr>
                <w:sz w:val="20"/>
              </w:rPr>
              <w:t xml:space="preserve">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7A28A435" w14:textId="77777777" w:rsidR="00BD433F" w:rsidRPr="006A3631" w:rsidRDefault="00BD433F" w:rsidP="00E15E28">
            <w:pPr>
              <w:jc w:val="center"/>
              <w:rPr>
                <w:sz w:val="20"/>
              </w:rPr>
            </w:pPr>
            <w:r w:rsidRPr="006A3631">
              <w:rPr>
                <w:sz w:val="20"/>
              </w:rPr>
              <w:t>3</w:t>
            </w:r>
          </w:p>
        </w:tc>
        <w:tc>
          <w:tcPr>
            <w:tcW w:w="2979" w:type="dxa"/>
            <w:tcBorders>
              <w:top w:val="nil"/>
              <w:left w:val="nil"/>
              <w:bottom w:val="single" w:sz="4" w:space="0" w:color="auto"/>
              <w:right w:val="single" w:sz="4" w:space="0" w:color="auto"/>
            </w:tcBorders>
            <w:shd w:val="clear" w:color="000000" w:fill="FFFFFF"/>
            <w:noWrap/>
            <w:vAlign w:val="center"/>
          </w:tcPr>
          <w:p w14:paraId="043070EE" w14:textId="77777777" w:rsidR="00BD433F" w:rsidRPr="006A3631" w:rsidRDefault="00BD433F" w:rsidP="00E15E28">
            <w:pPr>
              <w:jc w:val="center"/>
              <w:rPr>
                <w:sz w:val="20"/>
              </w:rPr>
            </w:pPr>
            <w:r w:rsidRPr="006A3631">
              <w:rPr>
                <w:sz w:val="20"/>
              </w:rPr>
              <w:t>18.271,37</w:t>
            </w:r>
          </w:p>
        </w:tc>
      </w:tr>
      <w:tr w:rsidR="00BD433F" w:rsidRPr="000D0895" w14:paraId="53FCA953"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46654091" w14:textId="77777777" w:rsidR="00BD433F" w:rsidRPr="006A3631" w:rsidRDefault="00BD433F" w:rsidP="00E15E28">
            <w:pPr>
              <w:rPr>
                <w:sz w:val="20"/>
              </w:rPr>
            </w:pPr>
            <w:proofErr w:type="spellStart"/>
            <w:r w:rsidRPr="006A3631">
              <w:rPr>
                <w:sz w:val="20"/>
              </w:rPr>
              <w:t>İlahiyat</w:t>
            </w:r>
            <w:proofErr w:type="spellEnd"/>
            <w:r w:rsidRPr="006A3631">
              <w:rPr>
                <w:sz w:val="20"/>
              </w:rPr>
              <w:t xml:space="preserve"> </w:t>
            </w:r>
            <w:proofErr w:type="spellStart"/>
            <w:r w:rsidRPr="006A3631">
              <w:rPr>
                <w:sz w:val="20"/>
              </w:rPr>
              <w:t>Fakültesi</w:t>
            </w:r>
            <w:proofErr w:type="spellEnd"/>
          </w:p>
        </w:tc>
        <w:tc>
          <w:tcPr>
            <w:tcW w:w="2734" w:type="dxa"/>
            <w:tcBorders>
              <w:top w:val="nil"/>
              <w:left w:val="nil"/>
              <w:bottom w:val="single" w:sz="4" w:space="0" w:color="auto"/>
              <w:right w:val="single" w:sz="4" w:space="0" w:color="auto"/>
            </w:tcBorders>
            <w:shd w:val="clear" w:color="000000" w:fill="FFFFFF"/>
            <w:noWrap/>
            <w:vAlign w:val="center"/>
          </w:tcPr>
          <w:p w14:paraId="356AD138" w14:textId="77777777" w:rsidR="00BD433F" w:rsidRPr="006A3631" w:rsidRDefault="00BD433F" w:rsidP="00E15E28">
            <w:pPr>
              <w:jc w:val="center"/>
              <w:rPr>
                <w:sz w:val="20"/>
              </w:rPr>
            </w:pPr>
            <w:r w:rsidRPr="006A3631">
              <w:rPr>
                <w:sz w:val="20"/>
              </w:rPr>
              <w:t>2</w:t>
            </w:r>
          </w:p>
        </w:tc>
        <w:tc>
          <w:tcPr>
            <w:tcW w:w="2979" w:type="dxa"/>
            <w:tcBorders>
              <w:top w:val="nil"/>
              <w:left w:val="nil"/>
              <w:bottom w:val="single" w:sz="4" w:space="0" w:color="auto"/>
              <w:right w:val="single" w:sz="4" w:space="0" w:color="auto"/>
            </w:tcBorders>
            <w:shd w:val="clear" w:color="000000" w:fill="FFFFFF"/>
            <w:noWrap/>
            <w:vAlign w:val="center"/>
          </w:tcPr>
          <w:p w14:paraId="5DE92350" w14:textId="77777777" w:rsidR="00BD433F" w:rsidRPr="006A3631" w:rsidRDefault="00BD433F" w:rsidP="00E15E28">
            <w:pPr>
              <w:jc w:val="center"/>
              <w:rPr>
                <w:sz w:val="20"/>
              </w:rPr>
            </w:pPr>
            <w:r w:rsidRPr="006A3631">
              <w:rPr>
                <w:sz w:val="20"/>
              </w:rPr>
              <w:t>63.504,20</w:t>
            </w:r>
          </w:p>
        </w:tc>
      </w:tr>
      <w:tr w:rsidR="00BD433F" w:rsidRPr="000D0895" w14:paraId="20F00258"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1EF8B942" w14:textId="77777777" w:rsidR="00BD433F" w:rsidRPr="006A3631" w:rsidRDefault="00BD433F" w:rsidP="00E15E28">
            <w:pPr>
              <w:rPr>
                <w:sz w:val="20"/>
              </w:rPr>
            </w:pPr>
            <w:r w:rsidRPr="006A3631">
              <w:rPr>
                <w:sz w:val="20"/>
              </w:rPr>
              <w:t>BTUAM</w:t>
            </w:r>
          </w:p>
        </w:tc>
        <w:tc>
          <w:tcPr>
            <w:tcW w:w="2734" w:type="dxa"/>
            <w:tcBorders>
              <w:top w:val="nil"/>
              <w:left w:val="nil"/>
              <w:bottom w:val="single" w:sz="4" w:space="0" w:color="auto"/>
              <w:right w:val="single" w:sz="4" w:space="0" w:color="auto"/>
            </w:tcBorders>
            <w:shd w:val="clear" w:color="000000" w:fill="FFFFFF"/>
            <w:noWrap/>
            <w:vAlign w:val="center"/>
          </w:tcPr>
          <w:p w14:paraId="46E7E63A" w14:textId="77777777" w:rsidR="00BD433F" w:rsidRPr="006A3631" w:rsidRDefault="00BD433F" w:rsidP="00E15E28">
            <w:pPr>
              <w:jc w:val="center"/>
              <w:rPr>
                <w:sz w:val="20"/>
              </w:rPr>
            </w:pPr>
            <w:r w:rsidRPr="006A3631">
              <w:rPr>
                <w:sz w:val="20"/>
              </w:rPr>
              <w:t>1</w:t>
            </w:r>
          </w:p>
        </w:tc>
        <w:tc>
          <w:tcPr>
            <w:tcW w:w="2979" w:type="dxa"/>
            <w:tcBorders>
              <w:top w:val="nil"/>
              <w:left w:val="nil"/>
              <w:bottom w:val="single" w:sz="4" w:space="0" w:color="auto"/>
              <w:right w:val="single" w:sz="4" w:space="0" w:color="auto"/>
            </w:tcBorders>
            <w:shd w:val="clear" w:color="000000" w:fill="FFFFFF"/>
            <w:noWrap/>
            <w:vAlign w:val="center"/>
          </w:tcPr>
          <w:p w14:paraId="49782353" w14:textId="77777777" w:rsidR="00BD433F" w:rsidRPr="006A3631" w:rsidRDefault="00BD433F" w:rsidP="00E15E28">
            <w:pPr>
              <w:jc w:val="center"/>
              <w:rPr>
                <w:sz w:val="20"/>
              </w:rPr>
            </w:pPr>
            <w:r w:rsidRPr="006A3631">
              <w:rPr>
                <w:sz w:val="20"/>
              </w:rPr>
              <w:t>1.172,04</w:t>
            </w:r>
          </w:p>
        </w:tc>
      </w:tr>
      <w:tr w:rsidR="00BD433F" w:rsidRPr="000D0895" w14:paraId="7ABA74B4" w14:textId="77777777" w:rsidTr="00E15E28">
        <w:trPr>
          <w:trHeight w:val="340"/>
        </w:trPr>
        <w:tc>
          <w:tcPr>
            <w:tcW w:w="4112" w:type="dxa"/>
            <w:tcBorders>
              <w:top w:val="nil"/>
              <w:left w:val="single" w:sz="4" w:space="0" w:color="auto"/>
              <w:bottom w:val="single" w:sz="4" w:space="0" w:color="auto"/>
              <w:right w:val="single" w:sz="4" w:space="0" w:color="auto"/>
            </w:tcBorders>
            <w:shd w:val="clear" w:color="000000" w:fill="FFFFFF"/>
            <w:noWrap/>
            <w:vAlign w:val="center"/>
          </w:tcPr>
          <w:p w14:paraId="32969F9E" w14:textId="77777777" w:rsidR="00BD433F" w:rsidRPr="006A3631" w:rsidRDefault="00BD433F" w:rsidP="00E15E28">
            <w:pPr>
              <w:rPr>
                <w:sz w:val="20"/>
                <w:lang w:val="tr-TR" w:eastAsia="tr-TR"/>
              </w:rPr>
            </w:pPr>
            <w:r w:rsidRPr="006A3631">
              <w:rPr>
                <w:b/>
                <w:sz w:val="20"/>
                <w:lang w:val="tr-TR"/>
              </w:rPr>
              <w:t>TOPLAM</w:t>
            </w:r>
          </w:p>
        </w:tc>
        <w:tc>
          <w:tcPr>
            <w:tcW w:w="2734" w:type="dxa"/>
            <w:tcBorders>
              <w:top w:val="nil"/>
              <w:left w:val="nil"/>
              <w:bottom w:val="single" w:sz="4" w:space="0" w:color="auto"/>
              <w:right w:val="single" w:sz="4" w:space="0" w:color="auto"/>
            </w:tcBorders>
            <w:shd w:val="clear" w:color="000000" w:fill="FFFFFF"/>
            <w:noWrap/>
            <w:vAlign w:val="center"/>
          </w:tcPr>
          <w:p w14:paraId="57764C56" w14:textId="77777777" w:rsidR="00BD433F" w:rsidRPr="006A3631" w:rsidRDefault="00BD433F" w:rsidP="00E15E28">
            <w:pPr>
              <w:jc w:val="center"/>
              <w:rPr>
                <w:b/>
                <w:sz w:val="20"/>
              </w:rPr>
            </w:pPr>
            <w:r w:rsidRPr="006A3631">
              <w:rPr>
                <w:b/>
                <w:sz w:val="20"/>
              </w:rPr>
              <w:t>51</w:t>
            </w:r>
          </w:p>
        </w:tc>
        <w:tc>
          <w:tcPr>
            <w:tcW w:w="2979" w:type="dxa"/>
            <w:tcBorders>
              <w:top w:val="nil"/>
              <w:left w:val="nil"/>
              <w:bottom w:val="single" w:sz="4" w:space="0" w:color="auto"/>
              <w:right w:val="single" w:sz="4" w:space="0" w:color="auto"/>
            </w:tcBorders>
            <w:shd w:val="clear" w:color="000000" w:fill="FFFFFF"/>
            <w:noWrap/>
            <w:vAlign w:val="center"/>
          </w:tcPr>
          <w:p w14:paraId="705B5435" w14:textId="77777777" w:rsidR="00BD433F" w:rsidRPr="006A3631" w:rsidRDefault="00BD433F" w:rsidP="00E15E28">
            <w:pPr>
              <w:jc w:val="center"/>
              <w:rPr>
                <w:b/>
                <w:sz w:val="20"/>
              </w:rPr>
            </w:pPr>
            <w:r w:rsidRPr="006A3631">
              <w:rPr>
                <w:b/>
                <w:sz w:val="20"/>
              </w:rPr>
              <w:t>481.022,36</w:t>
            </w:r>
          </w:p>
        </w:tc>
      </w:tr>
    </w:tbl>
    <w:p w14:paraId="5E1C1C8B" w14:textId="77777777" w:rsidR="00BD433F" w:rsidRDefault="00BD433F" w:rsidP="00BD433F">
      <w:pPr>
        <w:rPr>
          <w:b/>
          <w:color w:val="632423"/>
          <w:sz w:val="28"/>
          <w:szCs w:val="28"/>
          <w:lang w:val="tr-TR"/>
        </w:rPr>
      </w:pPr>
    </w:p>
    <w:p w14:paraId="777FE3C6"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xml:space="preserve">: </w:t>
      </w:r>
      <w:proofErr w:type="spellStart"/>
      <w:r>
        <w:rPr>
          <w:rStyle w:val="RehberTablo"/>
        </w:rPr>
        <w:t>Güdümlü</w:t>
      </w:r>
      <w:proofErr w:type="spellEnd"/>
      <w:r>
        <w:rPr>
          <w:rStyle w:val="RehberTablo"/>
        </w:rPr>
        <w:t xml:space="preserve"> </w:t>
      </w:r>
      <w:proofErr w:type="spellStart"/>
      <w:r>
        <w:rPr>
          <w:rStyle w:val="RehberTablo"/>
        </w:rPr>
        <w:t>Proje</w:t>
      </w:r>
      <w:proofErr w:type="spellEnd"/>
    </w:p>
    <w:tbl>
      <w:tblPr>
        <w:tblW w:w="9738" w:type="dxa"/>
        <w:tblInd w:w="70" w:type="dxa"/>
        <w:tblCellMar>
          <w:left w:w="70" w:type="dxa"/>
          <w:right w:w="70" w:type="dxa"/>
        </w:tblCellMar>
        <w:tblLook w:val="04A0" w:firstRow="1" w:lastRow="0" w:firstColumn="1" w:lastColumn="0" w:noHBand="0" w:noVBand="1"/>
      </w:tblPr>
      <w:tblGrid>
        <w:gridCol w:w="4076"/>
        <w:gridCol w:w="2710"/>
        <w:gridCol w:w="2952"/>
      </w:tblGrid>
      <w:tr w:rsidR="00BD433F" w:rsidRPr="000D0895" w14:paraId="697837C9" w14:textId="77777777" w:rsidTr="00E15E28">
        <w:trPr>
          <w:trHeight w:val="369"/>
        </w:trPr>
        <w:tc>
          <w:tcPr>
            <w:tcW w:w="407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005216A0" w14:textId="77777777" w:rsidR="00BD433F" w:rsidRPr="009143C3" w:rsidRDefault="00BD433F" w:rsidP="00E15E28">
            <w:pPr>
              <w:jc w:val="center"/>
              <w:rPr>
                <w:b/>
                <w:bCs/>
                <w:color w:val="000000"/>
                <w:sz w:val="20"/>
                <w:lang w:val="tr-TR" w:eastAsia="tr-TR"/>
              </w:rPr>
            </w:pPr>
            <w:proofErr w:type="spellStart"/>
            <w:r w:rsidRPr="009143C3">
              <w:rPr>
                <w:b/>
                <w:bCs/>
                <w:color w:val="000000"/>
                <w:sz w:val="20"/>
                <w:lang w:eastAsia="tr-TR"/>
              </w:rPr>
              <w:t>Birim</w:t>
            </w:r>
            <w:proofErr w:type="spellEnd"/>
          </w:p>
        </w:tc>
        <w:tc>
          <w:tcPr>
            <w:tcW w:w="2710" w:type="dxa"/>
            <w:tcBorders>
              <w:top w:val="single" w:sz="4" w:space="0" w:color="auto"/>
              <w:left w:val="nil"/>
              <w:bottom w:val="single" w:sz="4" w:space="0" w:color="auto"/>
              <w:right w:val="single" w:sz="4" w:space="0" w:color="auto"/>
            </w:tcBorders>
            <w:shd w:val="clear" w:color="auto" w:fill="DEEAF6"/>
            <w:noWrap/>
            <w:vAlign w:val="center"/>
            <w:hideMark/>
          </w:tcPr>
          <w:p w14:paraId="683A969E" w14:textId="77777777" w:rsidR="00BD433F" w:rsidRPr="009143C3" w:rsidRDefault="00BD433F" w:rsidP="00E15E28">
            <w:pPr>
              <w:jc w:val="center"/>
              <w:rPr>
                <w:b/>
                <w:bCs/>
                <w:color w:val="000000"/>
                <w:sz w:val="20"/>
                <w:lang w:val="tr-TR" w:eastAsia="tr-TR"/>
              </w:rPr>
            </w:pPr>
            <w:r w:rsidRPr="009143C3">
              <w:rPr>
                <w:b/>
                <w:bCs/>
                <w:color w:val="000000"/>
                <w:sz w:val="20"/>
                <w:lang w:val="tr-TR" w:eastAsia="tr-TR"/>
              </w:rPr>
              <w:t>Proje Sayısı</w:t>
            </w:r>
          </w:p>
        </w:tc>
        <w:tc>
          <w:tcPr>
            <w:tcW w:w="2952" w:type="dxa"/>
            <w:tcBorders>
              <w:top w:val="single" w:sz="4" w:space="0" w:color="auto"/>
              <w:left w:val="nil"/>
              <w:bottom w:val="single" w:sz="4" w:space="0" w:color="auto"/>
              <w:right w:val="single" w:sz="4" w:space="0" w:color="auto"/>
            </w:tcBorders>
            <w:shd w:val="clear" w:color="auto" w:fill="DEEAF6"/>
            <w:noWrap/>
            <w:vAlign w:val="center"/>
            <w:hideMark/>
          </w:tcPr>
          <w:p w14:paraId="2AB128D5" w14:textId="77777777" w:rsidR="00BD433F" w:rsidRPr="009143C3" w:rsidRDefault="00BD433F" w:rsidP="00E15E28">
            <w:pPr>
              <w:jc w:val="center"/>
              <w:rPr>
                <w:b/>
                <w:bCs/>
                <w:color w:val="000000"/>
                <w:sz w:val="20"/>
                <w:lang w:val="tr-TR" w:eastAsia="tr-TR"/>
              </w:rPr>
            </w:pPr>
            <w:r w:rsidRPr="009143C3">
              <w:rPr>
                <w:b/>
                <w:bCs/>
                <w:color w:val="000000"/>
                <w:sz w:val="20"/>
                <w:lang w:val="tr-TR" w:eastAsia="tr-TR"/>
              </w:rPr>
              <w:t>Ödeneği</w:t>
            </w:r>
          </w:p>
        </w:tc>
      </w:tr>
      <w:tr w:rsidR="00BD433F" w:rsidRPr="000D0895" w14:paraId="3DEC4609" w14:textId="77777777" w:rsidTr="00E15E28">
        <w:trPr>
          <w:trHeight w:val="369"/>
        </w:trPr>
        <w:tc>
          <w:tcPr>
            <w:tcW w:w="4076" w:type="dxa"/>
            <w:tcBorders>
              <w:top w:val="nil"/>
              <w:left w:val="single" w:sz="4" w:space="0" w:color="auto"/>
              <w:bottom w:val="single" w:sz="4" w:space="0" w:color="auto"/>
              <w:right w:val="single" w:sz="4" w:space="0" w:color="auto"/>
            </w:tcBorders>
            <w:shd w:val="clear" w:color="000000" w:fill="FFFFFF"/>
            <w:noWrap/>
            <w:vAlign w:val="center"/>
          </w:tcPr>
          <w:p w14:paraId="44011401" w14:textId="77777777" w:rsidR="00BD433F" w:rsidRPr="009143C3" w:rsidRDefault="00BD433F" w:rsidP="00E15E28">
            <w:pPr>
              <w:rPr>
                <w:sz w:val="20"/>
              </w:rPr>
            </w:pPr>
            <w:r w:rsidRPr="009143C3">
              <w:rPr>
                <w:sz w:val="20"/>
              </w:rPr>
              <w:t xml:space="preserve">Tıp </w:t>
            </w:r>
            <w:proofErr w:type="spellStart"/>
            <w:r w:rsidRPr="009143C3">
              <w:rPr>
                <w:sz w:val="20"/>
              </w:rPr>
              <w:t>Fakültesi</w:t>
            </w:r>
            <w:proofErr w:type="spellEnd"/>
          </w:p>
        </w:tc>
        <w:tc>
          <w:tcPr>
            <w:tcW w:w="2710" w:type="dxa"/>
            <w:tcBorders>
              <w:top w:val="nil"/>
              <w:left w:val="nil"/>
              <w:bottom w:val="single" w:sz="4" w:space="0" w:color="auto"/>
              <w:right w:val="single" w:sz="4" w:space="0" w:color="auto"/>
            </w:tcBorders>
            <w:shd w:val="clear" w:color="000000" w:fill="FFFFFF"/>
            <w:noWrap/>
            <w:vAlign w:val="center"/>
          </w:tcPr>
          <w:p w14:paraId="7869391C" w14:textId="77777777" w:rsidR="00BD433F" w:rsidRPr="009143C3" w:rsidRDefault="00BD433F" w:rsidP="00E15E28">
            <w:pPr>
              <w:jc w:val="center"/>
              <w:rPr>
                <w:sz w:val="20"/>
              </w:rPr>
            </w:pPr>
            <w:r w:rsidRPr="009143C3">
              <w:rPr>
                <w:sz w:val="20"/>
              </w:rPr>
              <w:t>1</w:t>
            </w:r>
          </w:p>
        </w:tc>
        <w:tc>
          <w:tcPr>
            <w:tcW w:w="2952" w:type="dxa"/>
            <w:tcBorders>
              <w:top w:val="nil"/>
              <w:left w:val="nil"/>
              <w:bottom w:val="single" w:sz="4" w:space="0" w:color="auto"/>
              <w:right w:val="single" w:sz="4" w:space="0" w:color="auto"/>
            </w:tcBorders>
            <w:shd w:val="clear" w:color="000000" w:fill="FFFFFF"/>
            <w:noWrap/>
            <w:vAlign w:val="center"/>
          </w:tcPr>
          <w:p w14:paraId="77C0E3B3" w14:textId="77777777" w:rsidR="00BD433F" w:rsidRPr="009143C3" w:rsidRDefault="00BD433F" w:rsidP="00E15E28">
            <w:pPr>
              <w:jc w:val="center"/>
              <w:rPr>
                <w:sz w:val="20"/>
              </w:rPr>
            </w:pPr>
            <w:r w:rsidRPr="009143C3">
              <w:rPr>
                <w:sz w:val="20"/>
              </w:rPr>
              <w:t>7.180,00</w:t>
            </w:r>
          </w:p>
        </w:tc>
      </w:tr>
      <w:tr w:rsidR="00BD433F" w:rsidRPr="000D0895" w14:paraId="3D17D968" w14:textId="77777777" w:rsidTr="00E15E28">
        <w:trPr>
          <w:trHeight w:val="369"/>
        </w:trPr>
        <w:tc>
          <w:tcPr>
            <w:tcW w:w="4076" w:type="dxa"/>
            <w:tcBorders>
              <w:top w:val="nil"/>
              <w:left w:val="single" w:sz="4" w:space="0" w:color="auto"/>
              <w:bottom w:val="single" w:sz="4" w:space="0" w:color="auto"/>
              <w:right w:val="single" w:sz="4" w:space="0" w:color="auto"/>
            </w:tcBorders>
            <w:shd w:val="clear" w:color="000000" w:fill="FFFFFF"/>
            <w:noWrap/>
            <w:vAlign w:val="center"/>
          </w:tcPr>
          <w:p w14:paraId="2C47926D" w14:textId="77777777" w:rsidR="00BD433F" w:rsidRPr="009143C3" w:rsidRDefault="00BD433F" w:rsidP="00E15E28">
            <w:pPr>
              <w:rPr>
                <w:sz w:val="20"/>
              </w:rPr>
            </w:pPr>
            <w:proofErr w:type="spellStart"/>
            <w:r w:rsidRPr="009143C3">
              <w:rPr>
                <w:sz w:val="20"/>
              </w:rPr>
              <w:t>Veteriner</w:t>
            </w:r>
            <w:proofErr w:type="spellEnd"/>
            <w:r w:rsidRPr="009143C3">
              <w:rPr>
                <w:sz w:val="20"/>
              </w:rPr>
              <w:t xml:space="preserve"> </w:t>
            </w:r>
            <w:proofErr w:type="spellStart"/>
            <w:r w:rsidRPr="009143C3">
              <w:rPr>
                <w:sz w:val="20"/>
              </w:rPr>
              <w:t>Fakültesi</w:t>
            </w:r>
            <w:proofErr w:type="spellEnd"/>
          </w:p>
        </w:tc>
        <w:tc>
          <w:tcPr>
            <w:tcW w:w="2710" w:type="dxa"/>
            <w:tcBorders>
              <w:top w:val="nil"/>
              <w:left w:val="nil"/>
              <w:bottom w:val="single" w:sz="4" w:space="0" w:color="auto"/>
              <w:right w:val="single" w:sz="4" w:space="0" w:color="auto"/>
            </w:tcBorders>
            <w:shd w:val="clear" w:color="000000" w:fill="FFFFFF"/>
            <w:noWrap/>
            <w:vAlign w:val="center"/>
          </w:tcPr>
          <w:p w14:paraId="50C91A31" w14:textId="77777777" w:rsidR="00BD433F" w:rsidRPr="009143C3" w:rsidRDefault="00BD433F" w:rsidP="00E15E28">
            <w:pPr>
              <w:jc w:val="center"/>
              <w:rPr>
                <w:sz w:val="20"/>
              </w:rPr>
            </w:pPr>
            <w:r w:rsidRPr="009143C3">
              <w:rPr>
                <w:sz w:val="20"/>
              </w:rPr>
              <w:t>1</w:t>
            </w:r>
          </w:p>
        </w:tc>
        <w:tc>
          <w:tcPr>
            <w:tcW w:w="2952" w:type="dxa"/>
            <w:tcBorders>
              <w:top w:val="nil"/>
              <w:left w:val="nil"/>
              <w:bottom w:val="single" w:sz="4" w:space="0" w:color="auto"/>
              <w:right w:val="single" w:sz="4" w:space="0" w:color="auto"/>
            </w:tcBorders>
            <w:shd w:val="clear" w:color="000000" w:fill="FFFFFF"/>
            <w:noWrap/>
            <w:vAlign w:val="center"/>
          </w:tcPr>
          <w:p w14:paraId="4DFEA54A" w14:textId="77777777" w:rsidR="00BD433F" w:rsidRPr="009143C3" w:rsidRDefault="00BD433F" w:rsidP="00E15E28">
            <w:pPr>
              <w:jc w:val="center"/>
              <w:rPr>
                <w:sz w:val="20"/>
              </w:rPr>
            </w:pPr>
            <w:r w:rsidRPr="009143C3">
              <w:rPr>
                <w:sz w:val="20"/>
              </w:rPr>
              <w:t>565.515,15</w:t>
            </w:r>
          </w:p>
        </w:tc>
      </w:tr>
      <w:tr w:rsidR="00BD433F" w:rsidRPr="000D0895" w14:paraId="2887A3C7" w14:textId="77777777" w:rsidTr="00E15E28">
        <w:trPr>
          <w:trHeight w:val="369"/>
        </w:trPr>
        <w:tc>
          <w:tcPr>
            <w:tcW w:w="4076" w:type="dxa"/>
            <w:tcBorders>
              <w:top w:val="nil"/>
              <w:left w:val="single" w:sz="4" w:space="0" w:color="auto"/>
              <w:bottom w:val="single" w:sz="4" w:space="0" w:color="auto"/>
              <w:right w:val="single" w:sz="4" w:space="0" w:color="auto"/>
            </w:tcBorders>
            <w:shd w:val="clear" w:color="000000" w:fill="FFFFFF"/>
            <w:noWrap/>
            <w:vAlign w:val="center"/>
          </w:tcPr>
          <w:p w14:paraId="56FC363C" w14:textId="77777777" w:rsidR="00BD433F" w:rsidRPr="009143C3" w:rsidRDefault="00BD433F" w:rsidP="00E15E28">
            <w:pPr>
              <w:rPr>
                <w:sz w:val="20"/>
              </w:rPr>
            </w:pPr>
            <w:proofErr w:type="spellStart"/>
            <w:r w:rsidRPr="009143C3">
              <w:rPr>
                <w:sz w:val="20"/>
              </w:rPr>
              <w:t>Mühendislik</w:t>
            </w:r>
            <w:proofErr w:type="spellEnd"/>
            <w:r w:rsidRPr="009143C3">
              <w:rPr>
                <w:sz w:val="20"/>
              </w:rPr>
              <w:t xml:space="preserve"> </w:t>
            </w:r>
            <w:proofErr w:type="spellStart"/>
            <w:r w:rsidRPr="009143C3">
              <w:rPr>
                <w:sz w:val="20"/>
              </w:rPr>
              <w:t>Fakültesi</w:t>
            </w:r>
            <w:proofErr w:type="spellEnd"/>
          </w:p>
        </w:tc>
        <w:tc>
          <w:tcPr>
            <w:tcW w:w="2710" w:type="dxa"/>
            <w:tcBorders>
              <w:top w:val="nil"/>
              <w:left w:val="nil"/>
              <w:bottom w:val="single" w:sz="4" w:space="0" w:color="auto"/>
              <w:right w:val="single" w:sz="4" w:space="0" w:color="auto"/>
            </w:tcBorders>
            <w:shd w:val="clear" w:color="000000" w:fill="FFFFFF"/>
            <w:noWrap/>
            <w:vAlign w:val="center"/>
          </w:tcPr>
          <w:p w14:paraId="24B97244" w14:textId="77777777" w:rsidR="00BD433F" w:rsidRPr="009143C3" w:rsidRDefault="00BD433F" w:rsidP="00E15E28">
            <w:pPr>
              <w:jc w:val="center"/>
              <w:rPr>
                <w:sz w:val="20"/>
              </w:rPr>
            </w:pPr>
            <w:r w:rsidRPr="009143C3">
              <w:rPr>
                <w:sz w:val="20"/>
              </w:rPr>
              <w:t>1</w:t>
            </w:r>
          </w:p>
        </w:tc>
        <w:tc>
          <w:tcPr>
            <w:tcW w:w="2952" w:type="dxa"/>
            <w:tcBorders>
              <w:top w:val="nil"/>
              <w:left w:val="nil"/>
              <w:bottom w:val="single" w:sz="4" w:space="0" w:color="auto"/>
              <w:right w:val="single" w:sz="4" w:space="0" w:color="auto"/>
            </w:tcBorders>
            <w:shd w:val="clear" w:color="000000" w:fill="FFFFFF"/>
            <w:noWrap/>
            <w:vAlign w:val="center"/>
          </w:tcPr>
          <w:p w14:paraId="796165B4" w14:textId="77777777" w:rsidR="00BD433F" w:rsidRPr="009143C3" w:rsidRDefault="00BD433F" w:rsidP="00E15E28">
            <w:pPr>
              <w:jc w:val="center"/>
              <w:rPr>
                <w:sz w:val="20"/>
              </w:rPr>
            </w:pPr>
            <w:r w:rsidRPr="009143C3">
              <w:rPr>
                <w:sz w:val="20"/>
              </w:rPr>
              <w:t>983.187,31</w:t>
            </w:r>
          </w:p>
        </w:tc>
      </w:tr>
      <w:tr w:rsidR="00BD433F" w:rsidRPr="000D0895" w14:paraId="5092EDF4" w14:textId="77777777" w:rsidTr="00E15E28">
        <w:trPr>
          <w:trHeight w:val="369"/>
        </w:trPr>
        <w:tc>
          <w:tcPr>
            <w:tcW w:w="4076" w:type="dxa"/>
            <w:tcBorders>
              <w:top w:val="nil"/>
              <w:left w:val="single" w:sz="4" w:space="0" w:color="auto"/>
              <w:bottom w:val="single" w:sz="4" w:space="0" w:color="auto"/>
              <w:right w:val="single" w:sz="4" w:space="0" w:color="auto"/>
            </w:tcBorders>
            <w:shd w:val="clear" w:color="000000" w:fill="FFFFFF"/>
            <w:noWrap/>
            <w:vAlign w:val="center"/>
          </w:tcPr>
          <w:p w14:paraId="76A2C6A8" w14:textId="77777777" w:rsidR="00BD433F" w:rsidRPr="009143C3" w:rsidRDefault="00BD433F" w:rsidP="00E15E28">
            <w:pPr>
              <w:rPr>
                <w:sz w:val="20"/>
              </w:rPr>
            </w:pPr>
            <w:proofErr w:type="spellStart"/>
            <w:r w:rsidRPr="009143C3">
              <w:rPr>
                <w:sz w:val="20"/>
              </w:rPr>
              <w:t>Diş</w:t>
            </w:r>
            <w:proofErr w:type="spellEnd"/>
            <w:r w:rsidRPr="009143C3">
              <w:rPr>
                <w:sz w:val="20"/>
              </w:rPr>
              <w:t xml:space="preserve"> </w:t>
            </w:r>
            <w:proofErr w:type="spellStart"/>
            <w:r w:rsidRPr="009143C3">
              <w:rPr>
                <w:sz w:val="20"/>
              </w:rPr>
              <w:t>Hekimliği</w:t>
            </w:r>
            <w:proofErr w:type="spellEnd"/>
            <w:r w:rsidRPr="009143C3">
              <w:rPr>
                <w:sz w:val="20"/>
              </w:rPr>
              <w:t xml:space="preserve"> </w:t>
            </w:r>
            <w:proofErr w:type="spellStart"/>
            <w:r w:rsidRPr="009143C3">
              <w:rPr>
                <w:sz w:val="20"/>
              </w:rPr>
              <w:t>Fakültesi</w:t>
            </w:r>
            <w:proofErr w:type="spellEnd"/>
          </w:p>
        </w:tc>
        <w:tc>
          <w:tcPr>
            <w:tcW w:w="2710" w:type="dxa"/>
            <w:tcBorders>
              <w:top w:val="nil"/>
              <w:left w:val="nil"/>
              <w:bottom w:val="single" w:sz="4" w:space="0" w:color="auto"/>
              <w:right w:val="single" w:sz="4" w:space="0" w:color="auto"/>
            </w:tcBorders>
            <w:shd w:val="clear" w:color="000000" w:fill="FFFFFF"/>
            <w:noWrap/>
            <w:vAlign w:val="center"/>
          </w:tcPr>
          <w:p w14:paraId="5DAC122A" w14:textId="77777777" w:rsidR="00BD433F" w:rsidRPr="009143C3" w:rsidRDefault="00BD433F" w:rsidP="00E15E28">
            <w:pPr>
              <w:jc w:val="center"/>
              <w:rPr>
                <w:sz w:val="20"/>
              </w:rPr>
            </w:pPr>
            <w:r w:rsidRPr="009143C3">
              <w:rPr>
                <w:sz w:val="20"/>
              </w:rPr>
              <w:t>1</w:t>
            </w:r>
          </w:p>
        </w:tc>
        <w:tc>
          <w:tcPr>
            <w:tcW w:w="2952" w:type="dxa"/>
            <w:tcBorders>
              <w:top w:val="nil"/>
              <w:left w:val="nil"/>
              <w:bottom w:val="single" w:sz="4" w:space="0" w:color="auto"/>
              <w:right w:val="single" w:sz="4" w:space="0" w:color="auto"/>
            </w:tcBorders>
            <w:shd w:val="clear" w:color="000000" w:fill="FFFFFF"/>
            <w:noWrap/>
            <w:vAlign w:val="center"/>
          </w:tcPr>
          <w:p w14:paraId="2D41CE45" w14:textId="77777777" w:rsidR="00BD433F" w:rsidRPr="009143C3" w:rsidRDefault="00BD433F" w:rsidP="00E15E28">
            <w:pPr>
              <w:jc w:val="center"/>
              <w:rPr>
                <w:sz w:val="20"/>
              </w:rPr>
            </w:pPr>
            <w:r w:rsidRPr="009143C3">
              <w:rPr>
                <w:sz w:val="20"/>
              </w:rPr>
              <w:t>159.005,98</w:t>
            </w:r>
          </w:p>
        </w:tc>
      </w:tr>
      <w:tr w:rsidR="00BD433F" w:rsidRPr="000D0895" w14:paraId="01EC243C" w14:textId="77777777" w:rsidTr="00E15E28">
        <w:trPr>
          <w:trHeight w:val="369"/>
        </w:trPr>
        <w:tc>
          <w:tcPr>
            <w:tcW w:w="4076" w:type="dxa"/>
            <w:tcBorders>
              <w:top w:val="nil"/>
              <w:left w:val="single" w:sz="4" w:space="0" w:color="auto"/>
              <w:bottom w:val="single" w:sz="4" w:space="0" w:color="auto"/>
              <w:right w:val="single" w:sz="4" w:space="0" w:color="auto"/>
            </w:tcBorders>
            <w:shd w:val="clear" w:color="000000" w:fill="FFFFFF"/>
            <w:noWrap/>
            <w:vAlign w:val="center"/>
          </w:tcPr>
          <w:p w14:paraId="2FBF8F05" w14:textId="77777777" w:rsidR="00BD433F" w:rsidRPr="006A3631" w:rsidRDefault="00BD433F" w:rsidP="00E15E28">
            <w:pPr>
              <w:rPr>
                <w:b/>
                <w:sz w:val="20"/>
                <w:lang w:val="tr-TR" w:eastAsia="tr-TR"/>
              </w:rPr>
            </w:pPr>
            <w:r w:rsidRPr="006A3631">
              <w:rPr>
                <w:b/>
                <w:sz w:val="20"/>
                <w:lang w:val="tr-TR"/>
              </w:rPr>
              <w:t>TOPLAM</w:t>
            </w:r>
          </w:p>
        </w:tc>
        <w:tc>
          <w:tcPr>
            <w:tcW w:w="2710" w:type="dxa"/>
            <w:tcBorders>
              <w:top w:val="nil"/>
              <w:left w:val="nil"/>
              <w:bottom w:val="single" w:sz="4" w:space="0" w:color="auto"/>
              <w:right w:val="single" w:sz="4" w:space="0" w:color="auto"/>
            </w:tcBorders>
            <w:shd w:val="clear" w:color="000000" w:fill="FFFFFF"/>
            <w:noWrap/>
            <w:vAlign w:val="center"/>
          </w:tcPr>
          <w:p w14:paraId="62DE8370" w14:textId="77777777" w:rsidR="00BD433F" w:rsidRPr="006A3631" w:rsidRDefault="00BD433F" w:rsidP="00E15E28">
            <w:pPr>
              <w:jc w:val="center"/>
              <w:rPr>
                <w:b/>
                <w:sz w:val="20"/>
              </w:rPr>
            </w:pPr>
            <w:r w:rsidRPr="006A3631">
              <w:rPr>
                <w:b/>
                <w:sz w:val="20"/>
              </w:rPr>
              <w:t>4</w:t>
            </w:r>
          </w:p>
        </w:tc>
        <w:tc>
          <w:tcPr>
            <w:tcW w:w="2952" w:type="dxa"/>
            <w:tcBorders>
              <w:top w:val="nil"/>
              <w:left w:val="nil"/>
              <w:bottom w:val="single" w:sz="4" w:space="0" w:color="auto"/>
              <w:right w:val="single" w:sz="4" w:space="0" w:color="auto"/>
            </w:tcBorders>
            <w:shd w:val="clear" w:color="000000" w:fill="FFFFFF"/>
            <w:noWrap/>
            <w:vAlign w:val="center"/>
          </w:tcPr>
          <w:p w14:paraId="0D654A9D" w14:textId="77777777" w:rsidR="00BD433F" w:rsidRPr="006A3631" w:rsidRDefault="00BD433F" w:rsidP="00E15E28">
            <w:pPr>
              <w:jc w:val="center"/>
              <w:rPr>
                <w:b/>
                <w:sz w:val="20"/>
              </w:rPr>
            </w:pPr>
            <w:r w:rsidRPr="006A3631">
              <w:rPr>
                <w:b/>
                <w:sz w:val="20"/>
              </w:rPr>
              <w:t>1.714.888,44</w:t>
            </w:r>
          </w:p>
        </w:tc>
      </w:tr>
    </w:tbl>
    <w:p w14:paraId="5B36B1F1" w14:textId="77777777" w:rsidR="00BD433F" w:rsidRDefault="00BD433F" w:rsidP="00BD433F">
      <w:pPr>
        <w:rPr>
          <w:b/>
          <w:color w:val="632423"/>
          <w:sz w:val="28"/>
          <w:szCs w:val="28"/>
          <w:lang w:val="tr-TR"/>
        </w:rPr>
      </w:pPr>
    </w:p>
    <w:p w14:paraId="5C554178"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B.1.3.</w:t>
      </w:r>
      <w:r>
        <w:rPr>
          <w:rStyle w:val="RehberTablo"/>
        </w:rPr>
        <w:t>16</w:t>
      </w:r>
      <w:r w:rsidRPr="006C495A">
        <w:rPr>
          <w:rStyle w:val="RehberTablo"/>
        </w:rPr>
        <w:t xml:space="preserve">: </w:t>
      </w:r>
      <w:proofErr w:type="spellStart"/>
      <w:r>
        <w:rPr>
          <w:rStyle w:val="RehberTablo"/>
        </w:rPr>
        <w:t>Katılımlı</w:t>
      </w:r>
      <w:proofErr w:type="spellEnd"/>
      <w:r>
        <w:rPr>
          <w:rStyle w:val="RehberTablo"/>
        </w:rPr>
        <w:t xml:space="preserve"> </w:t>
      </w:r>
      <w:proofErr w:type="spellStart"/>
      <w:r>
        <w:rPr>
          <w:rStyle w:val="RehberTablo"/>
        </w:rPr>
        <w:t>Araştırma</w:t>
      </w:r>
      <w:proofErr w:type="spellEnd"/>
      <w:r>
        <w:rPr>
          <w:rStyle w:val="RehberTablo"/>
        </w:rPr>
        <w:t xml:space="preserve"> </w:t>
      </w:r>
      <w:proofErr w:type="spellStart"/>
      <w:r>
        <w:rPr>
          <w:rStyle w:val="RehberTablo"/>
        </w:rPr>
        <w:t>Projesi</w:t>
      </w:r>
      <w:proofErr w:type="spellEnd"/>
    </w:p>
    <w:tbl>
      <w:tblPr>
        <w:tblW w:w="9709" w:type="dxa"/>
        <w:tblInd w:w="70" w:type="dxa"/>
        <w:tblCellMar>
          <w:left w:w="70" w:type="dxa"/>
          <w:right w:w="70" w:type="dxa"/>
        </w:tblCellMar>
        <w:tblLook w:val="04A0" w:firstRow="1" w:lastRow="0" w:firstColumn="1" w:lastColumn="0" w:noHBand="0" w:noVBand="1"/>
      </w:tblPr>
      <w:tblGrid>
        <w:gridCol w:w="4064"/>
        <w:gridCol w:w="2702"/>
        <w:gridCol w:w="2943"/>
      </w:tblGrid>
      <w:tr w:rsidR="00BD433F" w:rsidRPr="000D0895" w14:paraId="60F8BF32" w14:textId="77777777" w:rsidTr="00E15E28">
        <w:trPr>
          <w:trHeight w:val="386"/>
        </w:trPr>
        <w:tc>
          <w:tcPr>
            <w:tcW w:w="406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4DBD7E0C"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02" w:type="dxa"/>
            <w:tcBorders>
              <w:top w:val="single" w:sz="4" w:space="0" w:color="auto"/>
              <w:left w:val="nil"/>
              <w:bottom w:val="single" w:sz="4" w:space="0" w:color="auto"/>
              <w:right w:val="single" w:sz="4" w:space="0" w:color="auto"/>
            </w:tcBorders>
            <w:shd w:val="clear" w:color="auto" w:fill="DEEAF6"/>
            <w:noWrap/>
            <w:vAlign w:val="center"/>
            <w:hideMark/>
          </w:tcPr>
          <w:p w14:paraId="799969F3"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43" w:type="dxa"/>
            <w:tcBorders>
              <w:top w:val="single" w:sz="4" w:space="0" w:color="auto"/>
              <w:left w:val="nil"/>
              <w:bottom w:val="single" w:sz="4" w:space="0" w:color="auto"/>
              <w:right w:val="single" w:sz="4" w:space="0" w:color="auto"/>
            </w:tcBorders>
            <w:shd w:val="clear" w:color="auto" w:fill="DEEAF6"/>
            <w:noWrap/>
            <w:vAlign w:val="center"/>
            <w:hideMark/>
          </w:tcPr>
          <w:p w14:paraId="0D827615"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21C88498" w14:textId="77777777" w:rsidTr="00E15E28">
        <w:trPr>
          <w:trHeight w:val="386"/>
        </w:trPr>
        <w:tc>
          <w:tcPr>
            <w:tcW w:w="4064" w:type="dxa"/>
            <w:tcBorders>
              <w:top w:val="nil"/>
              <w:left w:val="single" w:sz="4" w:space="0" w:color="auto"/>
              <w:bottom w:val="single" w:sz="4" w:space="0" w:color="auto"/>
              <w:right w:val="single" w:sz="4" w:space="0" w:color="auto"/>
            </w:tcBorders>
            <w:shd w:val="clear" w:color="000000" w:fill="FFFFFF"/>
            <w:noWrap/>
            <w:vAlign w:val="center"/>
          </w:tcPr>
          <w:p w14:paraId="41CBCA83" w14:textId="77777777" w:rsidR="00BD433F" w:rsidRPr="006A3631" w:rsidRDefault="00BD433F" w:rsidP="00E15E28">
            <w:pPr>
              <w:rPr>
                <w:sz w:val="20"/>
                <w:lang w:val="tr-TR" w:eastAsia="tr-TR"/>
              </w:rPr>
            </w:pPr>
            <w:r w:rsidRPr="006A3631">
              <w:rPr>
                <w:sz w:val="20"/>
                <w:lang w:val="tr-TR" w:eastAsia="tr-TR"/>
              </w:rPr>
              <w:t>Ziraat Fakültesi</w:t>
            </w:r>
          </w:p>
        </w:tc>
        <w:tc>
          <w:tcPr>
            <w:tcW w:w="2702" w:type="dxa"/>
            <w:tcBorders>
              <w:top w:val="nil"/>
              <w:left w:val="nil"/>
              <w:bottom w:val="single" w:sz="4" w:space="0" w:color="auto"/>
              <w:right w:val="single" w:sz="4" w:space="0" w:color="auto"/>
            </w:tcBorders>
            <w:shd w:val="clear" w:color="000000" w:fill="FFFFFF"/>
            <w:noWrap/>
            <w:vAlign w:val="center"/>
          </w:tcPr>
          <w:p w14:paraId="4224EC44" w14:textId="77777777" w:rsidR="00BD433F" w:rsidRPr="006A3631" w:rsidRDefault="00BD433F" w:rsidP="00E15E28">
            <w:pPr>
              <w:jc w:val="center"/>
              <w:rPr>
                <w:sz w:val="20"/>
              </w:rPr>
            </w:pPr>
            <w:r w:rsidRPr="006A3631">
              <w:rPr>
                <w:sz w:val="20"/>
              </w:rPr>
              <w:t>4</w:t>
            </w:r>
          </w:p>
        </w:tc>
        <w:tc>
          <w:tcPr>
            <w:tcW w:w="2943" w:type="dxa"/>
            <w:tcBorders>
              <w:top w:val="nil"/>
              <w:left w:val="nil"/>
              <w:bottom w:val="single" w:sz="4" w:space="0" w:color="auto"/>
              <w:right w:val="single" w:sz="4" w:space="0" w:color="auto"/>
            </w:tcBorders>
            <w:shd w:val="clear" w:color="000000" w:fill="FFFFFF"/>
            <w:noWrap/>
            <w:vAlign w:val="center"/>
          </w:tcPr>
          <w:p w14:paraId="1D88BD07" w14:textId="77777777" w:rsidR="00BD433F" w:rsidRPr="006A3631" w:rsidRDefault="00BD433F" w:rsidP="00E15E28">
            <w:pPr>
              <w:jc w:val="center"/>
              <w:rPr>
                <w:sz w:val="20"/>
              </w:rPr>
            </w:pPr>
            <w:r w:rsidRPr="006A3631">
              <w:rPr>
                <w:sz w:val="20"/>
              </w:rPr>
              <w:t>95.073,34</w:t>
            </w:r>
          </w:p>
        </w:tc>
      </w:tr>
      <w:tr w:rsidR="00BD433F" w:rsidRPr="000D0895" w14:paraId="7988A691" w14:textId="77777777" w:rsidTr="00E15E28">
        <w:trPr>
          <w:trHeight w:val="386"/>
        </w:trPr>
        <w:tc>
          <w:tcPr>
            <w:tcW w:w="4064" w:type="dxa"/>
            <w:tcBorders>
              <w:top w:val="nil"/>
              <w:left w:val="single" w:sz="4" w:space="0" w:color="auto"/>
              <w:bottom w:val="single" w:sz="4" w:space="0" w:color="auto"/>
              <w:right w:val="single" w:sz="4" w:space="0" w:color="auto"/>
            </w:tcBorders>
            <w:shd w:val="clear" w:color="000000" w:fill="FFFFFF"/>
            <w:noWrap/>
            <w:vAlign w:val="center"/>
          </w:tcPr>
          <w:p w14:paraId="249386E6" w14:textId="77777777" w:rsidR="00BD433F" w:rsidRPr="006A3631" w:rsidRDefault="00BD433F" w:rsidP="00E15E28">
            <w:pPr>
              <w:rPr>
                <w:b/>
                <w:sz w:val="20"/>
                <w:lang w:val="tr-TR" w:eastAsia="tr-TR"/>
              </w:rPr>
            </w:pPr>
            <w:r w:rsidRPr="006A3631">
              <w:rPr>
                <w:b/>
                <w:sz w:val="20"/>
                <w:lang w:val="tr-TR"/>
              </w:rPr>
              <w:t>TOPLAM</w:t>
            </w:r>
          </w:p>
        </w:tc>
        <w:tc>
          <w:tcPr>
            <w:tcW w:w="2702" w:type="dxa"/>
            <w:tcBorders>
              <w:top w:val="nil"/>
              <w:left w:val="nil"/>
              <w:bottom w:val="single" w:sz="4" w:space="0" w:color="auto"/>
              <w:right w:val="single" w:sz="4" w:space="0" w:color="auto"/>
            </w:tcBorders>
            <w:shd w:val="clear" w:color="000000" w:fill="FFFFFF"/>
            <w:noWrap/>
            <w:vAlign w:val="center"/>
          </w:tcPr>
          <w:p w14:paraId="4AAAEA90" w14:textId="77777777" w:rsidR="00BD433F" w:rsidRPr="006A3631" w:rsidRDefault="00BD433F" w:rsidP="00E15E28">
            <w:pPr>
              <w:jc w:val="center"/>
              <w:rPr>
                <w:b/>
                <w:sz w:val="20"/>
              </w:rPr>
            </w:pPr>
            <w:r w:rsidRPr="006A3631">
              <w:rPr>
                <w:b/>
                <w:sz w:val="20"/>
              </w:rPr>
              <w:t>4</w:t>
            </w:r>
          </w:p>
        </w:tc>
        <w:tc>
          <w:tcPr>
            <w:tcW w:w="2943" w:type="dxa"/>
            <w:tcBorders>
              <w:top w:val="nil"/>
              <w:left w:val="nil"/>
              <w:bottom w:val="single" w:sz="4" w:space="0" w:color="auto"/>
              <w:right w:val="single" w:sz="4" w:space="0" w:color="auto"/>
            </w:tcBorders>
            <w:shd w:val="clear" w:color="000000" w:fill="FFFFFF"/>
            <w:noWrap/>
            <w:vAlign w:val="center"/>
          </w:tcPr>
          <w:p w14:paraId="19F57B52" w14:textId="77777777" w:rsidR="00BD433F" w:rsidRPr="006A3631" w:rsidRDefault="00BD433F" w:rsidP="00E15E28">
            <w:pPr>
              <w:jc w:val="center"/>
              <w:rPr>
                <w:b/>
                <w:sz w:val="20"/>
              </w:rPr>
            </w:pPr>
            <w:r w:rsidRPr="006A3631">
              <w:rPr>
                <w:b/>
                <w:sz w:val="20"/>
              </w:rPr>
              <w:t>95.073,34</w:t>
            </w:r>
          </w:p>
        </w:tc>
      </w:tr>
    </w:tbl>
    <w:p w14:paraId="0A6B0835" w14:textId="77777777" w:rsidR="00BD433F" w:rsidRDefault="00BD433F" w:rsidP="00BD433F">
      <w:pPr>
        <w:spacing w:line="360" w:lineRule="auto"/>
        <w:rPr>
          <w:rStyle w:val="RehberTablo"/>
        </w:rPr>
      </w:pPr>
    </w:p>
    <w:p w14:paraId="472692B9" w14:textId="77777777" w:rsidR="00BD433F" w:rsidRDefault="00BD433F" w:rsidP="00BD433F">
      <w:pPr>
        <w:spacing w:line="360" w:lineRule="auto"/>
        <w:rPr>
          <w:b/>
          <w:color w:val="632423"/>
          <w:sz w:val="28"/>
          <w:szCs w:val="28"/>
          <w:lang w:val="tr-TR"/>
        </w:rPr>
      </w:pPr>
      <w:proofErr w:type="spellStart"/>
      <w:r w:rsidRPr="006C495A">
        <w:rPr>
          <w:rStyle w:val="RehberTablo"/>
        </w:rPr>
        <w:t>Tablo</w:t>
      </w:r>
      <w:proofErr w:type="spellEnd"/>
      <w:r w:rsidRPr="006C495A">
        <w:rPr>
          <w:rStyle w:val="RehberTablo"/>
        </w:rPr>
        <w:t>: B.1.3.</w:t>
      </w:r>
      <w:r>
        <w:rPr>
          <w:rStyle w:val="RehberTablo"/>
        </w:rPr>
        <w:t>17</w:t>
      </w:r>
      <w:r w:rsidRPr="006C495A">
        <w:rPr>
          <w:rStyle w:val="RehberTablo"/>
        </w:rPr>
        <w:t xml:space="preserve">: </w:t>
      </w:r>
      <w:proofErr w:type="spellStart"/>
      <w:r>
        <w:rPr>
          <w:rStyle w:val="RehberTablo"/>
        </w:rPr>
        <w:t>Lisans</w:t>
      </w:r>
      <w:proofErr w:type="spellEnd"/>
      <w:r>
        <w:rPr>
          <w:rStyle w:val="RehberTablo"/>
        </w:rPr>
        <w:t xml:space="preserve"> </w:t>
      </w:r>
      <w:proofErr w:type="spellStart"/>
      <w:r>
        <w:rPr>
          <w:rStyle w:val="RehberTablo"/>
        </w:rPr>
        <w:t>Öğrencisi</w:t>
      </w:r>
      <w:proofErr w:type="spellEnd"/>
      <w:r>
        <w:rPr>
          <w:rStyle w:val="RehberTablo"/>
        </w:rPr>
        <w:t xml:space="preserve"> </w:t>
      </w:r>
      <w:proofErr w:type="spellStart"/>
      <w:r>
        <w:rPr>
          <w:rStyle w:val="RehberTablo"/>
        </w:rPr>
        <w:t>Katılımlı</w:t>
      </w:r>
      <w:proofErr w:type="spellEnd"/>
      <w:r>
        <w:rPr>
          <w:rStyle w:val="RehberTablo"/>
        </w:rPr>
        <w:t xml:space="preserve"> </w:t>
      </w:r>
      <w:proofErr w:type="spellStart"/>
      <w:r>
        <w:rPr>
          <w:rStyle w:val="RehberTablo"/>
        </w:rPr>
        <w:t>Proje</w:t>
      </w:r>
      <w:proofErr w:type="spellEnd"/>
    </w:p>
    <w:tbl>
      <w:tblPr>
        <w:tblW w:w="9871" w:type="dxa"/>
        <w:tblInd w:w="70" w:type="dxa"/>
        <w:tblCellMar>
          <w:left w:w="70" w:type="dxa"/>
          <w:right w:w="70" w:type="dxa"/>
        </w:tblCellMar>
        <w:tblLook w:val="04A0" w:firstRow="1" w:lastRow="0" w:firstColumn="1" w:lastColumn="0" w:noHBand="0" w:noVBand="1"/>
      </w:tblPr>
      <w:tblGrid>
        <w:gridCol w:w="4132"/>
        <w:gridCol w:w="2747"/>
        <w:gridCol w:w="2992"/>
      </w:tblGrid>
      <w:tr w:rsidR="00BD433F" w:rsidRPr="000D0895" w14:paraId="488FBDE3" w14:textId="77777777" w:rsidTr="00E15E28">
        <w:trPr>
          <w:trHeight w:val="452"/>
        </w:trPr>
        <w:tc>
          <w:tcPr>
            <w:tcW w:w="413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2DD7A943"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47" w:type="dxa"/>
            <w:tcBorders>
              <w:top w:val="single" w:sz="4" w:space="0" w:color="auto"/>
              <w:left w:val="nil"/>
              <w:bottom w:val="single" w:sz="4" w:space="0" w:color="auto"/>
              <w:right w:val="single" w:sz="4" w:space="0" w:color="auto"/>
            </w:tcBorders>
            <w:shd w:val="clear" w:color="auto" w:fill="DEEAF6"/>
            <w:noWrap/>
            <w:vAlign w:val="center"/>
            <w:hideMark/>
          </w:tcPr>
          <w:p w14:paraId="458531F3"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2992" w:type="dxa"/>
            <w:tcBorders>
              <w:top w:val="single" w:sz="4" w:space="0" w:color="auto"/>
              <w:left w:val="nil"/>
              <w:bottom w:val="single" w:sz="4" w:space="0" w:color="auto"/>
              <w:right w:val="single" w:sz="4" w:space="0" w:color="auto"/>
            </w:tcBorders>
            <w:shd w:val="clear" w:color="auto" w:fill="DEEAF6"/>
            <w:noWrap/>
            <w:vAlign w:val="center"/>
            <w:hideMark/>
          </w:tcPr>
          <w:p w14:paraId="21DA237A"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6311DDDB" w14:textId="77777777" w:rsidTr="00E15E28">
        <w:trPr>
          <w:trHeight w:val="331"/>
        </w:trPr>
        <w:tc>
          <w:tcPr>
            <w:tcW w:w="4132" w:type="dxa"/>
            <w:tcBorders>
              <w:top w:val="nil"/>
              <w:left w:val="single" w:sz="4" w:space="0" w:color="auto"/>
              <w:bottom w:val="single" w:sz="4" w:space="0" w:color="auto"/>
              <w:right w:val="single" w:sz="4" w:space="0" w:color="auto"/>
            </w:tcBorders>
            <w:shd w:val="clear" w:color="000000" w:fill="FFFFFF"/>
            <w:noWrap/>
            <w:vAlign w:val="center"/>
          </w:tcPr>
          <w:p w14:paraId="4D747AA4" w14:textId="77777777" w:rsidR="00BD433F" w:rsidRPr="006A3631" w:rsidRDefault="00BD433F" w:rsidP="00E15E28">
            <w:pPr>
              <w:rPr>
                <w:sz w:val="20"/>
              </w:rPr>
            </w:pPr>
            <w:proofErr w:type="spellStart"/>
            <w:r w:rsidRPr="006A3631">
              <w:rPr>
                <w:sz w:val="20"/>
              </w:rPr>
              <w:t>Veteriner</w:t>
            </w:r>
            <w:proofErr w:type="spellEnd"/>
            <w:r w:rsidRPr="006A3631">
              <w:rPr>
                <w:sz w:val="20"/>
              </w:rPr>
              <w:t xml:space="preserve"> </w:t>
            </w:r>
            <w:proofErr w:type="spellStart"/>
            <w:r w:rsidRPr="006A3631">
              <w:rPr>
                <w:sz w:val="20"/>
              </w:rPr>
              <w:t>Fakültesi</w:t>
            </w:r>
            <w:proofErr w:type="spellEnd"/>
          </w:p>
        </w:tc>
        <w:tc>
          <w:tcPr>
            <w:tcW w:w="2747" w:type="dxa"/>
            <w:tcBorders>
              <w:top w:val="nil"/>
              <w:left w:val="nil"/>
              <w:bottom w:val="single" w:sz="4" w:space="0" w:color="auto"/>
              <w:right w:val="single" w:sz="4" w:space="0" w:color="auto"/>
            </w:tcBorders>
            <w:shd w:val="clear" w:color="000000" w:fill="FFFFFF"/>
            <w:noWrap/>
            <w:vAlign w:val="center"/>
          </w:tcPr>
          <w:p w14:paraId="0891C2DE" w14:textId="77777777" w:rsidR="00BD433F" w:rsidRPr="006A3631" w:rsidRDefault="00BD433F" w:rsidP="00E15E28">
            <w:pPr>
              <w:jc w:val="center"/>
              <w:rPr>
                <w:sz w:val="20"/>
              </w:rPr>
            </w:pPr>
            <w:r w:rsidRPr="006A3631">
              <w:rPr>
                <w:sz w:val="20"/>
              </w:rPr>
              <w:t>2</w:t>
            </w:r>
          </w:p>
        </w:tc>
        <w:tc>
          <w:tcPr>
            <w:tcW w:w="2992" w:type="dxa"/>
            <w:tcBorders>
              <w:top w:val="nil"/>
              <w:left w:val="nil"/>
              <w:bottom w:val="single" w:sz="4" w:space="0" w:color="auto"/>
              <w:right w:val="single" w:sz="4" w:space="0" w:color="auto"/>
            </w:tcBorders>
            <w:shd w:val="clear" w:color="000000" w:fill="FFFFFF"/>
            <w:noWrap/>
            <w:vAlign w:val="center"/>
          </w:tcPr>
          <w:p w14:paraId="5AED7798" w14:textId="77777777" w:rsidR="00BD433F" w:rsidRPr="006A3631" w:rsidRDefault="00BD433F" w:rsidP="00E15E28">
            <w:pPr>
              <w:jc w:val="center"/>
              <w:rPr>
                <w:sz w:val="20"/>
              </w:rPr>
            </w:pPr>
            <w:r w:rsidRPr="006A3631">
              <w:rPr>
                <w:sz w:val="20"/>
              </w:rPr>
              <w:t>17.999,59</w:t>
            </w:r>
          </w:p>
        </w:tc>
      </w:tr>
      <w:tr w:rsidR="00BD433F" w:rsidRPr="000D0895" w14:paraId="41E730CD" w14:textId="77777777" w:rsidTr="00E15E28">
        <w:trPr>
          <w:trHeight w:val="331"/>
        </w:trPr>
        <w:tc>
          <w:tcPr>
            <w:tcW w:w="4132" w:type="dxa"/>
            <w:tcBorders>
              <w:top w:val="nil"/>
              <w:left w:val="single" w:sz="4" w:space="0" w:color="auto"/>
              <w:bottom w:val="single" w:sz="4" w:space="0" w:color="auto"/>
              <w:right w:val="single" w:sz="4" w:space="0" w:color="auto"/>
            </w:tcBorders>
            <w:shd w:val="clear" w:color="000000" w:fill="FFFFFF"/>
            <w:noWrap/>
            <w:vAlign w:val="center"/>
          </w:tcPr>
          <w:p w14:paraId="3F78FA05" w14:textId="77777777" w:rsidR="00BD433F" w:rsidRPr="006A3631" w:rsidRDefault="00BD433F" w:rsidP="00E15E28">
            <w:pPr>
              <w:rPr>
                <w:sz w:val="20"/>
              </w:rPr>
            </w:pPr>
            <w:proofErr w:type="spellStart"/>
            <w:r w:rsidRPr="006A3631">
              <w:rPr>
                <w:sz w:val="20"/>
              </w:rPr>
              <w:t>Ziraat</w:t>
            </w:r>
            <w:proofErr w:type="spellEnd"/>
            <w:r w:rsidRPr="006A3631">
              <w:rPr>
                <w:sz w:val="20"/>
              </w:rPr>
              <w:t xml:space="preserve"> </w:t>
            </w:r>
            <w:proofErr w:type="spellStart"/>
            <w:r w:rsidRPr="006A3631">
              <w:rPr>
                <w:sz w:val="20"/>
              </w:rPr>
              <w:t>Fakültesi</w:t>
            </w:r>
            <w:proofErr w:type="spellEnd"/>
          </w:p>
        </w:tc>
        <w:tc>
          <w:tcPr>
            <w:tcW w:w="2747" w:type="dxa"/>
            <w:tcBorders>
              <w:top w:val="nil"/>
              <w:left w:val="nil"/>
              <w:bottom w:val="single" w:sz="4" w:space="0" w:color="auto"/>
              <w:right w:val="single" w:sz="4" w:space="0" w:color="auto"/>
            </w:tcBorders>
            <w:shd w:val="clear" w:color="000000" w:fill="FFFFFF"/>
            <w:noWrap/>
            <w:vAlign w:val="center"/>
          </w:tcPr>
          <w:p w14:paraId="1F1C5508" w14:textId="77777777" w:rsidR="00BD433F" w:rsidRPr="006A3631" w:rsidRDefault="00BD433F" w:rsidP="00E15E28">
            <w:pPr>
              <w:jc w:val="center"/>
              <w:rPr>
                <w:sz w:val="20"/>
              </w:rPr>
            </w:pPr>
            <w:r w:rsidRPr="006A3631">
              <w:rPr>
                <w:sz w:val="20"/>
              </w:rPr>
              <w:t>1</w:t>
            </w:r>
          </w:p>
        </w:tc>
        <w:tc>
          <w:tcPr>
            <w:tcW w:w="2992" w:type="dxa"/>
            <w:tcBorders>
              <w:top w:val="nil"/>
              <w:left w:val="nil"/>
              <w:bottom w:val="single" w:sz="4" w:space="0" w:color="auto"/>
              <w:right w:val="single" w:sz="4" w:space="0" w:color="auto"/>
            </w:tcBorders>
            <w:shd w:val="clear" w:color="000000" w:fill="FFFFFF"/>
            <w:noWrap/>
            <w:vAlign w:val="center"/>
          </w:tcPr>
          <w:p w14:paraId="1CF6C4C3" w14:textId="77777777" w:rsidR="00BD433F" w:rsidRPr="006A3631" w:rsidRDefault="00BD433F" w:rsidP="00E15E28">
            <w:pPr>
              <w:jc w:val="center"/>
              <w:rPr>
                <w:sz w:val="20"/>
              </w:rPr>
            </w:pPr>
            <w:r w:rsidRPr="006A3631">
              <w:rPr>
                <w:sz w:val="20"/>
              </w:rPr>
              <w:t>273,00</w:t>
            </w:r>
          </w:p>
        </w:tc>
      </w:tr>
      <w:tr w:rsidR="00BD433F" w:rsidRPr="000D0895" w14:paraId="68DF5D01" w14:textId="77777777" w:rsidTr="00E15E28">
        <w:trPr>
          <w:trHeight w:val="331"/>
        </w:trPr>
        <w:tc>
          <w:tcPr>
            <w:tcW w:w="4132" w:type="dxa"/>
            <w:tcBorders>
              <w:top w:val="nil"/>
              <w:left w:val="single" w:sz="4" w:space="0" w:color="auto"/>
              <w:bottom w:val="single" w:sz="4" w:space="0" w:color="auto"/>
              <w:right w:val="single" w:sz="4" w:space="0" w:color="auto"/>
            </w:tcBorders>
            <w:shd w:val="clear" w:color="000000" w:fill="FFFFFF"/>
            <w:noWrap/>
            <w:vAlign w:val="center"/>
          </w:tcPr>
          <w:p w14:paraId="5D47F8A5" w14:textId="77777777" w:rsidR="00BD433F" w:rsidRPr="006A3631" w:rsidRDefault="00BD433F" w:rsidP="00E15E28">
            <w:pPr>
              <w:rPr>
                <w:sz w:val="20"/>
              </w:rPr>
            </w:pPr>
            <w:r w:rsidRPr="006A3631">
              <w:rPr>
                <w:sz w:val="20"/>
              </w:rPr>
              <w:t>Fen-</w:t>
            </w:r>
            <w:proofErr w:type="spellStart"/>
            <w:r w:rsidRPr="006A3631">
              <w:rPr>
                <w:sz w:val="20"/>
              </w:rPr>
              <w:t>Edebiyat</w:t>
            </w:r>
            <w:proofErr w:type="spellEnd"/>
            <w:r w:rsidRPr="006A3631">
              <w:rPr>
                <w:sz w:val="20"/>
              </w:rPr>
              <w:t xml:space="preserve"> </w:t>
            </w:r>
            <w:proofErr w:type="spellStart"/>
            <w:r w:rsidRPr="006A3631">
              <w:rPr>
                <w:sz w:val="20"/>
              </w:rPr>
              <w:t>Fakültesi</w:t>
            </w:r>
            <w:proofErr w:type="spellEnd"/>
          </w:p>
        </w:tc>
        <w:tc>
          <w:tcPr>
            <w:tcW w:w="2747" w:type="dxa"/>
            <w:tcBorders>
              <w:top w:val="nil"/>
              <w:left w:val="nil"/>
              <w:bottom w:val="single" w:sz="4" w:space="0" w:color="auto"/>
              <w:right w:val="single" w:sz="4" w:space="0" w:color="auto"/>
            </w:tcBorders>
            <w:shd w:val="clear" w:color="000000" w:fill="FFFFFF"/>
            <w:noWrap/>
            <w:vAlign w:val="center"/>
          </w:tcPr>
          <w:p w14:paraId="2D1AB96B" w14:textId="77777777" w:rsidR="00BD433F" w:rsidRPr="006A3631" w:rsidRDefault="00BD433F" w:rsidP="00E15E28">
            <w:pPr>
              <w:jc w:val="center"/>
              <w:rPr>
                <w:sz w:val="20"/>
              </w:rPr>
            </w:pPr>
            <w:r w:rsidRPr="006A3631">
              <w:rPr>
                <w:sz w:val="20"/>
              </w:rPr>
              <w:t>9</w:t>
            </w:r>
          </w:p>
        </w:tc>
        <w:tc>
          <w:tcPr>
            <w:tcW w:w="2992" w:type="dxa"/>
            <w:tcBorders>
              <w:top w:val="nil"/>
              <w:left w:val="nil"/>
              <w:bottom w:val="single" w:sz="4" w:space="0" w:color="auto"/>
              <w:right w:val="single" w:sz="4" w:space="0" w:color="auto"/>
            </w:tcBorders>
            <w:shd w:val="clear" w:color="000000" w:fill="FFFFFF"/>
            <w:noWrap/>
            <w:vAlign w:val="center"/>
          </w:tcPr>
          <w:p w14:paraId="754811CA" w14:textId="77777777" w:rsidR="00BD433F" w:rsidRPr="006A3631" w:rsidRDefault="00BD433F" w:rsidP="00E15E28">
            <w:pPr>
              <w:jc w:val="center"/>
              <w:rPr>
                <w:sz w:val="20"/>
              </w:rPr>
            </w:pPr>
            <w:r w:rsidRPr="006A3631">
              <w:rPr>
                <w:sz w:val="20"/>
              </w:rPr>
              <w:t>11.154,24</w:t>
            </w:r>
          </w:p>
        </w:tc>
      </w:tr>
      <w:tr w:rsidR="00BD433F" w:rsidRPr="000D0895" w14:paraId="61F53B17" w14:textId="77777777" w:rsidTr="00E15E28">
        <w:trPr>
          <w:trHeight w:val="331"/>
        </w:trPr>
        <w:tc>
          <w:tcPr>
            <w:tcW w:w="4132" w:type="dxa"/>
            <w:tcBorders>
              <w:top w:val="nil"/>
              <w:left w:val="single" w:sz="4" w:space="0" w:color="auto"/>
              <w:bottom w:val="single" w:sz="4" w:space="0" w:color="auto"/>
              <w:right w:val="single" w:sz="4" w:space="0" w:color="auto"/>
            </w:tcBorders>
            <w:shd w:val="clear" w:color="000000" w:fill="FFFFFF"/>
            <w:noWrap/>
            <w:vAlign w:val="center"/>
          </w:tcPr>
          <w:p w14:paraId="5BFFDB7C" w14:textId="77777777" w:rsidR="00BD433F" w:rsidRPr="006A3631" w:rsidRDefault="00BD433F" w:rsidP="00E15E28">
            <w:pPr>
              <w:rPr>
                <w:sz w:val="20"/>
              </w:rPr>
            </w:pPr>
            <w:proofErr w:type="spellStart"/>
            <w:r w:rsidRPr="006A3631">
              <w:rPr>
                <w:sz w:val="20"/>
              </w:rPr>
              <w:t>İnegöl</w:t>
            </w:r>
            <w:proofErr w:type="spellEnd"/>
            <w:r w:rsidRPr="006A3631">
              <w:rPr>
                <w:sz w:val="20"/>
              </w:rPr>
              <w:t xml:space="preserve"> </w:t>
            </w:r>
            <w:proofErr w:type="spellStart"/>
            <w:r w:rsidRPr="006A3631">
              <w:rPr>
                <w:sz w:val="20"/>
              </w:rPr>
              <w:t>İşletme</w:t>
            </w:r>
            <w:proofErr w:type="spellEnd"/>
            <w:r w:rsidRPr="006A3631">
              <w:rPr>
                <w:sz w:val="20"/>
              </w:rPr>
              <w:t xml:space="preserve"> </w:t>
            </w:r>
            <w:proofErr w:type="spellStart"/>
            <w:r w:rsidRPr="006A3631">
              <w:rPr>
                <w:sz w:val="20"/>
              </w:rPr>
              <w:t>Fakültesi</w:t>
            </w:r>
            <w:proofErr w:type="spellEnd"/>
          </w:p>
        </w:tc>
        <w:tc>
          <w:tcPr>
            <w:tcW w:w="2747" w:type="dxa"/>
            <w:tcBorders>
              <w:top w:val="nil"/>
              <w:left w:val="nil"/>
              <w:bottom w:val="single" w:sz="4" w:space="0" w:color="auto"/>
              <w:right w:val="single" w:sz="4" w:space="0" w:color="auto"/>
            </w:tcBorders>
            <w:shd w:val="clear" w:color="000000" w:fill="FFFFFF"/>
            <w:noWrap/>
            <w:vAlign w:val="center"/>
          </w:tcPr>
          <w:p w14:paraId="01940203" w14:textId="77777777" w:rsidR="00BD433F" w:rsidRPr="006A3631" w:rsidRDefault="00BD433F" w:rsidP="00E15E28">
            <w:pPr>
              <w:jc w:val="center"/>
              <w:rPr>
                <w:sz w:val="20"/>
              </w:rPr>
            </w:pPr>
            <w:r w:rsidRPr="006A3631">
              <w:rPr>
                <w:sz w:val="20"/>
              </w:rPr>
              <w:t>1</w:t>
            </w:r>
          </w:p>
        </w:tc>
        <w:tc>
          <w:tcPr>
            <w:tcW w:w="2992" w:type="dxa"/>
            <w:tcBorders>
              <w:top w:val="nil"/>
              <w:left w:val="nil"/>
              <w:bottom w:val="single" w:sz="4" w:space="0" w:color="auto"/>
              <w:right w:val="single" w:sz="4" w:space="0" w:color="auto"/>
            </w:tcBorders>
            <w:shd w:val="clear" w:color="000000" w:fill="FFFFFF"/>
            <w:noWrap/>
            <w:vAlign w:val="center"/>
          </w:tcPr>
          <w:p w14:paraId="261DD807" w14:textId="77777777" w:rsidR="00BD433F" w:rsidRPr="006A3631" w:rsidRDefault="00BD433F" w:rsidP="00E15E28">
            <w:pPr>
              <w:jc w:val="center"/>
              <w:rPr>
                <w:sz w:val="20"/>
              </w:rPr>
            </w:pPr>
            <w:r w:rsidRPr="006A3631">
              <w:rPr>
                <w:sz w:val="20"/>
              </w:rPr>
              <w:t>4.464,40</w:t>
            </w:r>
          </w:p>
        </w:tc>
      </w:tr>
      <w:tr w:rsidR="00BD433F" w:rsidRPr="000D0895" w14:paraId="3F58D7FB" w14:textId="77777777" w:rsidTr="00E15E28">
        <w:trPr>
          <w:trHeight w:val="331"/>
        </w:trPr>
        <w:tc>
          <w:tcPr>
            <w:tcW w:w="4132" w:type="dxa"/>
            <w:tcBorders>
              <w:top w:val="nil"/>
              <w:left w:val="single" w:sz="4" w:space="0" w:color="auto"/>
              <w:bottom w:val="single" w:sz="4" w:space="0" w:color="auto"/>
              <w:right w:val="single" w:sz="4" w:space="0" w:color="auto"/>
            </w:tcBorders>
            <w:shd w:val="clear" w:color="000000" w:fill="FFFFFF"/>
            <w:noWrap/>
            <w:vAlign w:val="center"/>
          </w:tcPr>
          <w:p w14:paraId="17E8CFB1" w14:textId="77777777" w:rsidR="00BD433F" w:rsidRPr="006A3631" w:rsidRDefault="00BD433F" w:rsidP="00E15E28">
            <w:pPr>
              <w:rPr>
                <w:sz w:val="20"/>
              </w:rPr>
            </w:pPr>
            <w:r w:rsidRPr="006A3631">
              <w:rPr>
                <w:sz w:val="20"/>
              </w:rPr>
              <w:t>BTUAM</w:t>
            </w:r>
          </w:p>
        </w:tc>
        <w:tc>
          <w:tcPr>
            <w:tcW w:w="2747" w:type="dxa"/>
            <w:tcBorders>
              <w:top w:val="nil"/>
              <w:left w:val="nil"/>
              <w:bottom w:val="single" w:sz="4" w:space="0" w:color="auto"/>
              <w:right w:val="single" w:sz="4" w:space="0" w:color="auto"/>
            </w:tcBorders>
            <w:shd w:val="clear" w:color="000000" w:fill="FFFFFF"/>
            <w:noWrap/>
            <w:vAlign w:val="center"/>
          </w:tcPr>
          <w:p w14:paraId="59746B80" w14:textId="77777777" w:rsidR="00BD433F" w:rsidRPr="006A3631" w:rsidRDefault="00BD433F" w:rsidP="00E15E28">
            <w:pPr>
              <w:jc w:val="center"/>
              <w:rPr>
                <w:sz w:val="20"/>
              </w:rPr>
            </w:pPr>
            <w:r w:rsidRPr="006A3631">
              <w:rPr>
                <w:sz w:val="20"/>
              </w:rPr>
              <w:t>1</w:t>
            </w:r>
          </w:p>
        </w:tc>
        <w:tc>
          <w:tcPr>
            <w:tcW w:w="2992" w:type="dxa"/>
            <w:tcBorders>
              <w:top w:val="nil"/>
              <w:left w:val="nil"/>
              <w:bottom w:val="single" w:sz="4" w:space="0" w:color="auto"/>
              <w:right w:val="single" w:sz="4" w:space="0" w:color="auto"/>
            </w:tcBorders>
            <w:shd w:val="clear" w:color="000000" w:fill="FFFFFF"/>
            <w:noWrap/>
            <w:vAlign w:val="center"/>
          </w:tcPr>
          <w:p w14:paraId="624D0229" w14:textId="77777777" w:rsidR="00BD433F" w:rsidRPr="006A3631" w:rsidRDefault="00BD433F" w:rsidP="00E15E28">
            <w:pPr>
              <w:jc w:val="center"/>
              <w:rPr>
                <w:sz w:val="20"/>
              </w:rPr>
            </w:pPr>
            <w:r w:rsidRPr="006A3631">
              <w:rPr>
                <w:sz w:val="20"/>
              </w:rPr>
              <w:t>264,00</w:t>
            </w:r>
          </w:p>
        </w:tc>
      </w:tr>
      <w:tr w:rsidR="00BD433F" w:rsidRPr="000D0895" w14:paraId="6B95950D" w14:textId="77777777" w:rsidTr="00E15E28">
        <w:trPr>
          <w:trHeight w:val="331"/>
        </w:trPr>
        <w:tc>
          <w:tcPr>
            <w:tcW w:w="4132" w:type="dxa"/>
            <w:tcBorders>
              <w:top w:val="nil"/>
              <w:left w:val="single" w:sz="4" w:space="0" w:color="auto"/>
              <w:bottom w:val="single" w:sz="4" w:space="0" w:color="auto"/>
              <w:right w:val="single" w:sz="4" w:space="0" w:color="auto"/>
            </w:tcBorders>
            <w:shd w:val="clear" w:color="000000" w:fill="FFFFFF"/>
            <w:noWrap/>
            <w:vAlign w:val="center"/>
          </w:tcPr>
          <w:p w14:paraId="4E62800A" w14:textId="77777777" w:rsidR="00BD433F" w:rsidRPr="006A3631" w:rsidRDefault="00BD433F" w:rsidP="00E15E28">
            <w:pPr>
              <w:rPr>
                <w:sz w:val="20"/>
                <w:lang w:val="tr-TR" w:eastAsia="tr-TR"/>
              </w:rPr>
            </w:pPr>
            <w:r w:rsidRPr="006A3631">
              <w:rPr>
                <w:b/>
                <w:sz w:val="20"/>
                <w:lang w:val="tr-TR"/>
              </w:rPr>
              <w:t>TOPLAM</w:t>
            </w:r>
          </w:p>
        </w:tc>
        <w:tc>
          <w:tcPr>
            <w:tcW w:w="2747" w:type="dxa"/>
            <w:tcBorders>
              <w:top w:val="nil"/>
              <w:left w:val="nil"/>
              <w:bottom w:val="single" w:sz="4" w:space="0" w:color="auto"/>
              <w:right w:val="single" w:sz="4" w:space="0" w:color="auto"/>
            </w:tcBorders>
            <w:shd w:val="clear" w:color="000000" w:fill="FFFFFF"/>
            <w:noWrap/>
            <w:vAlign w:val="center"/>
          </w:tcPr>
          <w:p w14:paraId="33D6E0E4" w14:textId="77777777" w:rsidR="00BD433F" w:rsidRPr="006A3631" w:rsidRDefault="00BD433F" w:rsidP="00E15E28">
            <w:pPr>
              <w:jc w:val="center"/>
              <w:rPr>
                <w:b/>
                <w:sz w:val="20"/>
              </w:rPr>
            </w:pPr>
            <w:r w:rsidRPr="006A3631">
              <w:rPr>
                <w:b/>
                <w:sz w:val="20"/>
              </w:rPr>
              <w:t>14</w:t>
            </w:r>
          </w:p>
        </w:tc>
        <w:tc>
          <w:tcPr>
            <w:tcW w:w="2992" w:type="dxa"/>
            <w:tcBorders>
              <w:top w:val="nil"/>
              <w:left w:val="nil"/>
              <w:bottom w:val="single" w:sz="4" w:space="0" w:color="auto"/>
              <w:right w:val="single" w:sz="4" w:space="0" w:color="auto"/>
            </w:tcBorders>
            <w:shd w:val="clear" w:color="000000" w:fill="FFFFFF"/>
            <w:noWrap/>
            <w:vAlign w:val="center"/>
          </w:tcPr>
          <w:p w14:paraId="557E5BD3" w14:textId="77777777" w:rsidR="00BD433F" w:rsidRPr="006A3631" w:rsidRDefault="00BD433F" w:rsidP="00E15E28">
            <w:pPr>
              <w:jc w:val="center"/>
              <w:rPr>
                <w:b/>
                <w:sz w:val="20"/>
              </w:rPr>
            </w:pPr>
            <w:r w:rsidRPr="006A3631">
              <w:rPr>
                <w:b/>
                <w:sz w:val="20"/>
              </w:rPr>
              <w:t>34.155,23</w:t>
            </w:r>
          </w:p>
        </w:tc>
      </w:tr>
    </w:tbl>
    <w:p w14:paraId="64840709" w14:textId="77777777" w:rsidR="00BD433F" w:rsidRDefault="00BD433F" w:rsidP="00BD433F">
      <w:pPr>
        <w:rPr>
          <w:b/>
          <w:color w:val="632423"/>
          <w:sz w:val="28"/>
          <w:szCs w:val="28"/>
          <w:lang w:val="tr-TR"/>
        </w:rPr>
      </w:pPr>
    </w:p>
    <w:p w14:paraId="380ED317" w14:textId="77777777" w:rsidR="00BD433F" w:rsidRDefault="00BD433F" w:rsidP="00BD433F">
      <w:pPr>
        <w:spacing w:line="360" w:lineRule="auto"/>
        <w:rPr>
          <w:b/>
          <w:color w:val="632423"/>
          <w:sz w:val="28"/>
          <w:szCs w:val="28"/>
          <w:lang w:val="tr-TR"/>
        </w:rPr>
      </w:pPr>
      <w:r w:rsidRPr="00FD1746">
        <w:rPr>
          <w:rStyle w:val="RehberTablo"/>
          <w:lang w:val="tr-TR"/>
        </w:rPr>
        <w:t>Tablo: B.1.3.18: Tıpta Uzmanlık Tez Projeleri</w:t>
      </w:r>
    </w:p>
    <w:tbl>
      <w:tblPr>
        <w:tblW w:w="9901" w:type="dxa"/>
        <w:tblInd w:w="70" w:type="dxa"/>
        <w:tblCellMar>
          <w:left w:w="70" w:type="dxa"/>
          <w:right w:w="70" w:type="dxa"/>
        </w:tblCellMar>
        <w:tblLook w:val="04A0" w:firstRow="1" w:lastRow="0" w:firstColumn="1" w:lastColumn="0" w:noHBand="0" w:noVBand="1"/>
      </w:tblPr>
      <w:tblGrid>
        <w:gridCol w:w="4145"/>
        <w:gridCol w:w="2754"/>
        <w:gridCol w:w="3002"/>
      </w:tblGrid>
      <w:tr w:rsidR="00BD433F" w:rsidRPr="000D0895" w14:paraId="044656E1" w14:textId="77777777" w:rsidTr="00E15E28">
        <w:trPr>
          <w:trHeight w:val="392"/>
        </w:trPr>
        <w:tc>
          <w:tcPr>
            <w:tcW w:w="414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2BC4E5A2" w14:textId="77777777" w:rsidR="00BD433F" w:rsidRPr="006A3631" w:rsidRDefault="00BD433F" w:rsidP="00E15E28">
            <w:pPr>
              <w:jc w:val="center"/>
              <w:rPr>
                <w:b/>
                <w:bCs/>
                <w:sz w:val="20"/>
                <w:lang w:val="tr-TR" w:eastAsia="tr-TR"/>
              </w:rPr>
            </w:pPr>
            <w:proofErr w:type="spellStart"/>
            <w:r w:rsidRPr="006A3631">
              <w:rPr>
                <w:b/>
                <w:bCs/>
                <w:sz w:val="20"/>
                <w:lang w:eastAsia="tr-TR"/>
              </w:rPr>
              <w:lastRenderedPageBreak/>
              <w:t>Birim</w:t>
            </w:r>
            <w:proofErr w:type="spellEnd"/>
          </w:p>
        </w:tc>
        <w:tc>
          <w:tcPr>
            <w:tcW w:w="2754" w:type="dxa"/>
            <w:tcBorders>
              <w:top w:val="single" w:sz="4" w:space="0" w:color="auto"/>
              <w:left w:val="nil"/>
              <w:bottom w:val="single" w:sz="4" w:space="0" w:color="auto"/>
              <w:right w:val="single" w:sz="4" w:space="0" w:color="auto"/>
            </w:tcBorders>
            <w:shd w:val="clear" w:color="auto" w:fill="DEEAF6"/>
            <w:noWrap/>
            <w:vAlign w:val="center"/>
            <w:hideMark/>
          </w:tcPr>
          <w:p w14:paraId="3BAA4E3F"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3002" w:type="dxa"/>
            <w:tcBorders>
              <w:top w:val="single" w:sz="4" w:space="0" w:color="auto"/>
              <w:left w:val="nil"/>
              <w:bottom w:val="single" w:sz="4" w:space="0" w:color="auto"/>
              <w:right w:val="single" w:sz="4" w:space="0" w:color="auto"/>
            </w:tcBorders>
            <w:shd w:val="clear" w:color="auto" w:fill="DEEAF6"/>
            <w:noWrap/>
            <w:vAlign w:val="center"/>
            <w:hideMark/>
          </w:tcPr>
          <w:p w14:paraId="0F888AED"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410F4B6D" w14:textId="77777777" w:rsidTr="00E15E28">
        <w:trPr>
          <w:trHeight w:val="392"/>
        </w:trPr>
        <w:tc>
          <w:tcPr>
            <w:tcW w:w="4145" w:type="dxa"/>
            <w:tcBorders>
              <w:top w:val="nil"/>
              <w:left w:val="single" w:sz="4" w:space="0" w:color="auto"/>
              <w:bottom w:val="single" w:sz="4" w:space="0" w:color="auto"/>
              <w:right w:val="single" w:sz="4" w:space="0" w:color="auto"/>
            </w:tcBorders>
            <w:shd w:val="clear" w:color="000000" w:fill="FFFFFF"/>
            <w:noWrap/>
            <w:vAlign w:val="center"/>
          </w:tcPr>
          <w:p w14:paraId="197FB2BC" w14:textId="77777777" w:rsidR="00BD433F" w:rsidRPr="006A3631" w:rsidRDefault="00BD433F" w:rsidP="00E15E28">
            <w:pPr>
              <w:rPr>
                <w:sz w:val="20"/>
                <w:lang w:val="tr-TR" w:eastAsia="tr-TR"/>
              </w:rPr>
            </w:pPr>
            <w:r w:rsidRPr="006A3631">
              <w:rPr>
                <w:sz w:val="20"/>
              </w:rPr>
              <w:t xml:space="preserve">Tıp </w:t>
            </w:r>
            <w:proofErr w:type="spellStart"/>
            <w:r w:rsidRPr="006A3631">
              <w:rPr>
                <w:sz w:val="20"/>
              </w:rPr>
              <w:t>Fakültesi</w:t>
            </w:r>
            <w:proofErr w:type="spellEnd"/>
          </w:p>
        </w:tc>
        <w:tc>
          <w:tcPr>
            <w:tcW w:w="2754" w:type="dxa"/>
            <w:tcBorders>
              <w:top w:val="nil"/>
              <w:left w:val="nil"/>
              <w:bottom w:val="single" w:sz="4" w:space="0" w:color="auto"/>
              <w:right w:val="single" w:sz="4" w:space="0" w:color="auto"/>
            </w:tcBorders>
            <w:shd w:val="clear" w:color="000000" w:fill="FFFFFF"/>
            <w:noWrap/>
            <w:vAlign w:val="center"/>
          </w:tcPr>
          <w:p w14:paraId="52F8843A" w14:textId="77777777" w:rsidR="00BD433F" w:rsidRPr="006A3631" w:rsidRDefault="00BD433F" w:rsidP="00E15E28">
            <w:pPr>
              <w:jc w:val="center"/>
              <w:rPr>
                <w:sz w:val="20"/>
              </w:rPr>
            </w:pPr>
            <w:r w:rsidRPr="006A3631">
              <w:rPr>
                <w:sz w:val="20"/>
              </w:rPr>
              <w:t>24</w:t>
            </w:r>
          </w:p>
        </w:tc>
        <w:tc>
          <w:tcPr>
            <w:tcW w:w="3002" w:type="dxa"/>
            <w:tcBorders>
              <w:top w:val="nil"/>
              <w:left w:val="nil"/>
              <w:bottom w:val="single" w:sz="4" w:space="0" w:color="auto"/>
              <w:right w:val="single" w:sz="4" w:space="0" w:color="auto"/>
            </w:tcBorders>
            <w:shd w:val="clear" w:color="000000" w:fill="FFFFFF"/>
            <w:noWrap/>
            <w:vAlign w:val="center"/>
          </w:tcPr>
          <w:p w14:paraId="22F58C2C" w14:textId="77777777" w:rsidR="00BD433F" w:rsidRPr="006A3631" w:rsidRDefault="00BD433F" w:rsidP="00E15E28">
            <w:pPr>
              <w:jc w:val="center"/>
              <w:rPr>
                <w:sz w:val="20"/>
              </w:rPr>
            </w:pPr>
            <w:r w:rsidRPr="006A3631">
              <w:rPr>
                <w:sz w:val="20"/>
              </w:rPr>
              <w:t>569.466,31</w:t>
            </w:r>
          </w:p>
        </w:tc>
      </w:tr>
      <w:tr w:rsidR="00BD433F" w:rsidRPr="000D0895" w14:paraId="7DE7E827" w14:textId="77777777" w:rsidTr="00E15E28">
        <w:trPr>
          <w:trHeight w:val="392"/>
        </w:trPr>
        <w:tc>
          <w:tcPr>
            <w:tcW w:w="4145" w:type="dxa"/>
            <w:tcBorders>
              <w:top w:val="nil"/>
              <w:left w:val="single" w:sz="4" w:space="0" w:color="auto"/>
              <w:bottom w:val="single" w:sz="4" w:space="0" w:color="auto"/>
              <w:right w:val="single" w:sz="4" w:space="0" w:color="auto"/>
            </w:tcBorders>
            <w:shd w:val="clear" w:color="000000" w:fill="FFFFFF"/>
            <w:noWrap/>
            <w:vAlign w:val="center"/>
          </w:tcPr>
          <w:p w14:paraId="02CD6D77" w14:textId="77777777" w:rsidR="00BD433F" w:rsidRPr="006A3631" w:rsidRDefault="00BD433F" w:rsidP="00E15E28">
            <w:pPr>
              <w:rPr>
                <w:sz w:val="20"/>
                <w:lang w:val="tr-TR" w:eastAsia="tr-TR"/>
              </w:rPr>
            </w:pPr>
            <w:r w:rsidRPr="006A3631">
              <w:rPr>
                <w:b/>
                <w:sz w:val="20"/>
                <w:lang w:val="tr-TR"/>
              </w:rPr>
              <w:t>TOPLAM</w:t>
            </w:r>
          </w:p>
        </w:tc>
        <w:tc>
          <w:tcPr>
            <w:tcW w:w="2754" w:type="dxa"/>
            <w:tcBorders>
              <w:top w:val="nil"/>
              <w:left w:val="nil"/>
              <w:bottom w:val="single" w:sz="4" w:space="0" w:color="auto"/>
              <w:right w:val="single" w:sz="4" w:space="0" w:color="auto"/>
            </w:tcBorders>
            <w:shd w:val="clear" w:color="000000" w:fill="FFFFFF"/>
            <w:noWrap/>
            <w:vAlign w:val="center"/>
          </w:tcPr>
          <w:p w14:paraId="1DED320B" w14:textId="77777777" w:rsidR="00BD433F" w:rsidRPr="006A3631" w:rsidRDefault="00BD433F" w:rsidP="00E15E28">
            <w:pPr>
              <w:jc w:val="center"/>
              <w:rPr>
                <w:b/>
                <w:sz w:val="20"/>
              </w:rPr>
            </w:pPr>
            <w:r w:rsidRPr="006A3631">
              <w:rPr>
                <w:b/>
                <w:sz w:val="20"/>
              </w:rPr>
              <w:t>24</w:t>
            </w:r>
          </w:p>
        </w:tc>
        <w:tc>
          <w:tcPr>
            <w:tcW w:w="3002" w:type="dxa"/>
            <w:tcBorders>
              <w:top w:val="nil"/>
              <w:left w:val="nil"/>
              <w:bottom w:val="single" w:sz="4" w:space="0" w:color="auto"/>
              <w:right w:val="single" w:sz="4" w:space="0" w:color="auto"/>
            </w:tcBorders>
            <w:shd w:val="clear" w:color="000000" w:fill="FFFFFF"/>
            <w:noWrap/>
            <w:vAlign w:val="center"/>
          </w:tcPr>
          <w:p w14:paraId="2FA5923D" w14:textId="77777777" w:rsidR="00BD433F" w:rsidRPr="006A3631" w:rsidRDefault="00BD433F" w:rsidP="00E15E28">
            <w:pPr>
              <w:jc w:val="center"/>
              <w:rPr>
                <w:b/>
                <w:sz w:val="20"/>
              </w:rPr>
            </w:pPr>
            <w:r w:rsidRPr="006A3631">
              <w:rPr>
                <w:b/>
                <w:sz w:val="20"/>
              </w:rPr>
              <w:t>569.466,31</w:t>
            </w:r>
          </w:p>
        </w:tc>
      </w:tr>
    </w:tbl>
    <w:p w14:paraId="44C210A3" w14:textId="77777777" w:rsidR="00BD433F" w:rsidRDefault="00BD433F" w:rsidP="00BD433F">
      <w:pPr>
        <w:rPr>
          <w:b/>
          <w:color w:val="632423"/>
          <w:sz w:val="28"/>
          <w:szCs w:val="28"/>
          <w:lang w:val="tr-TR"/>
        </w:rPr>
      </w:pPr>
    </w:p>
    <w:p w14:paraId="6405096A" w14:textId="77777777" w:rsidR="00BD433F" w:rsidRDefault="00BD433F" w:rsidP="00BD433F">
      <w:pPr>
        <w:spacing w:line="360" w:lineRule="auto"/>
        <w:rPr>
          <w:b/>
          <w:color w:val="632423"/>
          <w:sz w:val="28"/>
          <w:szCs w:val="28"/>
          <w:lang w:val="tr-TR"/>
        </w:rPr>
      </w:pPr>
      <w:r w:rsidRPr="00FD1746">
        <w:rPr>
          <w:rStyle w:val="RehberTablo"/>
          <w:lang w:val="tr-TR"/>
        </w:rPr>
        <w:t>Tablo: B.1.3.19: Uluslararası Araştırma İşbirliği Projeleri</w:t>
      </w:r>
    </w:p>
    <w:tbl>
      <w:tblPr>
        <w:tblW w:w="9914" w:type="dxa"/>
        <w:tblInd w:w="70" w:type="dxa"/>
        <w:tblCellMar>
          <w:left w:w="70" w:type="dxa"/>
          <w:right w:w="70" w:type="dxa"/>
        </w:tblCellMar>
        <w:tblLook w:val="04A0" w:firstRow="1" w:lastRow="0" w:firstColumn="1" w:lastColumn="0" w:noHBand="0" w:noVBand="1"/>
      </w:tblPr>
      <w:tblGrid>
        <w:gridCol w:w="4150"/>
        <w:gridCol w:w="2759"/>
        <w:gridCol w:w="3005"/>
      </w:tblGrid>
      <w:tr w:rsidR="00BD433F" w:rsidRPr="000D0895" w14:paraId="5729A5F8" w14:textId="77777777" w:rsidTr="00E15E28">
        <w:trPr>
          <w:trHeight w:val="521"/>
        </w:trPr>
        <w:tc>
          <w:tcPr>
            <w:tcW w:w="415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0471D4C" w14:textId="77777777" w:rsidR="00BD433F" w:rsidRPr="006A3631" w:rsidRDefault="00BD433F" w:rsidP="00E15E28">
            <w:pPr>
              <w:jc w:val="center"/>
              <w:rPr>
                <w:b/>
                <w:bCs/>
                <w:sz w:val="20"/>
                <w:lang w:val="tr-TR" w:eastAsia="tr-TR"/>
              </w:rPr>
            </w:pPr>
            <w:proofErr w:type="spellStart"/>
            <w:r w:rsidRPr="006A3631">
              <w:rPr>
                <w:b/>
                <w:bCs/>
                <w:sz w:val="20"/>
                <w:lang w:eastAsia="tr-TR"/>
              </w:rPr>
              <w:t>Birim</w:t>
            </w:r>
            <w:proofErr w:type="spellEnd"/>
          </w:p>
        </w:tc>
        <w:tc>
          <w:tcPr>
            <w:tcW w:w="2759" w:type="dxa"/>
            <w:tcBorders>
              <w:top w:val="single" w:sz="4" w:space="0" w:color="auto"/>
              <w:left w:val="nil"/>
              <w:bottom w:val="single" w:sz="4" w:space="0" w:color="auto"/>
              <w:right w:val="single" w:sz="4" w:space="0" w:color="auto"/>
            </w:tcBorders>
            <w:shd w:val="clear" w:color="auto" w:fill="DEEAF6"/>
            <w:noWrap/>
            <w:vAlign w:val="center"/>
            <w:hideMark/>
          </w:tcPr>
          <w:p w14:paraId="333BB4C4" w14:textId="77777777" w:rsidR="00BD433F" w:rsidRPr="006A3631" w:rsidRDefault="00BD433F" w:rsidP="00E15E28">
            <w:pPr>
              <w:jc w:val="center"/>
              <w:rPr>
                <w:b/>
                <w:bCs/>
                <w:sz w:val="20"/>
                <w:lang w:val="tr-TR" w:eastAsia="tr-TR"/>
              </w:rPr>
            </w:pPr>
            <w:r w:rsidRPr="006A3631">
              <w:rPr>
                <w:b/>
                <w:bCs/>
                <w:sz w:val="20"/>
                <w:lang w:val="tr-TR" w:eastAsia="tr-TR"/>
              </w:rPr>
              <w:t>Proje Sayısı</w:t>
            </w:r>
          </w:p>
        </w:tc>
        <w:tc>
          <w:tcPr>
            <w:tcW w:w="3005" w:type="dxa"/>
            <w:tcBorders>
              <w:top w:val="single" w:sz="4" w:space="0" w:color="auto"/>
              <w:left w:val="nil"/>
              <w:bottom w:val="single" w:sz="4" w:space="0" w:color="auto"/>
              <w:right w:val="single" w:sz="4" w:space="0" w:color="auto"/>
            </w:tcBorders>
            <w:shd w:val="clear" w:color="auto" w:fill="DEEAF6"/>
            <w:noWrap/>
            <w:vAlign w:val="center"/>
            <w:hideMark/>
          </w:tcPr>
          <w:p w14:paraId="149299F9" w14:textId="77777777" w:rsidR="00BD433F" w:rsidRPr="006A3631" w:rsidRDefault="00BD433F" w:rsidP="00E15E28">
            <w:pPr>
              <w:jc w:val="center"/>
              <w:rPr>
                <w:b/>
                <w:bCs/>
                <w:sz w:val="20"/>
                <w:lang w:val="tr-TR" w:eastAsia="tr-TR"/>
              </w:rPr>
            </w:pPr>
            <w:r w:rsidRPr="006A3631">
              <w:rPr>
                <w:b/>
                <w:bCs/>
                <w:sz w:val="20"/>
                <w:lang w:val="tr-TR" w:eastAsia="tr-TR"/>
              </w:rPr>
              <w:t>Ödeneği</w:t>
            </w:r>
          </w:p>
        </w:tc>
      </w:tr>
      <w:tr w:rsidR="00BD433F" w:rsidRPr="000D0895" w14:paraId="048794E6" w14:textId="77777777" w:rsidTr="00E15E28">
        <w:trPr>
          <w:trHeight w:val="345"/>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73D103FE" w14:textId="77777777" w:rsidR="00BD433F" w:rsidRPr="006A3631" w:rsidRDefault="00BD433F" w:rsidP="00E15E28">
            <w:pPr>
              <w:rPr>
                <w:sz w:val="20"/>
              </w:rPr>
            </w:pPr>
            <w:r w:rsidRPr="006A3631">
              <w:rPr>
                <w:sz w:val="20"/>
              </w:rPr>
              <w:t xml:space="preserve">Tıp </w:t>
            </w:r>
            <w:proofErr w:type="spellStart"/>
            <w:r w:rsidRPr="006A3631">
              <w:rPr>
                <w:sz w:val="20"/>
              </w:rPr>
              <w:t>Fakültesi</w:t>
            </w:r>
            <w:proofErr w:type="spellEnd"/>
          </w:p>
        </w:tc>
        <w:tc>
          <w:tcPr>
            <w:tcW w:w="2759" w:type="dxa"/>
            <w:tcBorders>
              <w:top w:val="nil"/>
              <w:left w:val="nil"/>
              <w:bottom w:val="single" w:sz="4" w:space="0" w:color="auto"/>
              <w:right w:val="single" w:sz="4" w:space="0" w:color="auto"/>
            </w:tcBorders>
            <w:shd w:val="clear" w:color="000000" w:fill="FFFFFF"/>
            <w:noWrap/>
            <w:vAlign w:val="center"/>
          </w:tcPr>
          <w:p w14:paraId="34930C81" w14:textId="77777777" w:rsidR="00BD433F" w:rsidRPr="006A3631" w:rsidRDefault="00BD433F" w:rsidP="00E15E28">
            <w:pPr>
              <w:jc w:val="center"/>
              <w:rPr>
                <w:sz w:val="20"/>
              </w:rPr>
            </w:pPr>
            <w:r w:rsidRPr="006A3631">
              <w:rPr>
                <w:sz w:val="20"/>
              </w:rPr>
              <w:t>1</w:t>
            </w:r>
          </w:p>
        </w:tc>
        <w:tc>
          <w:tcPr>
            <w:tcW w:w="3005" w:type="dxa"/>
            <w:tcBorders>
              <w:top w:val="nil"/>
              <w:left w:val="nil"/>
              <w:bottom w:val="single" w:sz="4" w:space="0" w:color="auto"/>
              <w:right w:val="single" w:sz="4" w:space="0" w:color="auto"/>
            </w:tcBorders>
            <w:shd w:val="clear" w:color="000000" w:fill="FFFFFF"/>
            <w:noWrap/>
            <w:vAlign w:val="center"/>
          </w:tcPr>
          <w:p w14:paraId="085373A1" w14:textId="77777777" w:rsidR="00BD433F" w:rsidRPr="006A3631" w:rsidRDefault="00BD433F" w:rsidP="00E15E28">
            <w:pPr>
              <w:jc w:val="center"/>
              <w:rPr>
                <w:sz w:val="20"/>
              </w:rPr>
            </w:pPr>
            <w:r w:rsidRPr="006A3631">
              <w:rPr>
                <w:sz w:val="20"/>
              </w:rPr>
              <w:t>161.962,00</w:t>
            </w:r>
          </w:p>
        </w:tc>
      </w:tr>
      <w:tr w:rsidR="00BD433F" w:rsidRPr="000D0895" w14:paraId="4BDF0E76" w14:textId="77777777" w:rsidTr="00E15E28">
        <w:trPr>
          <w:trHeight w:val="345"/>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6067F1E0" w14:textId="77777777" w:rsidR="00BD433F" w:rsidRPr="006A3631" w:rsidRDefault="00BD433F" w:rsidP="00E15E28">
            <w:pPr>
              <w:rPr>
                <w:sz w:val="20"/>
              </w:rPr>
            </w:pPr>
            <w:proofErr w:type="spellStart"/>
            <w:r w:rsidRPr="006A3631">
              <w:rPr>
                <w:sz w:val="20"/>
              </w:rPr>
              <w:t>Ziraat</w:t>
            </w:r>
            <w:proofErr w:type="spellEnd"/>
            <w:r w:rsidRPr="006A3631">
              <w:rPr>
                <w:sz w:val="20"/>
              </w:rPr>
              <w:t xml:space="preserve"> </w:t>
            </w:r>
            <w:proofErr w:type="spellStart"/>
            <w:r w:rsidRPr="006A3631">
              <w:rPr>
                <w:sz w:val="20"/>
              </w:rPr>
              <w:t>Fakültesi</w:t>
            </w:r>
            <w:proofErr w:type="spellEnd"/>
          </w:p>
        </w:tc>
        <w:tc>
          <w:tcPr>
            <w:tcW w:w="2759" w:type="dxa"/>
            <w:tcBorders>
              <w:top w:val="nil"/>
              <w:left w:val="nil"/>
              <w:bottom w:val="single" w:sz="4" w:space="0" w:color="auto"/>
              <w:right w:val="single" w:sz="4" w:space="0" w:color="auto"/>
            </w:tcBorders>
            <w:shd w:val="clear" w:color="000000" w:fill="FFFFFF"/>
            <w:noWrap/>
            <w:vAlign w:val="center"/>
          </w:tcPr>
          <w:p w14:paraId="0EB712AB" w14:textId="77777777" w:rsidR="00BD433F" w:rsidRPr="006A3631" w:rsidRDefault="00BD433F" w:rsidP="00E15E28">
            <w:pPr>
              <w:jc w:val="center"/>
              <w:rPr>
                <w:sz w:val="20"/>
              </w:rPr>
            </w:pPr>
            <w:r w:rsidRPr="006A3631">
              <w:rPr>
                <w:sz w:val="20"/>
              </w:rPr>
              <w:t>1</w:t>
            </w:r>
          </w:p>
        </w:tc>
        <w:tc>
          <w:tcPr>
            <w:tcW w:w="3005" w:type="dxa"/>
            <w:tcBorders>
              <w:top w:val="nil"/>
              <w:left w:val="nil"/>
              <w:bottom w:val="single" w:sz="4" w:space="0" w:color="auto"/>
              <w:right w:val="single" w:sz="4" w:space="0" w:color="auto"/>
            </w:tcBorders>
            <w:shd w:val="clear" w:color="000000" w:fill="FFFFFF"/>
            <w:noWrap/>
            <w:vAlign w:val="center"/>
          </w:tcPr>
          <w:p w14:paraId="2053DA01" w14:textId="77777777" w:rsidR="00BD433F" w:rsidRPr="006A3631" w:rsidRDefault="00BD433F" w:rsidP="00E15E28">
            <w:pPr>
              <w:jc w:val="center"/>
              <w:rPr>
                <w:sz w:val="20"/>
              </w:rPr>
            </w:pPr>
            <w:r w:rsidRPr="006A3631">
              <w:rPr>
                <w:sz w:val="20"/>
              </w:rPr>
              <w:t>195.682,27</w:t>
            </w:r>
          </w:p>
        </w:tc>
      </w:tr>
      <w:tr w:rsidR="00BD433F" w:rsidRPr="000D0895" w14:paraId="458DEC24" w14:textId="77777777" w:rsidTr="00E15E28">
        <w:trPr>
          <w:trHeight w:val="345"/>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473AA440" w14:textId="77777777" w:rsidR="00BD433F" w:rsidRPr="006A3631" w:rsidRDefault="00BD433F" w:rsidP="00E15E28">
            <w:pPr>
              <w:rPr>
                <w:sz w:val="20"/>
              </w:rPr>
            </w:pPr>
            <w:proofErr w:type="spellStart"/>
            <w:r w:rsidRPr="006A3631">
              <w:rPr>
                <w:sz w:val="20"/>
              </w:rPr>
              <w:t>Mühendislik</w:t>
            </w:r>
            <w:proofErr w:type="spellEnd"/>
            <w:r w:rsidRPr="006A3631">
              <w:rPr>
                <w:sz w:val="20"/>
              </w:rPr>
              <w:t xml:space="preserve"> </w:t>
            </w:r>
            <w:proofErr w:type="spellStart"/>
            <w:r w:rsidRPr="006A3631">
              <w:rPr>
                <w:sz w:val="20"/>
              </w:rPr>
              <w:t>Fakültesi</w:t>
            </w:r>
            <w:proofErr w:type="spellEnd"/>
          </w:p>
        </w:tc>
        <w:tc>
          <w:tcPr>
            <w:tcW w:w="2759" w:type="dxa"/>
            <w:tcBorders>
              <w:top w:val="nil"/>
              <w:left w:val="nil"/>
              <w:bottom w:val="single" w:sz="4" w:space="0" w:color="auto"/>
              <w:right w:val="single" w:sz="4" w:space="0" w:color="auto"/>
            </w:tcBorders>
            <w:shd w:val="clear" w:color="000000" w:fill="FFFFFF"/>
            <w:noWrap/>
            <w:vAlign w:val="center"/>
          </w:tcPr>
          <w:p w14:paraId="2FBC0DDB" w14:textId="77777777" w:rsidR="00BD433F" w:rsidRPr="006A3631" w:rsidRDefault="00BD433F" w:rsidP="00E15E28">
            <w:pPr>
              <w:jc w:val="center"/>
              <w:rPr>
                <w:sz w:val="20"/>
              </w:rPr>
            </w:pPr>
            <w:r w:rsidRPr="006A3631">
              <w:rPr>
                <w:sz w:val="20"/>
              </w:rPr>
              <w:t>1</w:t>
            </w:r>
          </w:p>
        </w:tc>
        <w:tc>
          <w:tcPr>
            <w:tcW w:w="3005" w:type="dxa"/>
            <w:tcBorders>
              <w:top w:val="nil"/>
              <w:left w:val="nil"/>
              <w:bottom w:val="single" w:sz="4" w:space="0" w:color="auto"/>
              <w:right w:val="single" w:sz="4" w:space="0" w:color="auto"/>
            </w:tcBorders>
            <w:shd w:val="clear" w:color="000000" w:fill="FFFFFF"/>
            <w:noWrap/>
            <w:vAlign w:val="center"/>
          </w:tcPr>
          <w:p w14:paraId="5C6C65E5" w14:textId="77777777" w:rsidR="00BD433F" w:rsidRPr="006A3631" w:rsidRDefault="00BD433F" w:rsidP="00E15E28">
            <w:pPr>
              <w:jc w:val="center"/>
              <w:rPr>
                <w:sz w:val="20"/>
              </w:rPr>
            </w:pPr>
            <w:r w:rsidRPr="006A3631">
              <w:rPr>
                <w:sz w:val="20"/>
              </w:rPr>
              <w:t>31.018,42</w:t>
            </w:r>
          </w:p>
        </w:tc>
      </w:tr>
      <w:tr w:rsidR="00BD433F" w:rsidRPr="000D0895" w14:paraId="52C10990" w14:textId="77777777" w:rsidTr="00E15E28">
        <w:trPr>
          <w:trHeight w:val="345"/>
        </w:trPr>
        <w:tc>
          <w:tcPr>
            <w:tcW w:w="4150" w:type="dxa"/>
            <w:tcBorders>
              <w:top w:val="nil"/>
              <w:left w:val="single" w:sz="4" w:space="0" w:color="auto"/>
              <w:bottom w:val="single" w:sz="4" w:space="0" w:color="auto"/>
              <w:right w:val="single" w:sz="4" w:space="0" w:color="auto"/>
            </w:tcBorders>
            <w:shd w:val="clear" w:color="000000" w:fill="FFFFFF"/>
            <w:noWrap/>
            <w:vAlign w:val="center"/>
          </w:tcPr>
          <w:p w14:paraId="70A8F4C5" w14:textId="77777777" w:rsidR="00BD433F" w:rsidRPr="006A3631" w:rsidRDefault="00BD433F" w:rsidP="00E15E28">
            <w:pPr>
              <w:rPr>
                <w:sz w:val="20"/>
                <w:lang w:val="tr-TR" w:eastAsia="tr-TR"/>
              </w:rPr>
            </w:pPr>
            <w:r w:rsidRPr="006A3631">
              <w:rPr>
                <w:b/>
                <w:sz w:val="20"/>
                <w:lang w:val="tr-TR"/>
              </w:rPr>
              <w:t>TOPLAM</w:t>
            </w:r>
          </w:p>
        </w:tc>
        <w:tc>
          <w:tcPr>
            <w:tcW w:w="2759" w:type="dxa"/>
            <w:tcBorders>
              <w:top w:val="nil"/>
              <w:left w:val="nil"/>
              <w:bottom w:val="single" w:sz="4" w:space="0" w:color="auto"/>
              <w:right w:val="single" w:sz="4" w:space="0" w:color="auto"/>
            </w:tcBorders>
            <w:shd w:val="clear" w:color="000000" w:fill="FFFFFF"/>
            <w:noWrap/>
            <w:vAlign w:val="center"/>
          </w:tcPr>
          <w:p w14:paraId="1CC325A6" w14:textId="77777777" w:rsidR="00BD433F" w:rsidRPr="006A3631" w:rsidRDefault="00BD433F" w:rsidP="00E15E28">
            <w:pPr>
              <w:jc w:val="center"/>
              <w:rPr>
                <w:b/>
                <w:sz w:val="20"/>
              </w:rPr>
            </w:pPr>
            <w:r w:rsidRPr="006A3631">
              <w:rPr>
                <w:b/>
                <w:sz w:val="20"/>
              </w:rPr>
              <w:t>3</w:t>
            </w:r>
          </w:p>
        </w:tc>
        <w:tc>
          <w:tcPr>
            <w:tcW w:w="3005" w:type="dxa"/>
            <w:tcBorders>
              <w:top w:val="nil"/>
              <w:left w:val="nil"/>
              <w:bottom w:val="single" w:sz="4" w:space="0" w:color="auto"/>
              <w:right w:val="single" w:sz="4" w:space="0" w:color="auto"/>
            </w:tcBorders>
            <w:shd w:val="clear" w:color="000000" w:fill="FFFFFF"/>
            <w:noWrap/>
            <w:vAlign w:val="center"/>
          </w:tcPr>
          <w:p w14:paraId="0588235B" w14:textId="77777777" w:rsidR="00BD433F" w:rsidRPr="006A3631" w:rsidRDefault="00BD433F" w:rsidP="00E15E28">
            <w:pPr>
              <w:jc w:val="center"/>
              <w:rPr>
                <w:b/>
                <w:sz w:val="20"/>
              </w:rPr>
            </w:pPr>
            <w:r w:rsidRPr="006A3631">
              <w:rPr>
                <w:b/>
                <w:sz w:val="20"/>
              </w:rPr>
              <w:t>388.662,69</w:t>
            </w:r>
          </w:p>
        </w:tc>
      </w:tr>
    </w:tbl>
    <w:p w14:paraId="5298B94B" w14:textId="77777777" w:rsidR="00BD433F" w:rsidRPr="00B204D7" w:rsidRDefault="00BD433F" w:rsidP="00BD433F">
      <w:pPr>
        <w:rPr>
          <w:b/>
          <w:color w:val="632423"/>
          <w:sz w:val="28"/>
          <w:szCs w:val="28"/>
          <w:lang w:val="tr-TR"/>
        </w:rPr>
      </w:pPr>
    </w:p>
    <w:p w14:paraId="4809663C" w14:textId="77777777" w:rsidR="00BD433F" w:rsidRDefault="00BD433F" w:rsidP="00BD433F">
      <w:pPr>
        <w:spacing w:before="67" w:line="257" w:lineRule="exact"/>
        <w:jc w:val="both"/>
        <w:textAlignment w:val="baseline"/>
        <w:rPr>
          <w:rFonts w:ascii="Tahoma" w:eastAsia="Tahoma" w:hAnsi="Tahoma"/>
          <w:b/>
          <w:color w:val="0D0D0D" w:themeColor="text1" w:themeTint="F2"/>
          <w:spacing w:val="10"/>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250"/>
        <w:gridCol w:w="7665"/>
      </w:tblGrid>
      <w:tr w:rsidR="00BD433F" w:rsidRPr="00340D09" w14:paraId="548DE270" w14:textId="77777777" w:rsidTr="00E15E28">
        <w:trPr>
          <w:trHeight w:val="600"/>
        </w:trPr>
        <w:tc>
          <w:tcPr>
            <w:tcW w:w="0" w:type="auto"/>
            <w:shd w:val="clear" w:color="auto" w:fill="auto"/>
            <w:vAlign w:val="center"/>
            <w:hideMark/>
          </w:tcPr>
          <w:p w14:paraId="2BA3EC88" w14:textId="77777777" w:rsidR="00BD433F" w:rsidRPr="00080CD2" w:rsidRDefault="00BD433F"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4AB5E3FD" w14:textId="77777777" w:rsidR="00BD433F" w:rsidRPr="00080CD2" w:rsidRDefault="00BD433F"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3EF83ECC" w14:textId="77777777" w:rsidR="00BD433F" w:rsidRPr="00080CD2" w:rsidRDefault="00BD433F" w:rsidP="00E15E28">
            <w:pPr>
              <w:pStyle w:val="Default"/>
              <w:jc w:val="both"/>
              <w:rPr>
                <w:sz w:val="23"/>
                <w:szCs w:val="23"/>
              </w:rPr>
            </w:pPr>
            <w:r>
              <w:rPr>
                <w:sz w:val="23"/>
                <w:szCs w:val="23"/>
              </w:rPr>
              <w:t xml:space="preserve">Kurumda uluslararasılaşma kaynaklarının dağılımı izlenmekte ve iyileştirilmektedir. </w:t>
            </w:r>
          </w:p>
        </w:tc>
      </w:tr>
    </w:tbl>
    <w:p w14:paraId="6234C3B8" w14:textId="77777777" w:rsidR="00BD433F" w:rsidRDefault="00BD433F" w:rsidP="00BD433F">
      <w:pPr>
        <w:spacing w:before="67" w:line="257" w:lineRule="exact"/>
        <w:jc w:val="both"/>
        <w:textAlignment w:val="baseline"/>
        <w:rPr>
          <w:rFonts w:ascii="Tahoma" w:eastAsia="Tahoma" w:hAnsi="Tahoma"/>
          <w:b/>
          <w:color w:val="0D0D0D" w:themeColor="text1" w:themeTint="F2"/>
          <w:spacing w:val="10"/>
          <w:sz w:val="24"/>
          <w:szCs w:val="24"/>
          <w:lang w:val="tr-TR"/>
        </w:rPr>
      </w:pPr>
    </w:p>
    <w:p w14:paraId="706845D8" w14:textId="77777777" w:rsidR="00BD433F" w:rsidRDefault="00BD433F"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668B6DDB" w14:textId="77777777" w:rsidR="002F4360" w:rsidRPr="001A7F6C" w:rsidRDefault="002F436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0E024AD8" w14:textId="77777777" w:rsidR="00347BF2" w:rsidRPr="001A7F6C" w:rsidRDefault="00347BF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1230DD">
        <w:rPr>
          <w:rFonts w:ascii="Tahoma" w:eastAsia="Tahoma" w:hAnsi="Tahoma"/>
          <w:b/>
          <w:color w:val="0D0D0D" w:themeColor="text1" w:themeTint="F2"/>
          <w:spacing w:val="10"/>
          <w:sz w:val="24"/>
          <w:szCs w:val="24"/>
          <w:lang w:val="tr-TR"/>
        </w:rPr>
        <w:t>A.5.3. Uluslararasılaşma performansı</w:t>
      </w:r>
    </w:p>
    <w:p w14:paraId="713B11FC" w14:textId="022DF4A6" w:rsidR="00FF2010" w:rsidRDefault="00FF201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tbl>
      <w:tblPr>
        <w:tblW w:w="5000" w:type="pct"/>
        <w:tblCellMar>
          <w:left w:w="70" w:type="dxa"/>
          <w:right w:w="70" w:type="dxa"/>
        </w:tblCellMar>
        <w:tblLook w:val="04A0" w:firstRow="1" w:lastRow="0" w:firstColumn="1" w:lastColumn="0" w:noHBand="0" w:noVBand="1"/>
      </w:tblPr>
      <w:tblGrid>
        <w:gridCol w:w="802"/>
        <w:gridCol w:w="8829"/>
      </w:tblGrid>
      <w:tr w:rsidR="00BD433F" w:rsidRPr="00BD433F" w14:paraId="29A851E7" w14:textId="77777777" w:rsidTr="0032588E">
        <w:trPr>
          <w:trHeight w:val="300"/>
        </w:trPr>
        <w:tc>
          <w:tcPr>
            <w:tcW w:w="660"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75AA023F"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Amaç 1</w:t>
            </w:r>
          </w:p>
        </w:tc>
        <w:tc>
          <w:tcPr>
            <w:tcW w:w="4340" w:type="pct"/>
            <w:tcBorders>
              <w:top w:val="single" w:sz="4" w:space="0" w:color="auto"/>
              <w:left w:val="nil"/>
              <w:bottom w:val="single" w:sz="4" w:space="0" w:color="auto"/>
              <w:right w:val="single" w:sz="4" w:space="0" w:color="auto"/>
            </w:tcBorders>
            <w:shd w:val="clear" w:color="000000" w:fill="F2F2F2"/>
            <w:noWrap/>
            <w:vAlign w:val="center"/>
            <w:hideMark/>
          </w:tcPr>
          <w:p w14:paraId="1625227A"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Eğitim - Öğretimin Kalitesini Artırmak</w:t>
            </w:r>
          </w:p>
        </w:tc>
      </w:tr>
      <w:tr w:rsidR="00BD433F" w:rsidRPr="00340D09" w14:paraId="4521FE0A" w14:textId="77777777" w:rsidTr="0032588E">
        <w:trPr>
          <w:trHeight w:val="300"/>
        </w:trPr>
        <w:tc>
          <w:tcPr>
            <w:tcW w:w="660" w:type="pct"/>
            <w:tcBorders>
              <w:top w:val="nil"/>
              <w:left w:val="single" w:sz="4" w:space="0" w:color="auto"/>
              <w:bottom w:val="single" w:sz="4" w:space="0" w:color="auto"/>
              <w:right w:val="single" w:sz="4" w:space="0" w:color="auto"/>
            </w:tcBorders>
            <w:shd w:val="clear" w:color="000000" w:fill="DAE9F8"/>
            <w:vAlign w:val="bottom"/>
            <w:hideMark/>
          </w:tcPr>
          <w:p w14:paraId="395ACB82"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SH1.2</w:t>
            </w:r>
          </w:p>
        </w:tc>
        <w:tc>
          <w:tcPr>
            <w:tcW w:w="4340" w:type="pct"/>
            <w:tcBorders>
              <w:top w:val="nil"/>
              <w:left w:val="nil"/>
              <w:bottom w:val="single" w:sz="4" w:space="0" w:color="auto"/>
              <w:right w:val="single" w:sz="4" w:space="0" w:color="auto"/>
            </w:tcBorders>
            <w:shd w:val="clear" w:color="000000" w:fill="FFFFFF"/>
            <w:noWrap/>
            <w:vAlign w:val="bottom"/>
            <w:hideMark/>
          </w:tcPr>
          <w:p w14:paraId="6B3E03BB"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 xml:space="preserve">Eğitim ve Öğretimde Uluslararasılaşmayı Artırmak </w:t>
            </w:r>
          </w:p>
        </w:tc>
      </w:tr>
      <w:tr w:rsidR="00BD433F" w:rsidRPr="00BD433F" w14:paraId="25BE2123"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441BAF0F"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PG.1.2.1</w:t>
            </w:r>
          </w:p>
        </w:tc>
        <w:tc>
          <w:tcPr>
            <w:tcW w:w="4340" w:type="pct"/>
            <w:tcBorders>
              <w:top w:val="nil"/>
              <w:left w:val="nil"/>
              <w:bottom w:val="single" w:sz="4" w:space="0" w:color="auto"/>
              <w:right w:val="single" w:sz="4" w:space="0" w:color="auto"/>
            </w:tcBorders>
            <w:shd w:val="clear" w:color="auto" w:fill="auto"/>
            <w:noWrap/>
            <w:vAlign w:val="center"/>
            <w:hideMark/>
          </w:tcPr>
          <w:p w14:paraId="75179BBA" w14:textId="653AA4AB"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 xml:space="preserve">Akredite </w:t>
            </w:r>
            <w:proofErr w:type="gramStart"/>
            <w:r w:rsidRPr="00BD433F">
              <w:rPr>
                <w:rFonts w:ascii="Aptos Narrow" w:eastAsia="Times New Roman" w:hAnsi="Aptos Narrow"/>
                <w:color w:val="000000"/>
                <w:lang w:val="tr-TR" w:eastAsia="tr-TR"/>
              </w:rPr>
              <w:t xml:space="preserve">Olan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Program</w:t>
            </w:r>
            <w:proofErr w:type="gramEnd"/>
            <w:r w:rsidRPr="00BD433F">
              <w:rPr>
                <w:rFonts w:ascii="Aptos Narrow" w:eastAsia="Times New Roman" w:hAnsi="Aptos Narrow"/>
                <w:color w:val="000000"/>
                <w:lang w:val="tr-TR" w:eastAsia="tr-TR"/>
              </w:rPr>
              <w:t xml:space="preserve"> Sayısı(/Ulusal/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 xml:space="preserve">Uluslararası Kuruluşlar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 xml:space="preserve">Tarafından Verilen) </w:t>
            </w:r>
          </w:p>
        </w:tc>
      </w:tr>
      <w:tr w:rsidR="00BD433F" w:rsidRPr="00BD433F" w14:paraId="12A63A75"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0A0A0B38"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PG.1.2.2</w:t>
            </w:r>
          </w:p>
        </w:tc>
        <w:tc>
          <w:tcPr>
            <w:tcW w:w="4340" w:type="pct"/>
            <w:tcBorders>
              <w:top w:val="nil"/>
              <w:left w:val="nil"/>
              <w:bottom w:val="single" w:sz="4" w:space="0" w:color="auto"/>
              <w:right w:val="single" w:sz="4" w:space="0" w:color="auto"/>
            </w:tcBorders>
            <w:shd w:val="clear" w:color="auto" w:fill="auto"/>
            <w:noWrap/>
            <w:vAlign w:val="center"/>
            <w:hideMark/>
          </w:tcPr>
          <w:p w14:paraId="3E5D0C1B" w14:textId="77777777"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Yabancı Uyruklu Öğrenci Sayısı</w:t>
            </w:r>
          </w:p>
        </w:tc>
      </w:tr>
      <w:tr w:rsidR="00BD433F" w:rsidRPr="00340D09" w14:paraId="3DEA2061"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0E1D5B65"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PG.1.2.3</w:t>
            </w:r>
          </w:p>
        </w:tc>
        <w:tc>
          <w:tcPr>
            <w:tcW w:w="4340" w:type="pct"/>
            <w:tcBorders>
              <w:top w:val="nil"/>
              <w:left w:val="nil"/>
              <w:bottom w:val="single" w:sz="4" w:space="0" w:color="auto"/>
              <w:right w:val="single" w:sz="4" w:space="0" w:color="auto"/>
            </w:tcBorders>
            <w:shd w:val="clear" w:color="auto" w:fill="auto"/>
            <w:noWrap/>
            <w:vAlign w:val="center"/>
            <w:hideMark/>
          </w:tcPr>
          <w:p w14:paraId="1747F0B5" w14:textId="3CD570AB"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 xml:space="preserve">Uluslararası </w:t>
            </w:r>
            <w:proofErr w:type="gramStart"/>
            <w:r w:rsidRPr="00BD433F">
              <w:rPr>
                <w:rFonts w:ascii="Aptos Narrow" w:eastAsia="Times New Roman" w:hAnsi="Aptos Narrow"/>
                <w:color w:val="000000"/>
                <w:lang w:val="tr-TR" w:eastAsia="tr-TR"/>
              </w:rPr>
              <w:t xml:space="preserve">Değişim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Programlarına</w:t>
            </w:r>
            <w:proofErr w:type="gramEnd"/>
            <w:r w:rsidRPr="00BD433F">
              <w:rPr>
                <w:rFonts w:ascii="Aptos Narrow" w:eastAsia="Times New Roman" w:hAnsi="Aptos Narrow"/>
                <w:color w:val="000000"/>
                <w:lang w:val="tr-TR" w:eastAsia="tr-TR"/>
              </w:rPr>
              <w:t xml:space="preserve">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 xml:space="preserve">Katılan Öğrenci Sayısı </w:t>
            </w:r>
          </w:p>
        </w:tc>
      </w:tr>
      <w:tr w:rsidR="00BD433F" w:rsidRPr="00BD433F" w14:paraId="4EDC42A1"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59E8EDCC"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PG.1.2.4</w:t>
            </w:r>
          </w:p>
        </w:tc>
        <w:tc>
          <w:tcPr>
            <w:tcW w:w="4340" w:type="pct"/>
            <w:tcBorders>
              <w:top w:val="nil"/>
              <w:left w:val="nil"/>
              <w:bottom w:val="single" w:sz="4" w:space="0" w:color="auto"/>
              <w:right w:val="single" w:sz="4" w:space="0" w:color="auto"/>
            </w:tcBorders>
            <w:shd w:val="clear" w:color="auto" w:fill="auto"/>
            <w:noWrap/>
            <w:vAlign w:val="center"/>
            <w:hideMark/>
          </w:tcPr>
          <w:p w14:paraId="57F78CAA" w14:textId="693CE085" w:rsidR="00BD433F" w:rsidRPr="00BD433F" w:rsidRDefault="00BD433F" w:rsidP="00BD433F">
            <w:pPr>
              <w:rPr>
                <w:rFonts w:ascii="Aptos Narrow" w:eastAsia="Times New Roman" w:hAnsi="Aptos Narrow"/>
                <w:color w:val="000000"/>
                <w:lang w:val="tr-TR" w:eastAsia="tr-TR"/>
              </w:rPr>
            </w:pPr>
            <w:proofErr w:type="gramStart"/>
            <w:r w:rsidRPr="00BD433F">
              <w:rPr>
                <w:rFonts w:ascii="Aptos Narrow" w:eastAsia="Times New Roman" w:hAnsi="Aptos Narrow"/>
                <w:color w:val="000000"/>
                <w:lang w:val="tr-TR" w:eastAsia="tr-TR"/>
              </w:rPr>
              <w:t xml:space="preserve">Uluslararası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Akademik</w:t>
            </w:r>
            <w:proofErr w:type="gramEnd"/>
            <w:r w:rsidRPr="00BD433F">
              <w:rPr>
                <w:rFonts w:ascii="Aptos Narrow" w:eastAsia="Times New Roman" w:hAnsi="Aptos Narrow"/>
                <w:color w:val="000000"/>
                <w:lang w:val="tr-TR" w:eastAsia="tr-TR"/>
              </w:rPr>
              <w:t xml:space="preserve"> Sıralamada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 xml:space="preserve">Üniversitenin Yeri  </w:t>
            </w:r>
            <w:proofErr w:type="spellStart"/>
            <w:r w:rsidRPr="00BD433F">
              <w:rPr>
                <w:rFonts w:ascii="Aptos Narrow" w:eastAsia="Times New Roman" w:hAnsi="Aptos Narrow"/>
                <w:color w:val="000000"/>
                <w:lang w:val="tr-TR" w:eastAsia="tr-TR"/>
              </w:rPr>
              <w:t>Higher</w:t>
            </w:r>
            <w:proofErr w:type="spellEnd"/>
            <w:r w:rsidRPr="00BD433F">
              <w:rPr>
                <w:rFonts w:ascii="Aptos Narrow" w:eastAsia="Times New Roman" w:hAnsi="Aptos Narrow"/>
                <w:color w:val="000000"/>
                <w:lang w:val="tr-TR" w:eastAsia="tr-TR"/>
              </w:rPr>
              <w:t xml:space="preserve"> </w:t>
            </w:r>
            <w:r w:rsidR="001230DD">
              <w:rPr>
                <w:rFonts w:ascii="Aptos Narrow" w:eastAsia="Times New Roman" w:hAnsi="Aptos Narrow"/>
                <w:color w:val="000000"/>
                <w:lang w:val="tr-TR" w:eastAsia="tr-TR"/>
              </w:rPr>
              <w:t xml:space="preserve"> </w:t>
            </w:r>
            <w:proofErr w:type="spellStart"/>
            <w:r w:rsidRPr="00BD433F">
              <w:rPr>
                <w:rFonts w:ascii="Aptos Narrow" w:eastAsia="Times New Roman" w:hAnsi="Aptos Narrow"/>
                <w:color w:val="000000"/>
                <w:lang w:val="tr-TR" w:eastAsia="tr-TR"/>
              </w:rPr>
              <w:t>Education</w:t>
            </w:r>
            <w:proofErr w:type="spellEnd"/>
            <w:r w:rsidRPr="00BD433F">
              <w:rPr>
                <w:rFonts w:ascii="Aptos Narrow" w:eastAsia="Times New Roman" w:hAnsi="Aptos Narrow"/>
                <w:color w:val="000000"/>
                <w:lang w:val="tr-TR" w:eastAsia="tr-TR"/>
              </w:rPr>
              <w:t xml:space="preserve"> (THE)</w:t>
            </w:r>
          </w:p>
        </w:tc>
      </w:tr>
      <w:tr w:rsidR="00BD433F" w:rsidRPr="00340D09" w14:paraId="127C452B"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72F4F167"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PG.1.2.5</w:t>
            </w:r>
          </w:p>
        </w:tc>
        <w:tc>
          <w:tcPr>
            <w:tcW w:w="4340" w:type="pct"/>
            <w:tcBorders>
              <w:top w:val="nil"/>
              <w:left w:val="nil"/>
              <w:bottom w:val="single" w:sz="4" w:space="0" w:color="auto"/>
              <w:right w:val="single" w:sz="4" w:space="0" w:color="auto"/>
            </w:tcBorders>
            <w:shd w:val="clear" w:color="auto" w:fill="auto"/>
            <w:noWrap/>
            <w:vAlign w:val="center"/>
            <w:hideMark/>
          </w:tcPr>
          <w:p w14:paraId="39DDF13B" w14:textId="77777777" w:rsidR="00BD433F" w:rsidRPr="00BD433F" w:rsidRDefault="00BD433F" w:rsidP="00BD433F">
            <w:pPr>
              <w:rPr>
                <w:rFonts w:ascii="Aptos Narrow" w:eastAsia="Times New Roman" w:hAnsi="Aptos Narrow"/>
                <w:color w:val="000000"/>
                <w:lang w:val="tr-TR" w:eastAsia="tr-TR"/>
              </w:rPr>
            </w:pPr>
            <w:proofErr w:type="gramStart"/>
            <w:r w:rsidRPr="00BD433F">
              <w:rPr>
                <w:rFonts w:ascii="Aptos Narrow" w:eastAsia="Times New Roman" w:hAnsi="Aptos Narrow"/>
                <w:color w:val="000000"/>
                <w:lang w:val="tr-TR" w:eastAsia="tr-TR"/>
              </w:rPr>
              <w:t>Erasmus  Kapsamında</w:t>
            </w:r>
            <w:proofErr w:type="gramEnd"/>
            <w:r w:rsidRPr="00BD433F">
              <w:rPr>
                <w:rFonts w:ascii="Aptos Narrow" w:eastAsia="Times New Roman" w:hAnsi="Aptos Narrow"/>
                <w:color w:val="000000"/>
                <w:lang w:val="tr-TR" w:eastAsia="tr-TR"/>
              </w:rPr>
              <w:t xml:space="preserve"> Yurtdışına  Gönderilen Akademik Personel  Sayısı</w:t>
            </w:r>
          </w:p>
        </w:tc>
      </w:tr>
      <w:tr w:rsidR="00BD433F" w:rsidRPr="00340D09" w14:paraId="0E5FF5A0" w14:textId="77777777" w:rsidTr="0032588E">
        <w:trPr>
          <w:trHeight w:val="300"/>
        </w:trPr>
        <w:tc>
          <w:tcPr>
            <w:tcW w:w="660" w:type="pct"/>
            <w:tcBorders>
              <w:top w:val="nil"/>
              <w:left w:val="single" w:sz="4" w:space="0" w:color="auto"/>
              <w:bottom w:val="single" w:sz="4" w:space="0" w:color="auto"/>
              <w:right w:val="single" w:sz="4" w:space="0" w:color="auto"/>
            </w:tcBorders>
            <w:shd w:val="clear" w:color="000000" w:fill="DAE9F8"/>
            <w:noWrap/>
            <w:vAlign w:val="center"/>
            <w:hideMark/>
          </w:tcPr>
          <w:p w14:paraId="44764934"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Amaç 2</w:t>
            </w:r>
          </w:p>
        </w:tc>
        <w:tc>
          <w:tcPr>
            <w:tcW w:w="4340" w:type="pct"/>
            <w:tcBorders>
              <w:top w:val="nil"/>
              <w:left w:val="nil"/>
              <w:bottom w:val="single" w:sz="4" w:space="0" w:color="auto"/>
              <w:right w:val="single" w:sz="4" w:space="0" w:color="auto"/>
            </w:tcBorders>
            <w:shd w:val="clear" w:color="000000" w:fill="FFFFFF"/>
            <w:noWrap/>
            <w:vAlign w:val="bottom"/>
            <w:hideMark/>
          </w:tcPr>
          <w:p w14:paraId="08E32DC8"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Özgün ve Nitelikli Bilimsel Araştırmalar Yaparak Çıktılarını Toplumsal ve</w:t>
            </w:r>
            <w:r w:rsidRPr="00BD433F">
              <w:rPr>
                <w:rFonts w:ascii="Aptos Narrow" w:eastAsia="Times New Roman" w:hAnsi="Aptos Narrow"/>
                <w:b/>
                <w:bCs/>
                <w:color w:val="000000"/>
                <w:lang w:val="tr-TR" w:eastAsia="tr-TR"/>
              </w:rPr>
              <w:br/>
              <w:t>Ekonomik Faydaya Dönüştürmek</w:t>
            </w:r>
          </w:p>
        </w:tc>
      </w:tr>
      <w:tr w:rsidR="00BD433F" w:rsidRPr="00340D09" w14:paraId="4A610B4B" w14:textId="77777777" w:rsidTr="0032588E">
        <w:trPr>
          <w:trHeight w:val="300"/>
        </w:trPr>
        <w:tc>
          <w:tcPr>
            <w:tcW w:w="660" w:type="pct"/>
            <w:tcBorders>
              <w:top w:val="nil"/>
              <w:left w:val="single" w:sz="4" w:space="0" w:color="auto"/>
              <w:bottom w:val="single" w:sz="4" w:space="0" w:color="auto"/>
              <w:right w:val="single" w:sz="4" w:space="0" w:color="auto"/>
            </w:tcBorders>
            <w:shd w:val="clear" w:color="000000" w:fill="DAE9F8"/>
            <w:noWrap/>
            <w:vAlign w:val="center"/>
            <w:hideMark/>
          </w:tcPr>
          <w:p w14:paraId="125EB5CC"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Hedef 2.1</w:t>
            </w:r>
          </w:p>
        </w:tc>
        <w:tc>
          <w:tcPr>
            <w:tcW w:w="4340" w:type="pct"/>
            <w:tcBorders>
              <w:top w:val="nil"/>
              <w:left w:val="nil"/>
              <w:bottom w:val="single" w:sz="4" w:space="0" w:color="auto"/>
              <w:right w:val="single" w:sz="4" w:space="0" w:color="auto"/>
            </w:tcBorders>
            <w:shd w:val="clear" w:color="000000" w:fill="FFFFFF"/>
            <w:noWrap/>
            <w:vAlign w:val="bottom"/>
            <w:hideMark/>
          </w:tcPr>
          <w:p w14:paraId="56710F33" w14:textId="77777777" w:rsidR="00BD433F" w:rsidRPr="00BD433F" w:rsidRDefault="00BD433F" w:rsidP="00BD433F">
            <w:pPr>
              <w:rPr>
                <w:rFonts w:ascii="Aptos Narrow" w:eastAsia="Times New Roman" w:hAnsi="Aptos Narrow"/>
                <w:b/>
                <w:bCs/>
                <w:color w:val="000000"/>
                <w:lang w:val="tr-TR" w:eastAsia="tr-TR"/>
              </w:rPr>
            </w:pPr>
            <w:r w:rsidRPr="00BD433F">
              <w:rPr>
                <w:rFonts w:ascii="Aptos Narrow" w:eastAsia="Times New Roman" w:hAnsi="Aptos Narrow"/>
                <w:b/>
                <w:bCs/>
                <w:color w:val="000000"/>
                <w:lang w:val="tr-TR" w:eastAsia="tr-TR"/>
              </w:rPr>
              <w:t>Ulusal Ve Uluslararası Araştırma Fonlarından Yararlanma Kapasitesini ve Bilimsel</w:t>
            </w:r>
            <w:r w:rsidRPr="00BD433F">
              <w:rPr>
                <w:rFonts w:ascii="Aptos Narrow" w:eastAsia="Times New Roman" w:hAnsi="Aptos Narrow"/>
                <w:b/>
                <w:bCs/>
                <w:color w:val="000000"/>
                <w:lang w:val="tr-TR" w:eastAsia="tr-TR"/>
              </w:rPr>
              <w:br/>
              <w:t>Çıktılarını Artırmak</w:t>
            </w:r>
          </w:p>
        </w:tc>
      </w:tr>
      <w:tr w:rsidR="00BD433F" w:rsidRPr="00340D09" w14:paraId="5441C898"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07FB0814"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PG.2.1.1</w:t>
            </w:r>
          </w:p>
        </w:tc>
        <w:tc>
          <w:tcPr>
            <w:tcW w:w="4340" w:type="pct"/>
            <w:tcBorders>
              <w:top w:val="nil"/>
              <w:left w:val="nil"/>
              <w:bottom w:val="single" w:sz="4" w:space="0" w:color="auto"/>
              <w:right w:val="single" w:sz="4" w:space="0" w:color="auto"/>
            </w:tcBorders>
            <w:shd w:val="clear" w:color="auto" w:fill="auto"/>
            <w:noWrap/>
            <w:vAlign w:val="center"/>
            <w:hideMark/>
          </w:tcPr>
          <w:p w14:paraId="447193D9" w14:textId="77777777"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Ulusal AR-GE ve Yenilik Destek Programlarından İlgili Yılda Kuruma Aktarılan Fon Tutarı (Öğretim Üyesi Başına)</w:t>
            </w:r>
          </w:p>
        </w:tc>
      </w:tr>
      <w:tr w:rsidR="00BD433F" w:rsidRPr="00340D09" w14:paraId="5B48AFDE"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7AB9441C"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PG.2.1.2</w:t>
            </w:r>
          </w:p>
        </w:tc>
        <w:tc>
          <w:tcPr>
            <w:tcW w:w="4340" w:type="pct"/>
            <w:tcBorders>
              <w:top w:val="nil"/>
              <w:left w:val="nil"/>
              <w:bottom w:val="single" w:sz="4" w:space="0" w:color="auto"/>
              <w:right w:val="single" w:sz="4" w:space="0" w:color="auto"/>
            </w:tcBorders>
            <w:shd w:val="clear" w:color="auto" w:fill="auto"/>
            <w:noWrap/>
            <w:vAlign w:val="center"/>
            <w:hideMark/>
          </w:tcPr>
          <w:p w14:paraId="3076DEA8" w14:textId="77777777"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Uluslararası proje fon tutarı (Öğretim üyesi başına)</w:t>
            </w:r>
          </w:p>
        </w:tc>
      </w:tr>
      <w:tr w:rsidR="00BD433F" w:rsidRPr="00340D09" w14:paraId="59605C11" w14:textId="77777777" w:rsidTr="0032588E">
        <w:trPr>
          <w:trHeight w:val="25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0E8FB384"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t>PG.2.1.3</w:t>
            </w:r>
          </w:p>
        </w:tc>
        <w:tc>
          <w:tcPr>
            <w:tcW w:w="4340" w:type="pct"/>
            <w:tcBorders>
              <w:top w:val="nil"/>
              <w:left w:val="nil"/>
              <w:bottom w:val="single" w:sz="4" w:space="0" w:color="auto"/>
              <w:right w:val="single" w:sz="4" w:space="0" w:color="auto"/>
            </w:tcBorders>
            <w:shd w:val="clear" w:color="auto" w:fill="auto"/>
            <w:noWrap/>
            <w:vAlign w:val="center"/>
            <w:hideMark/>
          </w:tcPr>
          <w:p w14:paraId="39E67697" w14:textId="77777777"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 xml:space="preserve">Ulusal ve Uluslararası AR-GE ve </w:t>
            </w:r>
            <w:proofErr w:type="gramStart"/>
            <w:r w:rsidRPr="00BD433F">
              <w:rPr>
                <w:rFonts w:ascii="Aptos Narrow" w:eastAsia="Times New Roman" w:hAnsi="Aptos Narrow"/>
                <w:color w:val="000000"/>
                <w:lang w:val="tr-TR" w:eastAsia="tr-TR"/>
              </w:rPr>
              <w:t>Yenilik  Destek</w:t>
            </w:r>
            <w:proofErr w:type="gramEnd"/>
            <w:r w:rsidRPr="00BD433F">
              <w:rPr>
                <w:rFonts w:ascii="Aptos Narrow" w:eastAsia="Times New Roman" w:hAnsi="Aptos Narrow"/>
                <w:color w:val="000000"/>
                <w:lang w:val="tr-TR" w:eastAsia="tr-TR"/>
              </w:rPr>
              <w:t xml:space="preserve"> Programlarından  İlgili Yılda Kuruma Aktarılan  Fon Tutarı (Öğretim Üyesi  Dışında)</w:t>
            </w:r>
          </w:p>
        </w:tc>
      </w:tr>
      <w:tr w:rsidR="00BD433F" w:rsidRPr="00340D09" w14:paraId="617A2033" w14:textId="77777777" w:rsidTr="0032588E">
        <w:trPr>
          <w:trHeight w:val="315"/>
        </w:trPr>
        <w:tc>
          <w:tcPr>
            <w:tcW w:w="660" w:type="pct"/>
            <w:tcBorders>
              <w:top w:val="nil"/>
              <w:left w:val="single" w:sz="4" w:space="0" w:color="auto"/>
              <w:bottom w:val="single" w:sz="4" w:space="0" w:color="auto"/>
              <w:right w:val="single" w:sz="4" w:space="0" w:color="auto"/>
            </w:tcBorders>
            <w:shd w:val="clear" w:color="000000" w:fill="44B3E1"/>
            <w:noWrap/>
            <w:vAlign w:val="center"/>
            <w:hideMark/>
          </w:tcPr>
          <w:p w14:paraId="60B8D084" w14:textId="77777777" w:rsidR="00BD433F" w:rsidRPr="00BD433F" w:rsidRDefault="00BD433F" w:rsidP="00BD433F">
            <w:pPr>
              <w:rPr>
                <w:rFonts w:ascii="Aptos Narrow" w:eastAsia="Times New Roman" w:hAnsi="Aptos Narrow"/>
                <w:color w:val="000000"/>
                <w:sz w:val="24"/>
                <w:szCs w:val="24"/>
                <w:lang w:val="tr-TR" w:eastAsia="tr-TR"/>
              </w:rPr>
            </w:pPr>
            <w:r w:rsidRPr="00BD433F">
              <w:rPr>
                <w:rFonts w:ascii="Aptos Narrow" w:eastAsia="Times New Roman" w:hAnsi="Aptos Narrow"/>
                <w:color w:val="000000"/>
                <w:sz w:val="24"/>
                <w:szCs w:val="24"/>
                <w:lang w:val="tr-TR" w:eastAsia="tr-TR"/>
              </w:rPr>
              <w:lastRenderedPageBreak/>
              <w:t>PG.2.1.5</w:t>
            </w:r>
          </w:p>
        </w:tc>
        <w:tc>
          <w:tcPr>
            <w:tcW w:w="4340" w:type="pct"/>
            <w:tcBorders>
              <w:top w:val="nil"/>
              <w:left w:val="nil"/>
              <w:bottom w:val="single" w:sz="4" w:space="0" w:color="auto"/>
              <w:right w:val="single" w:sz="4" w:space="0" w:color="auto"/>
            </w:tcBorders>
            <w:shd w:val="clear" w:color="auto" w:fill="auto"/>
            <w:noWrap/>
            <w:vAlign w:val="center"/>
            <w:hideMark/>
          </w:tcPr>
          <w:p w14:paraId="2D2437B7" w14:textId="60EF4828" w:rsidR="00BD433F" w:rsidRPr="00BD433F" w:rsidRDefault="00BD433F" w:rsidP="00BD433F">
            <w:pPr>
              <w:rPr>
                <w:rFonts w:ascii="Aptos Narrow" w:eastAsia="Times New Roman" w:hAnsi="Aptos Narrow"/>
                <w:color w:val="000000"/>
                <w:lang w:val="tr-TR" w:eastAsia="tr-TR"/>
              </w:rPr>
            </w:pPr>
            <w:r w:rsidRPr="00BD433F">
              <w:rPr>
                <w:rFonts w:ascii="Aptos Narrow" w:eastAsia="Times New Roman" w:hAnsi="Aptos Narrow"/>
                <w:color w:val="000000"/>
                <w:lang w:val="tr-TR" w:eastAsia="tr-TR"/>
              </w:rPr>
              <w:t xml:space="preserve"> </w:t>
            </w:r>
            <w:proofErr w:type="spellStart"/>
            <w:r w:rsidRPr="00BD433F">
              <w:rPr>
                <w:rFonts w:ascii="Aptos Narrow" w:eastAsia="Times New Roman" w:hAnsi="Aptos Narrow"/>
                <w:color w:val="000000"/>
                <w:lang w:val="tr-TR" w:eastAsia="tr-TR"/>
              </w:rPr>
              <w:t>Incites</w:t>
            </w:r>
            <w:proofErr w:type="spellEnd"/>
            <w:r w:rsidRPr="00BD433F">
              <w:rPr>
                <w:rFonts w:ascii="Aptos Narrow" w:eastAsia="Times New Roman" w:hAnsi="Aptos Narrow"/>
                <w:color w:val="000000"/>
                <w:lang w:val="tr-TR" w:eastAsia="tr-TR"/>
              </w:rPr>
              <w:t xml:space="preserve"> Dergi Etki Değerinde İlk %50’lik </w:t>
            </w:r>
            <w:proofErr w:type="gramStart"/>
            <w:r w:rsidRPr="00BD433F">
              <w:rPr>
                <w:rFonts w:ascii="Aptos Narrow" w:eastAsia="Times New Roman" w:hAnsi="Aptos Narrow"/>
                <w:color w:val="000000"/>
                <w:lang w:val="tr-TR" w:eastAsia="tr-TR"/>
              </w:rPr>
              <w:t xml:space="preserve">Dilime </w:t>
            </w:r>
            <w:r w:rsidR="001230DD">
              <w:rPr>
                <w:rFonts w:ascii="Aptos Narrow" w:eastAsia="Times New Roman" w:hAnsi="Aptos Narrow"/>
                <w:color w:val="000000"/>
                <w:lang w:val="tr-TR" w:eastAsia="tr-TR"/>
              </w:rPr>
              <w:t xml:space="preserve"> </w:t>
            </w:r>
            <w:r w:rsidRPr="00BD433F">
              <w:rPr>
                <w:rFonts w:ascii="Aptos Narrow" w:eastAsia="Times New Roman" w:hAnsi="Aptos Narrow"/>
                <w:color w:val="000000"/>
                <w:lang w:val="tr-TR" w:eastAsia="tr-TR"/>
              </w:rPr>
              <w:t>Giren</w:t>
            </w:r>
            <w:proofErr w:type="gramEnd"/>
            <w:r w:rsidRPr="00BD433F">
              <w:rPr>
                <w:rFonts w:ascii="Aptos Narrow" w:eastAsia="Times New Roman" w:hAnsi="Aptos Narrow"/>
                <w:color w:val="000000"/>
                <w:lang w:val="tr-TR" w:eastAsia="tr-TR"/>
              </w:rPr>
              <w:t xml:space="preserve"> Bilimsel Yayın Oranı</w:t>
            </w:r>
          </w:p>
        </w:tc>
      </w:tr>
    </w:tbl>
    <w:p w14:paraId="1A052D5D" w14:textId="77777777" w:rsidR="00BD433F" w:rsidRDefault="00BD433F"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6"/>
        <w:gridCol w:w="250"/>
        <w:gridCol w:w="6741"/>
      </w:tblGrid>
      <w:tr w:rsidR="001230DD" w:rsidRPr="00340D09" w14:paraId="262BE678" w14:textId="77777777" w:rsidTr="00E15E28">
        <w:trPr>
          <w:trHeight w:val="600"/>
        </w:trPr>
        <w:tc>
          <w:tcPr>
            <w:tcW w:w="0" w:type="auto"/>
            <w:shd w:val="clear" w:color="auto" w:fill="auto"/>
            <w:vAlign w:val="center"/>
            <w:hideMark/>
          </w:tcPr>
          <w:p w14:paraId="033940CB" w14:textId="77777777" w:rsidR="001230DD" w:rsidRPr="00080CD2" w:rsidRDefault="001230DD"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46776FC8" w14:textId="77777777" w:rsidR="001230DD" w:rsidRPr="00080CD2" w:rsidRDefault="001230DD"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6F0822CC" w14:textId="6E3C59A5" w:rsidR="001230DD" w:rsidRPr="00080CD2" w:rsidRDefault="001230DD" w:rsidP="00E15E28">
            <w:pPr>
              <w:pStyle w:val="Default"/>
              <w:jc w:val="both"/>
              <w:rPr>
                <w:sz w:val="23"/>
                <w:szCs w:val="23"/>
              </w:rPr>
            </w:pPr>
            <w:r>
              <w:rPr>
                <w:sz w:val="23"/>
                <w:szCs w:val="23"/>
              </w:rPr>
              <w:t xml:space="preserve">Kurumda uluslararasılaşma faaliyetleri izlenmekte ve iyileştirilmektedir </w:t>
            </w:r>
          </w:p>
        </w:tc>
      </w:tr>
    </w:tbl>
    <w:p w14:paraId="3EAC2091" w14:textId="77777777" w:rsidR="00BD433F" w:rsidRDefault="00BD433F"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C8EFB70" w14:textId="77777777" w:rsidR="00F47EE7" w:rsidRPr="001A7F6C" w:rsidRDefault="00F47EE7"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7450F125" w14:textId="275A5549" w:rsidR="00347BF2" w:rsidRDefault="00897027" w:rsidP="00897027">
      <w:pPr>
        <w:tabs>
          <w:tab w:val="left" w:pos="-432"/>
        </w:tabs>
        <w:spacing w:before="70" w:line="268" w:lineRule="exact"/>
        <w:jc w:val="both"/>
        <w:textAlignment w:val="baseline"/>
        <w:rPr>
          <w:rFonts w:ascii="Tahoma" w:eastAsia="Tahoma" w:hAnsi="Tahoma"/>
          <w:b/>
          <w:color w:val="0D0D0D" w:themeColor="text1" w:themeTint="F2"/>
          <w:spacing w:val="-3"/>
          <w:sz w:val="24"/>
          <w:szCs w:val="24"/>
          <w:lang w:val="tr-TR"/>
        </w:rPr>
      </w:pPr>
      <w:r>
        <w:rPr>
          <w:rFonts w:ascii="Tahoma" w:eastAsia="Tahoma" w:hAnsi="Tahoma"/>
          <w:b/>
          <w:color w:val="0D0D0D" w:themeColor="text1" w:themeTint="F2"/>
          <w:spacing w:val="-3"/>
          <w:sz w:val="24"/>
          <w:szCs w:val="24"/>
          <w:lang w:val="tr-TR"/>
        </w:rPr>
        <w:t xml:space="preserve">B </w:t>
      </w:r>
      <w:r w:rsidR="00347BF2" w:rsidRPr="001A7F6C">
        <w:rPr>
          <w:rFonts w:ascii="Tahoma" w:eastAsia="Tahoma" w:hAnsi="Tahoma"/>
          <w:b/>
          <w:color w:val="0D0D0D" w:themeColor="text1" w:themeTint="F2"/>
          <w:spacing w:val="-3"/>
          <w:sz w:val="24"/>
          <w:szCs w:val="24"/>
          <w:lang w:val="tr-TR"/>
        </w:rPr>
        <w:t>EĞİTİM VE ÖĞRETİM</w:t>
      </w:r>
    </w:p>
    <w:p w14:paraId="4E6FA439" w14:textId="77777777" w:rsidR="00897027" w:rsidRPr="001A7F6C" w:rsidRDefault="00897027" w:rsidP="00897027">
      <w:pPr>
        <w:tabs>
          <w:tab w:val="left" w:pos="-432"/>
        </w:tabs>
        <w:spacing w:before="70" w:line="268" w:lineRule="exact"/>
        <w:jc w:val="both"/>
        <w:textAlignment w:val="baseline"/>
        <w:rPr>
          <w:rFonts w:ascii="Tahoma" w:eastAsia="Tahoma" w:hAnsi="Tahoma"/>
          <w:b/>
          <w:color w:val="0D0D0D" w:themeColor="text1" w:themeTint="F2"/>
          <w:spacing w:val="-3"/>
          <w:sz w:val="24"/>
          <w:szCs w:val="24"/>
          <w:lang w:val="tr-TR"/>
        </w:rPr>
      </w:pPr>
    </w:p>
    <w:p w14:paraId="60400323" w14:textId="78CBBC2D" w:rsidR="002F4360" w:rsidRPr="00897027" w:rsidRDefault="00897027" w:rsidP="00897027">
      <w:pPr>
        <w:spacing w:before="70" w:line="268" w:lineRule="exact"/>
        <w:jc w:val="both"/>
        <w:textAlignment w:val="baseline"/>
        <w:rPr>
          <w:rFonts w:ascii="Tahoma" w:eastAsia="Tahoma" w:hAnsi="Tahoma"/>
          <w:bCs/>
          <w:color w:val="0D0D0D" w:themeColor="text1" w:themeTint="F2"/>
          <w:spacing w:val="-3"/>
          <w:sz w:val="24"/>
          <w:szCs w:val="24"/>
          <w:lang w:val="tr-TR"/>
        </w:rPr>
      </w:pPr>
      <w:proofErr w:type="spellStart"/>
      <w:r w:rsidRPr="00897027">
        <w:rPr>
          <w:rFonts w:ascii="Tahoma" w:eastAsia="Tahoma" w:hAnsi="Tahoma"/>
          <w:bCs/>
          <w:color w:val="0D0D0D" w:themeColor="text1" w:themeTint="F2"/>
          <w:spacing w:val="-3"/>
          <w:sz w:val="24"/>
          <w:szCs w:val="24"/>
          <w:lang w:val="tr-TR"/>
        </w:rPr>
        <w:t>Birimimz</w:t>
      </w:r>
      <w:proofErr w:type="spellEnd"/>
      <w:r w:rsidRPr="00897027">
        <w:rPr>
          <w:rFonts w:ascii="Tahoma" w:eastAsia="Tahoma" w:hAnsi="Tahoma"/>
          <w:bCs/>
          <w:color w:val="0D0D0D" w:themeColor="text1" w:themeTint="F2"/>
          <w:spacing w:val="-3"/>
          <w:sz w:val="24"/>
          <w:szCs w:val="24"/>
          <w:lang w:val="tr-TR"/>
        </w:rPr>
        <w:t xml:space="preserve"> tarafından </w:t>
      </w:r>
      <w:r w:rsidRPr="00F344C6">
        <w:rPr>
          <w:rFonts w:ascii="Tahoma" w:eastAsia="Tahoma" w:hAnsi="Tahoma"/>
          <w:b/>
          <w:color w:val="0D0D0D" w:themeColor="text1" w:themeTint="F2"/>
          <w:spacing w:val="-3"/>
          <w:sz w:val="24"/>
          <w:szCs w:val="24"/>
          <w:lang w:val="tr-TR"/>
        </w:rPr>
        <w:t>EĞİTİM VE ÖĞRETİM</w:t>
      </w:r>
      <w:r w:rsidRPr="00897027">
        <w:rPr>
          <w:rFonts w:ascii="Tahoma" w:eastAsia="Tahoma" w:hAnsi="Tahoma"/>
          <w:bCs/>
          <w:color w:val="0D0D0D" w:themeColor="text1" w:themeTint="F2"/>
          <w:spacing w:val="-3"/>
          <w:sz w:val="24"/>
          <w:szCs w:val="24"/>
          <w:lang w:val="tr-TR"/>
        </w:rPr>
        <w:t xml:space="preserve"> alanı altında belirlenen soru/konular üzerinde faaliyet gerçekleştirmemektedir.</w:t>
      </w:r>
    </w:p>
    <w:p w14:paraId="127C9EB1" w14:textId="77777777" w:rsidR="0016521D" w:rsidRDefault="0016521D" w:rsidP="00E7264B">
      <w:pPr>
        <w:pStyle w:val="ListeParagraf"/>
        <w:spacing w:before="67" w:line="257" w:lineRule="exact"/>
        <w:ind w:left="0"/>
        <w:jc w:val="both"/>
        <w:textAlignment w:val="baseline"/>
        <w:rPr>
          <w:rFonts w:ascii="Tahoma" w:eastAsia="Tahoma" w:hAnsi="Tahoma"/>
          <w:b/>
          <w:color w:val="0D0D0D" w:themeColor="text1" w:themeTint="F2"/>
          <w:spacing w:val="10"/>
          <w:sz w:val="24"/>
          <w:szCs w:val="24"/>
          <w:lang w:val="tr-TR"/>
        </w:rPr>
      </w:pPr>
    </w:p>
    <w:p w14:paraId="619DA260" w14:textId="77777777" w:rsidR="000F17E7" w:rsidRDefault="000F17E7" w:rsidP="00897027">
      <w:pPr>
        <w:tabs>
          <w:tab w:val="left" w:pos="-432"/>
        </w:tabs>
        <w:spacing w:before="68" w:line="271" w:lineRule="exact"/>
        <w:jc w:val="both"/>
        <w:textAlignment w:val="baseline"/>
        <w:rPr>
          <w:rFonts w:ascii="Tahoma" w:eastAsia="Tahoma" w:hAnsi="Tahoma"/>
          <w:b/>
          <w:color w:val="0D0D0D" w:themeColor="text1" w:themeTint="F2"/>
          <w:spacing w:val="1"/>
          <w:sz w:val="24"/>
          <w:szCs w:val="24"/>
          <w:lang w:val="tr-TR"/>
        </w:rPr>
      </w:pPr>
    </w:p>
    <w:p w14:paraId="1AD58EF6" w14:textId="52C2D56E" w:rsidR="00A70ADB" w:rsidRDefault="00897027" w:rsidP="00897027">
      <w:pPr>
        <w:tabs>
          <w:tab w:val="left" w:pos="-432"/>
        </w:tabs>
        <w:spacing w:before="68" w:line="271" w:lineRule="exact"/>
        <w:jc w:val="both"/>
        <w:textAlignment w:val="baseline"/>
        <w:rPr>
          <w:rFonts w:ascii="Tahoma" w:eastAsia="Tahoma" w:hAnsi="Tahoma"/>
          <w:b/>
          <w:color w:val="0D0D0D" w:themeColor="text1" w:themeTint="F2"/>
          <w:spacing w:val="1"/>
          <w:sz w:val="24"/>
          <w:szCs w:val="24"/>
          <w:lang w:val="tr-TR"/>
        </w:rPr>
      </w:pPr>
      <w:r>
        <w:rPr>
          <w:rFonts w:ascii="Tahoma" w:eastAsia="Tahoma" w:hAnsi="Tahoma"/>
          <w:b/>
          <w:color w:val="0D0D0D" w:themeColor="text1" w:themeTint="F2"/>
          <w:spacing w:val="1"/>
          <w:sz w:val="24"/>
          <w:szCs w:val="24"/>
          <w:lang w:val="tr-TR"/>
        </w:rPr>
        <w:t xml:space="preserve">C </w:t>
      </w:r>
      <w:r w:rsidR="0026255D" w:rsidRPr="00824267">
        <w:rPr>
          <w:rFonts w:ascii="Tahoma" w:eastAsia="Tahoma" w:hAnsi="Tahoma"/>
          <w:b/>
          <w:color w:val="0D0D0D" w:themeColor="text1" w:themeTint="F2"/>
          <w:spacing w:val="1"/>
          <w:sz w:val="24"/>
          <w:szCs w:val="24"/>
          <w:lang w:val="tr-TR"/>
        </w:rPr>
        <w:t>ARAŞTIRMA VE GELİŞTİRME</w:t>
      </w:r>
    </w:p>
    <w:p w14:paraId="1782C81C" w14:textId="77777777" w:rsidR="000F17E7" w:rsidRDefault="000F17E7" w:rsidP="00897027">
      <w:pPr>
        <w:tabs>
          <w:tab w:val="left" w:pos="-432"/>
        </w:tabs>
        <w:spacing w:before="68" w:line="271" w:lineRule="exact"/>
        <w:jc w:val="both"/>
        <w:textAlignment w:val="baseline"/>
        <w:rPr>
          <w:rFonts w:ascii="Tahoma" w:eastAsia="Tahoma" w:hAnsi="Tahoma"/>
          <w:b/>
          <w:color w:val="0D0D0D" w:themeColor="text1" w:themeTint="F2"/>
          <w:spacing w:val="1"/>
          <w:sz w:val="24"/>
          <w:szCs w:val="24"/>
          <w:lang w:val="tr-TR"/>
        </w:rPr>
      </w:pPr>
    </w:p>
    <w:p w14:paraId="15DAC96B" w14:textId="77777777" w:rsidR="001230DD" w:rsidRPr="000E333C" w:rsidRDefault="001230DD" w:rsidP="001230DD">
      <w:pPr>
        <w:pStyle w:val="Default"/>
        <w:jc w:val="both"/>
        <w:rPr>
          <w:rFonts w:ascii="Tahoma" w:eastAsia="Tahoma" w:hAnsi="Tahoma" w:cs="Times New Roman"/>
          <w:b/>
          <w:color w:val="0D0D0D" w:themeColor="text1" w:themeTint="F2"/>
          <w:spacing w:val="10"/>
        </w:rPr>
      </w:pPr>
      <w:r w:rsidRPr="000E333C">
        <w:rPr>
          <w:rFonts w:ascii="Tahoma" w:eastAsia="Tahoma" w:hAnsi="Tahoma" w:cs="Times New Roman"/>
          <w:b/>
          <w:color w:val="0D0D0D" w:themeColor="text1" w:themeTint="F2"/>
          <w:spacing w:val="10"/>
        </w:rPr>
        <w:t xml:space="preserve">C.1.2. İç ve dış kaynaklar </w:t>
      </w:r>
    </w:p>
    <w:p w14:paraId="2A6C8EF7" w14:textId="77777777" w:rsidR="001230DD" w:rsidRPr="00824267" w:rsidRDefault="001230DD" w:rsidP="00897027">
      <w:pPr>
        <w:tabs>
          <w:tab w:val="left" w:pos="-432"/>
        </w:tabs>
        <w:spacing w:before="68" w:line="271" w:lineRule="exact"/>
        <w:jc w:val="both"/>
        <w:textAlignment w:val="baseline"/>
        <w:rPr>
          <w:rFonts w:ascii="Tahoma" w:eastAsia="Tahoma" w:hAnsi="Tahoma"/>
          <w:b/>
          <w:color w:val="0D0D0D" w:themeColor="text1" w:themeTint="F2"/>
          <w:spacing w:val="1"/>
          <w:sz w:val="24"/>
          <w:szCs w:val="24"/>
          <w:lang w:val="tr-TR"/>
        </w:rPr>
      </w:pPr>
    </w:p>
    <w:p w14:paraId="70176B32" w14:textId="74E2DC79" w:rsidR="00897027" w:rsidRPr="00824267" w:rsidRDefault="00897027" w:rsidP="00897027">
      <w:pPr>
        <w:tabs>
          <w:tab w:val="left" w:pos="-432"/>
        </w:tabs>
        <w:spacing w:before="68" w:line="271" w:lineRule="exact"/>
        <w:jc w:val="both"/>
        <w:textAlignment w:val="baseline"/>
        <w:rPr>
          <w:rFonts w:ascii="Tahoma" w:eastAsia="Tahoma" w:hAnsi="Tahoma"/>
          <w:b/>
          <w:color w:val="0D0D0D" w:themeColor="text1" w:themeTint="F2"/>
          <w:spacing w:val="1"/>
          <w:sz w:val="24"/>
          <w:szCs w:val="24"/>
          <w:lang w:val="tr-TR"/>
        </w:rPr>
      </w:pPr>
    </w:p>
    <w:tbl>
      <w:tblPr>
        <w:tblpPr w:leftFromText="141" w:rightFromText="141" w:vertAnchor="text" w:horzAnchor="margin" w:tblpY="-276"/>
        <w:tblW w:w="0" w:type="auto"/>
        <w:tblCellMar>
          <w:left w:w="70" w:type="dxa"/>
          <w:right w:w="70" w:type="dxa"/>
        </w:tblCellMar>
        <w:tblLook w:val="04A0" w:firstRow="1" w:lastRow="0" w:firstColumn="1" w:lastColumn="0" w:noHBand="0" w:noVBand="1"/>
      </w:tblPr>
      <w:tblGrid>
        <w:gridCol w:w="4868"/>
        <w:gridCol w:w="1566"/>
        <w:gridCol w:w="1561"/>
        <w:gridCol w:w="1626"/>
      </w:tblGrid>
      <w:tr w:rsidR="001230DD" w:rsidRPr="00340D09" w14:paraId="07C254B6" w14:textId="77777777" w:rsidTr="00E15E28">
        <w:trPr>
          <w:trHeight w:val="270"/>
        </w:trPr>
        <w:tc>
          <w:tcPr>
            <w:tcW w:w="0" w:type="auto"/>
            <w:gridSpan w:val="4"/>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6AF65907" w14:textId="77777777" w:rsidR="001230DD" w:rsidRPr="000F17E7" w:rsidRDefault="001230DD" w:rsidP="00E15E28">
            <w:pPr>
              <w:jc w:val="cente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ARAŞTIRMA, GELİŞTİRME VE YENİLİK PROGRAMI 2024 YILI ÖDENEK DAĞILIMLARI</w:t>
            </w:r>
          </w:p>
        </w:tc>
      </w:tr>
      <w:tr w:rsidR="001230DD" w:rsidRPr="000F17E7" w14:paraId="0C0A147B" w14:textId="77777777" w:rsidTr="00E15E28">
        <w:trPr>
          <w:trHeight w:val="270"/>
        </w:trPr>
        <w:tc>
          <w:tcPr>
            <w:tcW w:w="0" w:type="auto"/>
            <w:tcBorders>
              <w:top w:val="nil"/>
              <w:left w:val="single" w:sz="8" w:space="0" w:color="auto"/>
              <w:bottom w:val="single" w:sz="8" w:space="0" w:color="auto"/>
              <w:right w:val="single" w:sz="4" w:space="0" w:color="auto"/>
            </w:tcBorders>
            <w:shd w:val="clear" w:color="000000" w:fill="BDD7EE"/>
            <w:noWrap/>
            <w:vAlign w:val="bottom"/>
            <w:hideMark/>
          </w:tcPr>
          <w:p w14:paraId="453884A3" w14:textId="77777777" w:rsidR="001230DD" w:rsidRPr="000F17E7" w:rsidRDefault="001230DD" w:rsidP="00E15E28">
            <w:pP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 </w:t>
            </w:r>
          </w:p>
        </w:tc>
        <w:tc>
          <w:tcPr>
            <w:tcW w:w="0" w:type="auto"/>
            <w:tcBorders>
              <w:top w:val="nil"/>
              <w:left w:val="nil"/>
              <w:bottom w:val="single" w:sz="8" w:space="0" w:color="auto"/>
              <w:right w:val="single" w:sz="4" w:space="0" w:color="auto"/>
            </w:tcBorders>
            <w:shd w:val="clear" w:color="000000" w:fill="BDD7EE"/>
            <w:noWrap/>
            <w:vAlign w:val="bottom"/>
            <w:hideMark/>
          </w:tcPr>
          <w:p w14:paraId="244535BC" w14:textId="77777777" w:rsidR="001230DD" w:rsidRPr="000F17E7" w:rsidRDefault="001230DD" w:rsidP="00E15E28">
            <w:pPr>
              <w:jc w:val="cente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Bütçe Başlangıç Ödeneği</w:t>
            </w:r>
          </w:p>
        </w:tc>
        <w:tc>
          <w:tcPr>
            <w:tcW w:w="0" w:type="auto"/>
            <w:tcBorders>
              <w:top w:val="nil"/>
              <w:left w:val="nil"/>
              <w:bottom w:val="single" w:sz="8" w:space="0" w:color="auto"/>
              <w:right w:val="single" w:sz="4" w:space="0" w:color="auto"/>
            </w:tcBorders>
            <w:shd w:val="clear" w:color="000000" w:fill="BDD7EE"/>
            <w:noWrap/>
            <w:vAlign w:val="bottom"/>
            <w:hideMark/>
          </w:tcPr>
          <w:p w14:paraId="0E2B42F1" w14:textId="77777777" w:rsidR="001230DD" w:rsidRPr="000F17E7" w:rsidRDefault="001230DD" w:rsidP="00E15E28">
            <w:pPr>
              <w:jc w:val="cente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Yıl Sonu Toplam Ödenek</w:t>
            </w:r>
          </w:p>
        </w:tc>
        <w:tc>
          <w:tcPr>
            <w:tcW w:w="0" w:type="auto"/>
            <w:tcBorders>
              <w:top w:val="nil"/>
              <w:left w:val="nil"/>
              <w:bottom w:val="single" w:sz="8" w:space="0" w:color="auto"/>
              <w:right w:val="single" w:sz="8" w:space="0" w:color="auto"/>
            </w:tcBorders>
            <w:shd w:val="clear" w:color="000000" w:fill="BDD7EE"/>
            <w:noWrap/>
            <w:vAlign w:val="bottom"/>
            <w:hideMark/>
          </w:tcPr>
          <w:p w14:paraId="2CB3E2A1" w14:textId="77777777" w:rsidR="001230DD" w:rsidRPr="000F17E7" w:rsidRDefault="001230DD" w:rsidP="00E15E28">
            <w:pPr>
              <w:jc w:val="cente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Yıl Sonu Toplam Harcama</w:t>
            </w:r>
          </w:p>
        </w:tc>
      </w:tr>
      <w:tr w:rsidR="001230DD" w:rsidRPr="000F17E7" w14:paraId="0DC9667A" w14:textId="77777777" w:rsidTr="00E15E28">
        <w:trPr>
          <w:trHeight w:val="516"/>
        </w:trPr>
        <w:tc>
          <w:tcPr>
            <w:tcW w:w="0" w:type="auto"/>
            <w:tcBorders>
              <w:top w:val="nil"/>
              <w:left w:val="single" w:sz="8" w:space="0" w:color="auto"/>
              <w:bottom w:val="single" w:sz="4" w:space="0" w:color="auto"/>
              <w:right w:val="single" w:sz="4" w:space="0" w:color="auto"/>
            </w:tcBorders>
            <w:shd w:val="clear" w:color="000000" w:fill="DDEBF7"/>
            <w:noWrap/>
            <w:vAlign w:val="bottom"/>
            <w:hideMark/>
          </w:tcPr>
          <w:p w14:paraId="79C06BED" w14:textId="77777777" w:rsidR="001230DD" w:rsidRPr="000F17E7" w:rsidRDefault="001230DD" w:rsidP="00E15E28">
            <w:pP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Yükseköğretim Kurumları Araştırma Altyapısı Kurulması ve Geliştirilmesi Faaliyeti</w:t>
            </w:r>
          </w:p>
        </w:tc>
        <w:tc>
          <w:tcPr>
            <w:tcW w:w="0" w:type="auto"/>
            <w:tcBorders>
              <w:top w:val="nil"/>
              <w:left w:val="nil"/>
              <w:bottom w:val="single" w:sz="4" w:space="0" w:color="auto"/>
              <w:right w:val="single" w:sz="4" w:space="0" w:color="auto"/>
            </w:tcBorders>
            <w:shd w:val="clear" w:color="000000" w:fill="DDEBF7"/>
            <w:noWrap/>
            <w:vAlign w:val="center"/>
            <w:hideMark/>
          </w:tcPr>
          <w:p w14:paraId="65F95A9B"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15.900.000,00</w:t>
            </w:r>
          </w:p>
        </w:tc>
        <w:tc>
          <w:tcPr>
            <w:tcW w:w="0" w:type="auto"/>
            <w:tcBorders>
              <w:top w:val="nil"/>
              <w:left w:val="nil"/>
              <w:bottom w:val="single" w:sz="4" w:space="0" w:color="auto"/>
              <w:right w:val="single" w:sz="4" w:space="0" w:color="auto"/>
            </w:tcBorders>
            <w:shd w:val="clear" w:color="000000" w:fill="DDEBF7"/>
            <w:noWrap/>
            <w:vAlign w:val="center"/>
            <w:hideMark/>
          </w:tcPr>
          <w:p w14:paraId="2A15E1B9"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15.554.000,00</w:t>
            </w:r>
          </w:p>
        </w:tc>
        <w:tc>
          <w:tcPr>
            <w:tcW w:w="0" w:type="auto"/>
            <w:tcBorders>
              <w:top w:val="nil"/>
              <w:left w:val="nil"/>
              <w:bottom w:val="single" w:sz="4" w:space="0" w:color="auto"/>
              <w:right w:val="single" w:sz="8" w:space="0" w:color="auto"/>
            </w:tcBorders>
            <w:shd w:val="clear" w:color="000000" w:fill="DDEBF7"/>
            <w:noWrap/>
            <w:vAlign w:val="center"/>
            <w:hideMark/>
          </w:tcPr>
          <w:p w14:paraId="248141E3"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14.745.031,07</w:t>
            </w:r>
          </w:p>
        </w:tc>
      </w:tr>
      <w:tr w:rsidR="001230DD" w:rsidRPr="000F17E7" w14:paraId="18DA3486" w14:textId="77777777" w:rsidTr="00E15E28">
        <w:trPr>
          <w:trHeight w:val="51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26D14F7"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Tüketime Yönelik Mal ve Malzeme Alımları Gideri</w:t>
            </w:r>
          </w:p>
        </w:tc>
        <w:tc>
          <w:tcPr>
            <w:tcW w:w="0" w:type="auto"/>
            <w:tcBorders>
              <w:top w:val="nil"/>
              <w:left w:val="nil"/>
              <w:bottom w:val="single" w:sz="4" w:space="0" w:color="auto"/>
              <w:right w:val="single" w:sz="4" w:space="0" w:color="auto"/>
            </w:tcBorders>
            <w:shd w:val="clear" w:color="auto" w:fill="auto"/>
            <w:noWrap/>
            <w:vAlign w:val="center"/>
            <w:hideMark/>
          </w:tcPr>
          <w:p w14:paraId="2DC9F583"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7.859.000,00</w:t>
            </w:r>
          </w:p>
        </w:tc>
        <w:tc>
          <w:tcPr>
            <w:tcW w:w="0" w:type="auto"/>
            <w:tcBorders>
              <w:top w:val="nil"/>
              <w:left w:val="nil"/>
              <w:bottom w:val="single" w:sz="4" w:space="0" w:color="auto"/>
              <w:right w:val="single" w:sz="4" w:space="0" w:color="auto"/>
            </w:tcBorders>
            <w:shd w:val="clear" w:color="auto" w:fill="auto"/>
            <w:noWrap/>
            <w:vAlign w:val="center"/>
            <w:hideMark/>
          </w:tcPr>
          <w:p w14:paraId="37DC7BC2"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8.313.000,00</w:t>
            </w:r>
          </w:p>
        </w:tc>
        <w:tc>
          <w:tcPr>
            <w:tcW w:w="0" w:type="auto"/>
            <w:tcBorders>
              <w:top w:val="nil"/>
              <w:left w:val="nil"/>
              <w:bottom w:val="single" w:sz="4" w:space="0" w:color="auto"/>
              <w:right w:val="single" w:sz="8" w:space="0" w:color="auto"/>
            </w:tcBorders>
            <w:shd w:val="clear" w:color="auto" w:fill="auto"/>
            <w:noWrap/>
            <w:vAlign w:val="center"/>
            <w:hideMark/>
          </w:tcPr>
          <w:p w14:paraId="208491CD"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7.523.761,07</w:t>
            </w:r>
          </w:p>
        </w:tc>
      </w:tr>
      <w:tr w:rsidR="001230DD" w:rsidRPr="000F17E7" w14:paraId="44C1AF8A" w14:textId="77777777" w:rsidTr="00E15E28">
        <w:trPr>
          <w:trHeight w:val="51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1DC45C"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 xml:space="preserve">Menkul Mal, </w:t>
            </w:r>
            <w:proofErr w:type="spellStart"/>
            <w:r w:rsidRPr="000F17E7">
              <w:rPr>
                <w:rFonts w:ascii="Calibri" w:eastAsia="Times New Roman" w:hAnsi="Calibri" w:cs="Calibri"/>
                <w:color w:val="000000"/>
                <w:lang w:val="tr-TR" w:eastAsia="tr-TR"/>
              </w:rPr>
              <w:t>Gayrımaddi</w:t>
            </w:r>
            <w:proofErr w:type="spellEnd"/>
            <w:r w:rsidRPr="000F17E7">
              <w:rPr>
                <w:rFonts w:ascii="Calibri" w:eastAsia="Times New Roman" w:hAnsi="Calibri" w:cs="Calibri"/>
                <w:color w:val="000000"/>
                <w:lang w:val="tr-TR" w:eastAsia="tr-TR"/>
              </w:rPr>
              <w:t xml:space="preserve"> Hak Alım, Bakım ve Onarım Gideri</w:t>
            </w:r>
          </w:p>
        </w:tc>
        <w:tc>
          <w:tcPr>
            <w:tcW w:w="0" w:type="auto"/>
            <w:tcBorders>
              <w:top w:val="nil"/>
              <w:left w:val="nil"/>
              <w:bottom w:val="single" w:sz="4" w:space="0" w:color="auto"/>
              <w:right w:val="single" w:sz="4" w:space="0" w:color="auto"/>
            </w:tcBorders>
            <w:shd w:val="clear" w:color="auto" w:fill="auto"/>
            <w:noWrap/>
            <w:vAlign w:val="center"/>
            <w:hideMark/>
          </w:tcPr>
          <w:p w14:paraId="3F02C26E"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33.000,00</w:t>
            </w:r>
          </w:p>
        </w:tc>
        <w:tc>
          <w:tcPr>
            <w:tcW w:w="0" w:type="auto"/>
            <w:tcBorders>
              <w:top w:val="nil"/>
              <w:left w:val="nil"/>
              <w:bottom w:val="single" w:sz="4" w:space="0" w:color="auto"/>
              <w:right w:val="single" w:sz="4" w:space="0" w:color="auto"/>
            </w:tcBorders>
            <w:shd w:val="clear" w:color="auto" w:fill="auto"/>
            <w:noWrap/>
            <w:vAlign w:val="center"/>
            <w:hideMark/>
          </w:tcPr>
          <w:p w14:paraId="67E9DAF6"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33.000,00</w:t>
            </w:r>
          </w:p>
        </w:tc>
        <w:tc>
          <w:tcPr>
            <w:tcW w:w="0" w:type="auto"/>
            <w:tcBorders>
              <w:top w:val="nil"/>
              <w:left w:val="nil"/>
              <w:bottom w:val="single" w:sz="4" w:space="0" w:color="auto"/>
              <w:right w:val="single" w:sz="8" w:space="0" w:color="auto"/>
            </w:tcBorders>
            <w:shd w:val="clear" w:color="auto" w:fill="auto"/>
            <w:noWrap/>
            <w:vAlign w:val="center"/>
            <w:hideMark/>
          </w:tcPr>
          <w:p w14:paraId="118209E1"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32.574,00</w:t>
            </w:r>
          </w:p>
        </w:tc>
      </w:tr>
      <w:tr w:rsidR="001230DD" w:rsidRPr="000F17E7" w14:paraId="72E101A2" w14:textId="77777777" w:rsidTr="00E15E28">
        <w:trPr>
          <w:trHeight w:val="37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7820D1" w14:textId="77777777" w:rsidR="001230DD" w:rsidRPr="000F17E7" w:rsidRDefault="001230DD" w:rsidP="00E15E28">
            <w:pPr>
              <w:rPr>
                <w:rFonts w:ascii="Calibri" w:eastAsia="Times New Roman" w:hAnsi="Calibri" w:cs="Calibri"/>
                <w:color w:val="000000"/>
                <w:lang w:val="tr-TR" w:eastAsia="tr-TR"/>
              </w:rPr>
            </w:pPr>
            <w:proofErr w:type="spellStart"/>
            <w:r w:rsidRPr="000F17E7">
              <w:rPr>
                <w:rFonts w:ascii="Calibri" w:eastAsia="Times New Roman" w:hAnsi="Calibri" w:cs="Calibri"/>
                <w:color w:val="000000"/>
                <w:lang w:val="tr-TR" w:eastAsia="tr-TR"/>
              </w:rPr>
              <w:t>Gayrımenkul</w:t>
            </w:r>
            <w:proofErr w:type="spellEnd"/>
            <w:r w:rsidRPr="000F17E7">
              <w:rPr>
                <w:rFonts w:ascii="Calibri" w:eastAsia="Times New Roman" w:hAnsi="Calibri" w:cs="Calibri"/>
                <w:color w:val="000000"/>
                <w:lang w:val="tr-TR" w:eastAsia="tr-TR"/>
              </w:rPr>
              <w:t xml:space="preserve"> Mal Bakım ve Onarım Gideri</w:t>
            </w:r>
          </w:p>
        </w:tc>
        <w:tc>
          <w:tcPr>
            <w:tcW w:w="0" w:type="auto"/>
            <w:tcBorders>
              <w:top w:val="nil"/>
              <w:left w:val="nil"/>
              <w:bottom w:val="single" w:sz="4" w:space="0" w:color="auto"/>
              <w:right w:val="single" w:sz="4" w:space="0" w:color="auto"/>
            </w:tcBorders>
            <w:shd w:val="clear" w:color="auto" w:fill="auto"/>
            <w:noWrap/>
            <w:vAlign w:val="center"/>
            <w:hideMark/>
          </w:tcPr>
          <w:p w14:paraId="7C8FCA0A"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8.000,00</w:t>
            </w:r>
          </w:p>
        </w:tc>
        <w:tc>
          <w:tcPr>
            <w:tcW w:w="0" w:type="auto"/>
            <w:tcBorders>
              <w:top w:val="nil"/>
              <w:left w:val="nil"/>
              <w:bottom w:val="single" w:sz="4" w:space="0" w:color="auto"/>
              <w:right w:val="single" w:sz="4" w:space="0" w:color="auto"/>
            </w:tcBorders>
            <w:shd w:val="clear" w:color="auto" w:fill="auto"/>
            <w:noWrap/>
            <w:vAlign w:val="center"/>
            <w:hideMark/>
          </w:tcPr>
          <w:p w14:paraId="3346D2DA"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8.000,00</w:t>
            </w:r>
          </w:p>
        </w:tc>
        <w:tc>
          <w:tcPr>
            <w:tcW w:w="0" w:type="auto"/>
            <w:tcBorders>
              <w:top w:val="nil"/>
              <w:left w:val="nil"/>
              <w:bottom w:val="single" w:sz="4" w:space="0" w:color="auto"/>
              <w:right w:val="single" w:sz="8" w:space="0" w:color="auto"/>
            </w:tcBorders>
            <w:shd w:val="clear" w:color="auto" w:fill="auto"/>
            <w:noWrap/>
            <w:vAlign w:val="center"/>
            <w:hideMark/>
          </w:tcPr>
          <w:p w14:paraId="3F13BA5B"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0,00</w:t>
            </w:r>
          </w:p>
        </w:tc>
      </w:tr>
      <w:tr w:rsidR="001230DD" w:rsidRPr="000F17E7" w14:paraId="7993B5B2" w14:textId="77777777" w:rsidTr="00E15E28">
        <w:trPr>
          <w:trHeight w:val="32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08961E"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Mamul Mal Alımları Gideri</w:t>
            </w:r>
          </w:p>
        </w:tc>
        <w:tc>
          <w:tcPr>
            <w:tcW w:w="0" w:type="auto"/>
            <w:tcBorders>
              <w:top w:val="nil"/>
              <w:left w:val="nil"/>
              <w:bottom w:val="single" w:sz="4" w:space="0" w:color="auto"/>
              <w:right w:val="single" w:sz="4" w:space="0" w:color="auto"/>
            </w:tcBorders>
            <w:shd w:val="clear" w:color="auto" w:fill="auto"/>
            <w:noWrap/>
            <w:vAlign w:val="center"/>
            <w:hideMark/>
          </w:tcPr>
          <w:p w14:paraId="0D73D6E4"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8.000.000,00</w:t>
            </w:r>
          </w:p>
        </w:tc>
        <w:tc>
          <w:tcPr>
            <w:tcW w:w="0" w:type="auto"/>
            <w:tcBorders>
              <w:top w:val="nil"/>
              <w:left w:val="nil"/>
              <w:bottom w:val="single" w:sz="4" w:space="0" w:color="auto"/>
              <w:right w:val="single" w:sz="4" w:space="0" w:color="auto"/>
            </w:tcBorders>
            <w:shd w:val="clear" w:color="auto" w:fill="auto"/>
            <w:noWrap/>
            <w:vAlign w:val="center"/>
            <w:hideMark/>
          </w:tcPr>
          <w:p w14:paraId="3007A213"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7.200.000,00</w:t>
            </w:r>
          </w:p>
        </w:tc>
        <w:tc>
          <w:tcPr>
            <w:tcW w:w="0" w:type="auto"/>
            <w:tcBorders>
              <w:top w:val="nil"/>
              <w:left w:val="nil"/>
              <w:bottom w:val="single" w:sz="4" w:space="0" w:color="auto"/>
              <w:right w:val="single" w:sz="8" w:space="0" w:color="auto"/>
            </w:tcBorders>
            <w:shd w:val="clear" w:color="auto" w:fill="auto"/>
            <w:noWrap/>
            <w:vAlign w:val="center"/>
            <w:hideMark/>
          </w:tcPr>
          <w:p w14:paraId="2FE1840D"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7.188.696,00</w:t>
            </w:r>
          </w:p>
        </w:tc>
      </w:tr>
      <w:tr w:rsidR="001230DD" w:rsidRPr="000F17E7" w14:paraId="5FCF6516" w14:textId="77777777" w:rsidTr="00E15E28">
        <w:trPr>
          <w:trHeight w:val="516"/>
        </w:trPr>
        <w:tc>
          <w:tcPr>
            <w:tcW w:w="0" w:type="auto"/>
            <w:tcBorders>
              <w:top w:val="nil"/>
              <w:left w:val="single" w:sz="8" w:space="0" w:color="auto"/>
              <w:bottom w:val="single" w:sz="4" w:space="0" w:color="auto"/>
              <w:right w:val="single" w:sz="4" w:space="0" w:color="auto"/>
            </w:tcBorders>
            <w:shd w:val="clear" w:color="000000" w:fill="DDEBF7"/>
            <w:noWrap/>
            <w:vAlign w:val="bottom"/>
            <w:hideMark/>
          </w:tcPr>
          <w:p w14:paraId="32AE58BD" w14:textId="77777777" w:rsidR="001230DD" w:rsidRPr="000F17E7" w:rsidRDefault="001230DD" w:rsidP="00E15E28">
            <w:pPr>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Yükseköğretim Kurumlarının Bilimsel Araştırma Projeleri Faaliyeti</w:t>
            </w:r>
          </w:p>
        </w:tc>
        <w:tc>
          <w:tcPr>
            <w:tcW w:w="0" w:type="auto"/>
            <w:tcBorders>
              <w:top w:val="nil"/>
              <w:left w:val="nil"/>
              <w:bottom w:val="single" w:sz="4" w:space="0" w:color="auto"/>
              <w:right w:val="single" w:sz="4" w:space="0" w:color="auto"/>
            </w:tcBorders>
            <w:shd w:val="clear" w:color="000000" w:fill="DDEBF7"/>
            <w:noWrap/>
            <w:vAlign w:val="center"/>
            <w:hideMark/>
          </w:tcPr>
          <w:p w14:paraId="658F13DD"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67.056.000,00</w:t>
            </w:r>
          </w:p>
        </w:tc>
        <w:tc>
          <w:tcPr>
            <w:tcW w:w="0" w:type="auto"/>
            <w:tcBorders>
              <w:top w:val="nil"/>
              <w:left w:val="nil"/>
              <w:bottom w:val="single" w:sz="4" w:space="0" w:color="auto"/>
              <w:right w:val="single" w:sz="4" w:space="0" w:color="auto"/>
            </w:tcBorders>
            <w:shd w:val="clear" w:color="000000" w:fill="DDEBF7"/>
            <w:noWrap/>
            <w:vAlign w:val="center"/>
            <w:hideMark/>
          </w:tcPr>
          <w:p w14:paraId="3CF9F0E2"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150.835.357,04</w:t>
            </w:r>
          </w:p>
        </w:tc>
        <w:tc>
          <w:tcPr>
            <w:tcW w:w="0" w:type="auto"/>
            <w:tcBorders>
              <w:top w:val="nil"/>
              <w:left w:val="nil"/>
              <w:bottom w:val="single" w:sz="4" w:space="0" w:color="auto"/>
              <w:right w:val="single" w:sz="4" w:space="0" w:color="auto"/>
            </w:tcBorders>
            <w:shd w:val="clear" w:color="000000" w:fill="DDEBF7"/>
            <w:noWrap/>
            <w:vAlign w:val="center"/>
            <w:hideMark/>
          </w:tcPr>
          <w:p w14:paraId="5B9AE1A5"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150.835.357,04</w:t>
            </w:r>
          </w:p>
        </w:tc>
      </w:tr>
      <w:tr w:rsidR="001230DD" w:rsidRPr="000F17E7" w14:paraId="23CD71CF" w14:textId="77777777" w:rsidTr="00E15E28">
        <w:trPr>
          <w:trHeight w:val="37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65D748"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Personel ve SGK Gideri</w:t>
            </w:r>
          </w:p>
        </w:tc>
        <w:tc>
          <w:tcPr>
            <w:tcW w:w="0" w:type="auto"/>
            <w:tcBorders>
              <w:top w:val="nil"/>
              <w:left w:val="nil"/>
              <w:bottom w:val="single" w:sz="4" w:space="0" w:color="auto"/>
              <w:right w:val="single" w:sz="4" w:space="0" w:color="auto"/>
            </w:tcBorders>
            <w:shd w:val="clear" w:color="auto" w:fill="auto"/>
            <w:noWrap/>
            <w:vAlign w:val="center"/>
            <w:hideMark/>
          </w:tcPr>
          <w:p w14:paraId="0800BA47"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2.727.000,00</w:t>
            </w:r>
          </w:p>
        </w:tc>
        <w:tc>
          <w:tcPr>
            <w:tcW w:w="0" w:type="auto"/>
            <w:tcBorders>
              <w:top w:val="nil"/>
              <w:left w:val="nil"/>
              <w:bottom w:val="single" w:sz="4" w:space="0" w:color="auto"/>
              <w:right w:val="single" w:sz="4" w:space="0" w:color="auto"/>
            </w:tcBorders>
            <w:shd w:val="clear" w:color="auto" w:fill="auto"/>
            <w:noWrap/>
            <w:vAlign w:val="center"/>
            <w:hideMark/>
          </w:tcPr>
          <w:p w14:paraId="1EF6F675"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2.727.000,00</w:t>
            </w:r>
          </w:p>
        </w:tc>
        <w:tc>
          <w:tcPr>
            <w:tcW w:w="0" w:type="auto"/>
            <w:tcBorders>
              <w:top w:val="nil"/>
              <w:left w:val="nil"/>
              <w:bottom w:val="single" w:sz="4" w:space="0" w:color="auto"/>
              <w:right w:val="single" w:sz="4" w:space="0" w:color="auto"/>
            </w:tcBorders>
            <w:shd w:val="clear" w:color="auto" w:fill="auto"/>
            <w:noWrap/>
            <w:vAlign w:val="center"/>
            <w:hideMark/>
          </w:tcPr>
          <w:p w14:paraId="0359B6FB"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2.727.000,00</w:t>
            </w:r>
          </w:p>
        </w:tc>
      </w:tr>
      <w:tr w:rsidR="001230DD" w:rsidRPr="000F17E7" w14:paraId="60747D88" w14:textId="77777777" w:rsidTr="00E15E28">
        <w:trPr>
          <w:trHeight w:val="51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B93D5A3"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Tüketime Yönelik Mal ve Malzeme Alımları Gideri</w:t>
            </w:r>
          </w:p>
        </w:tc>
        <w:tc>
          <w:tcPr>
            <w:tcW w:w="0" w:type="auto"/>
            <w:tcBorders>
              <w:top w:val="nil"/>
              <w:left w:val="nil"/>
              <w:bottom w:val="single" w:sz="4" w:space="0" w:color="auto"/>
              <w:right w:val="single" w:sz="4" w:space="0" w:color="auto"/>
            </w:tcBorders>
            <w:shd w:val="clear" w:color="auto" w:fill="auto"/>
            <w:noWrap/>
            <w:vAlign w:val="center"/>
            <w:hideMark/>
          </w:tcPr>
          <w:p w14:paraId="117793FA"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29.220.000,00</w:t>
            </w:r>
          </w:p>
        </w:tc>
        <w:tc>
          <w:tcPr>
            <w:tcW w:w="0" w:type="auto"/>
            <w:tcBorders>
              <w:top w:val="nil"/>
              <w:left w:val="nil"/>
              <w:bottom w:val="single" w:sz="4" w:space="0" w:color="auto"/>
              <w:right w:val="single" w:sz="4" w:space="0" w:color="auto"/>
            </w:tcBorders>
            <w:shd w:val="clear" w:color="auto" w:fill="auto"/>
            <w:noWrap/>
            <w:vAlign w:val="center"/>
            <w:hideMark/>
          </w:tcPr>
          <w:p w14:paraId="3374956B"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64.850.298,46</w:t>
            </w:r>
          </w:p>
        </w:tc>
        <w:tc>
          <w:tcPr>
            <w:tcW w:w="0" w:type="auto"/>
            <w:tcBorders>
              <w:top w:val="nil"/>
              <w:left w:val="nil"/>
              <w:bottom w:val="single" w:sz="4" w:space="0" w:color="auto"/>
              <w:right w:val="single" w:sz="4" w:space="0" w:color="auto"/>
            </w:tcBorders>
            <w:shd w:val="clear" w:color="auto" w:fill="auto"/>
            <w:noWrap/>
            <w:vAlign w:val="center"/>
            <w:hideMark/>
          </w:tcPr>
          <w:p w14:paraId="1A94FB2C"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64.850.298,46</w:t>
            </w:r>
          </w:p>
        </w:tc>
      </w:tr>
      <w:tr w:rsidR="001230DD" w:rsidRPr="000F17E7" w14:paraId="5A418731" w14:textId="77777777" w:rsidTr="00E15E28">
        <w:trPr>
          <w:trHeight w:val="34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00AD3C"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Yolluklar</w:t>
            </w:r>
          </w:p>
        </w:tc>
        <w:tc>
          <w:tcPr>
            <w:tcW w:w="0" w:type="auto"/>
            <w:tcBorders>
              <w:top w:val="nil"/>
              <w:left w:val="nil"/>
              <w:bottom w:val="single" w:sz="4" w:space="0" w:color="auto"/>
              <w:right w:val="single" w:sz="4" w:space="0" w:color="auto"/>
            </w:tcBorders>
            <w:shd w:val="clear" w:color="auto" w:fill="auto"/>
            <w:noWrap/>
            <w:vAlign w:val="center"/>
            <w:hideMark/>
          </w:tcPr>
          <w:p w14:paraId="6502C70A"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2.459.000,00</w:t>
            </w:r>
          </w:p>
        </w:tc>
        <w:tc>
          <w:tcPr>
            <w:tcW w:w="0" w:type="auto"/>
            <w:tcBorders>
              <w:top w:val="nil"/>
              <w:left w:val="nil"/>
              <w:bottom w:val="single" w:sz="4" w:space="0" w:color="auto"/>
              <w:right w:val="single" w:sz="4" w:space="0" w:color="auto"/>
            </w:tcBorders>
            <w:shd w:val="clear" w:color="auto" w:fill="auto"/>
            <w:noWrap/>
            <w:vAlign w:val="center"/>
            <w:hideMark/>
          </w:tcPr>
          <w:p w14:paraId="369AA85E"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2.459.000,00</w:t>
            </w:r>
          </w:p>
        </w:tc>
        <w:tc>
          <w:tcPr>
            <w:tcW w:w="0" w:type="auto"/>
            <w:tcBorders>
              <w:top w:val="nil"/>
              <w:left w:val="nil"/>
              <w:bottom w:val="single" w:sz="4" w:space="0" w:color="auto"/>
              <w:right w:val="single" w:sz="4" w:space="0" w:color="auto"/>
            </w:tcBorders>
            <w:shd w:val="clear" w:color="auto" w:fill="auto"/>
            <w:noWrap/>
            <w:vAlign w:val="center"/>
            <w:hideMark/>
          </w:tcPr>
          <w:p w14:paraId="663A00E7"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2.459.000,00</w:t>
            </w:r>
          </w:p>
        </w:tc>
      </w:tr>
      <w:tr w:rsidR="001230DD" w:rsidRPr="000F17E7" w14:paraId="6A102255" w14:textId="77777777" w:rsidTr="00E15E28">
        <w:trPr>
          <w:trHeight w:val="37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EEC4482"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Hizmet Alımları</w:t>
            </w:r>
          </w:p>
        </w:tc>
        <w:tc>
          <w:tcPr>
            <w:tcW w:w="0" w:type="auto"/>
            <w:tcBorders>
              <w:top w:val="nil"/>
              <w:left w:val="nil"/>
              <w:bottom w:val="single" w:sz="4" w:space="0" w:color="auto"/>
              <w:right w:val="single" w:sz="4" w:space="0" w:color="auto"/>
            </w:tcBorders>
            <w:shd w:val="clear" w:color="auto" w:fill="auto"/>
            <w:noWrap/>
            <w:vAlign w:val="center"/>
            <w:hideMark/>
          </w:tcPr>
          <w:p w14:paraId="690D03AB"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3.502.000,00</w:t>
            </w:r>
          </w:p>
        </w:tc>
        <w:tc>
          <w:tcPr>
            <w:tcW w:w="0" w:type="auto"/>
            <w:tcBorders>
              <w:top w:val="nil"/>
              <w:left w:val="nil"/>
              <w:bottom w:val="single" w:sz="4" w:space="0" w:color="auto"/>
              <w:right w:val="single" w:sz="4" w:space="0" w:color="auto"/>
            </w:tcBorders>
            <w:shd w:val="clear" w:color="auto" w:fill="auto"/>
            <w:noWrap/>
            <w:vAlign w:val="center"/>
            <w:hideMark/>
          </w:tcPr>
          <w:p w14:paraId="3352AC29"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39.752.058,58</w:t>
            </w:r>
          </w:p>
        </w:tc>
        <w:tc>
          <w:tcPr>
            <w:tcW w:w="0" w:type="auto"/>
            <w:tcBorders>
              <w:top w:val="nil"/>
              <w:left w:val="nil"/>
              <w:bottom w:val="single" w:sz="4" w:space="0" w:color="auto"/>
              <w:right w:val="single" w:sz="4" w:space="0" w:color="auto"/>
            </w:tcBorders>
            <w:shd w:val="clear" w:color="auto" w:fill="auto"/>
            <w:noWrap/>
            <w:vAlign w:val="center"/>
            <w:hideMark/>
          </w:tcPr>
          <w:p w14:paraId="05A37019"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39.752.058,58</w:t>
            </w:r>
          </w:p>
        </w:tc>
      </w:tr>
      <w:tr w:rsidR="001230DD" w:rsidRPr="000F17E7" w14:paraId="5AAC2EAC" w14:textId="77777777" w:rsidTr="00E15E28">
        <w:trPr>
          <w:trHeight w:val="51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01FA03"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 xml:space="preserve">Menkul Mal, </w:t>
            </w:r>
            <w:proofErr w:type="spellStart"/>
            <w:r w:rsidRPr="000F17E7">
              <w:rPr>
                <w:rFonts w:ascii="Calibri" w:eastAsia="Times New Roman" w:hAnsi="Calibri" w:cs="Calibri"/>
                <w:color w:val="000000"/>
                <w:lang w:val="tr-TR" w:eastAsia="tr-TR"/>
              </w:rPr>
              <w:t>Gayrımaddi</w:t>
            </w:r>
            <w:proofErr w:type="spellEnd"/>
            <w:r w:rsidRPr="000F17E7">
              <w:rPr>
                <w:rFonts w:ascii="Calibri" w:eastAsia="Times New Roman" w:hAnsi="Calibri" w:cs="Calibri"/>
                <w:color w:val="000000"/>
                <w:lang w:val="tr-TR" w:eastAsia="tr-TR"/>
              </w:rPr>
              <w:t xml:space="preserve"> Hak Alım, Bakım ve Onarım Gideri</w:t>
            </w:r>
          </w:p>
        </w:tc>
        <w:tc>
          <w:tcPr>
            <w:tcW w:w="0" w:type="auto"/>
            <w:tcBorders>
              <w:top w:val="nil"/>
              <w:left w:val="nil"/>
              <w:bottom w:val="single" w:sz="4" w:space="0" w:color="auto"/>
              <w:right w:val="single" w:sz="4" w:space="0" w:color="auto"/>
            </w:tcBorders>
            <w:shd w:val="clear" w:color="auto" w:fill="auto"/>
            <w:noWrap/>
            <w:vAlign w:val="center"/>
            <w:hideMark/>
          </w:tcPr>
          <w:p w14:paraId="4EE1047B"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1.519.000,00</w:t>
            </w:r>
          </w:p>
        </w:tc>
        <w:tc>
          <w:tcPr>
            <w:tcW w:w="0" w:type="auto"/>
            <w:tcBorders>
              <w:top w:val="nil"/>
              <w:left w:val="nil"/>
              <w:bottom w:val="single" w:sz="4" w:space="0" w:color="auto"/>
              <w:right w:val="single" w:sz="4" w:space="0" w:color="auto"/>
            </w:tcBorders>
            <w:shd w:val="clear" w:color="auto" w:fill="auto"/>
            <w:noWrap/>
            <w:vAlign w:val="center"/>
            <w:hideMark/>
          </w:tcPr>
          <w:p w14:paraId="2975AFC9"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1.519.000,00</w:t>
            </w:r>
          </w:p>
        </w:tc>
        <w:tc>
          <w:tcPr>
            <w:tcW w:w="0" w:type="auto"/>
            <w:tcBorders>
              <w:top w:val="nil"/>
              <w:left w:val="nil"/>
              <w:bottom w:val="single" w:sz="4" w:space="0" w:color="auto"/>
              <w:right w:val="single" w:sz="4" w:space="0" w:color="auto"/>
            </w:tcBorders>
            <w:shd w:val="clear" w:color="auto" w:fill="auto"/>
            <w:noWrap/>
            <w:vAlign w:val="center"/>
            <w:hideMark/>
          </w:tcPr>
          <w:p w14:paraId="22E58857"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1.519.000,00</w:t>
            </w:r>
          </w:p>
        </w:tc>
      </w:tr>
      <w:tr w:rsidR="001230DD" w:rsidRPr="000F17E7" w14:paraId="765D2978" w14:textId="77777777" w:rsidTr="00E15E28">
        <w:trPr>
          <w:trHeight w:val="45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8757C0" w14:textId="77777777" w:rsidR="001230DD" w:rsidRPr="000F17E7" w:rsidRDefault="001230DD" w:rsidP="00E15E28">
            <w:pPr>
              <w:rPr>
                <w:rFonts w:ascii="Calibri" w:eastAsia="Times New Roman" w:hAnsi="Calibri" w:cs="Calibri"/>
                <w:color w:val="000000"/>
                <w:lang w:val="tr-TR" w:eastAsia="tr-TR"/>
              </w:rPr>
            </w:pPr>
            <w:proofErr w:type="spellStart"/>
            <w:r w:rsidRPr="000F17E7">
              <w:rPr>
                <w:rFonts w:ascii="Calibri" w:eastAsia="Times New Roman" w:hAnsi="Calibri" w:cs="Calibri"/>
                <w:color w:val="000000"/>
                <w:lang w:val="tr-TR" w:eastAsia="tr-TR"/>
              </w:rPr>
              <w:t>Gayrımenkul</w:t>
            </w:r>
            <w:proofErr w:type="spellEnd"/>
            <w:r w:rsidRPr="000F17E7">
              <w:rPr>
                <w:rFonts w:ascii="Calibri" w:eastAsia="Times New Roman" w:hAnsi="Calibri" w:cs="Calibri"/>
                <w:color w:val="000000"/>
                <w:lang w:val="tr-TR" w:eastAsia="tr-TR"/>
              </w:rPr>
              <w:t xml:space="preserve"> Mal Bakım ve Onarım Gideri</w:t>
            </w:r>
          </w:p>
        </w:tc>
        <w:tc>
          <w:tcPr>
            <w:tcW w:w="0" w:type="auto"/>
            <w:tcBorders>
              <w:top w:val="nil"/>
              <w:left w:val="nil"/>
              <w:bottom w:val="single" w:sz="4" w:space="0" w:color="auto"/>
              <w:right w:val="single" w:sz="4" w:space="0" w:color="auto"/>
            </w:tcBorders>
            <w:shd w:val="clear" w:color="auto" w:fill="auto"/>
            <w:noWrap/>
            <w:vAlign w:val="center"/>
            <w:hideMark/>
          </w:tcPr>
          <w:p w14:paraId="553E1D5E"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76.000,00</w:t>
            </w:r>
          </w:p>
        </w:tc>
        <w:tc>
          <w:tcPr>
            <w:tcW w:w="0" w:type="auto"/>
            <w:tcBorders>
              <w:top w:val="nil"/>
              <w:left w:val="nil"/>
              <w:bottom w:val="single" w:sz="4" w:space="0" w:color="auto"/>
              <w:right w:val="single" w:sz="4" w:space="0" w:color="auto"/>
            </w:tcBorders>
            <w:shd w:val="clear" w:color="auto" w:fill="auto"/>
            <w:noWrap/>
            <w:vAlign w:val="center"/>
            <w:hideMark/>
          </w:tcPr>
          <w:p w14:paraId="4AF976F7"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76.000,00</w:t>
            </w:r>
          </w:p>
        </w:tc>
        <w:tc>
          <w:tcPr>
            <w:tcW w:w="0" w:type="auto"/>
            <w:tcBorders>
              <w:top w:val="nil"/>
              <w:left w:val="nil"/>
              <w:bottom w:val="single" w:sz="4" w:space="0" w:color="auto"/>
              <w:right w:val="single" w:sz="4" w:space="0" w:color="auto"/>
            </w:tcBorders>
            <w:shd w:val="clear" w:color="auto" w:fill="auto"/>
            <w:noWrap/>
            <w:vAlign w:val="center"/>
            <w:hideMark/>
          </w:tcPr>
          <w:p w14:paraId="5F55B712"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76.000,00</w:t>
            </w:r>
          </w:p>
        </w:tc>
      </w:tr>
      <w:tr w:rsidR="001230DD" w:rsidRPr="000F17E7" w14:paraId="0728AA55" w14:textId="77777777" w:rsidTr="00E15E28">
        <w:trPr>
          <w:trHeight w:val="37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0CCB10" w14:textId="77777777" w:rsidR="001230DD" w:rsidRPr="000F17E7" w:rsidRDefault="001230DD" w:rsidP="00E15E28">
            <w:pPr>
              <w:rPr>
                <w:rFonts w:ascii="Calibri" w:eastAsia="Times New Roman" w:hAnsi="Calibri" w:cs="Calibri"/>
                <w:color w:val="000000"/>
                <w:lang w:val="tr-TR" w:eastAsia="tr-TR"/>
              </w:rPr>
            </w:pPr>
            <w:r w:rsidRPr="000F17E7">
              <w:rPr>
                <w:rFonts w:ascii="Calibri" w:eastAsia="Times New Roman" w:hAnsi="Calibri" w:cs="Calibri"/>
                <w:color w:val="000000"/>
                <w:lang w:val="tr-TR" w:eastAsia="tr-TR"/>
              </w:rPr>
              <w:t>Mamul Mal Alımları Gideri</w:t>
            </w:r>
          </w:p>
        </w:tc>
        <w:tc>
          <w:tcPr>
            <w:tcW w:w="0" w:type="auto"/>
            <w:tcBorders>
              <w:top w:val="nil"/>
              <w:left w:val="nil"/>
              <w:bottom w:val="single" w:sz="4" w:space="0" w:color="auto"/>
              <w:right w:val="single" w:sz="4" w:space="0" w:color="auto"/>
            </w:tcBorders>
            <w:shd w:val="clear" w:color="auto" w:fill="auto"/>
            <w:noWrap/>
            <w:vAlign w:val="center"/>
            <w:hideMark/>
          </w:tcPr>
          <w:p w14:paraId="58D7295C"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27.553.000,00</w:t>
            </w:r>
          </w:p>
        </w:tc>
        <w:tc>
          <w:tcPr>
            <w:tcW w:w="0" w:type="auto"/>
            <w:tcBorders>
              <w:top w:val="nil"/>
              <w:left w:val="nil"/>
              <w:bottom w:val="single" w:sz="4" w:space="0" w:color="auto"/>
              <w:right w:val="single" w:sz="4" w:space="0" w:color="auto"/>
            </w:tcBorders>
            <w:shd w:val="clear" w:color="auto" w:fill="auto"/>
            <w:noWrap/>
            <w:vAlign w:val="center"/>
            <w:hideMark/>
          </w:tcPr>
          <w:p w14:paraId="515A94B3"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39.452.000,00</w:t>
            </w:r>
          </w:p>
        </w:tc>
        <w:tc>
          <w:tcPr>
            <w:tcW w:w="0" w:type="auto"/>
            <w:tcBorders>
              <w:top w:val="nil"/>
              <w:left w:val="nil"/>
              <w:bottom w:val="single" w:sz="4" w:space="0" w:color="auto"/>
              <w:right w:val="single" w:sz="4" w:space="0" w:color="auto"/>
            </w:tcBorders>
            <w:shd w:val="clear" w:color="auto" w:fill="auto"/>
            <w:noWrap/>
            <w:vAlign w:val="center"/>
            <w:hideMark/>
          </w:tcPr>
          <w:p w14:paraId="1B076E8C"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39.452.000,00</w:t>
            </w:r>
          </w:p>
        </w:tc>
      </w:tr>
      <w:tr w:rsidR="001230DD" w:rsidRPr="000F17E7" w14:paraId="7F142922" w14:textId="77777777" w:rsidTr="00E15E28">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1B3E92"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TOPLAM</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63C29A7"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82.956.000,00</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D16B180"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166.389.357,04</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AA4606E" w14:textId="77777777" w:rsidR="001230DD" w:rsidRPr="000F17E7" w:rsidRDefault="001230DD" w:rsidP="00E15E28">
            <w:pPr>
              <w:jc w:val="right"/>
              <w:rPr>
                <w:rFonts w:ascii="Calibri" w:eastAsia="Times New Roman" w:hAnsi="Calibri" w:cs="Calibri"/>
                <w:b/>
                <w:bCs/>
                <w:color w:val="000000"/>
                <w:lang w:val="tr-TR" w:eastAsia="tr-TR"/>
              </w:rPr>
            </w:pPr>
            <w:r w:rsidRPr="000F17E7">
              <w:rPr>
                <w:rFonts w:ascii="Calibri" w:eastAsia="Times New Roman" w:hAnsi="Calibri" w:cs="Calibri"/>
                <w:b/>
                <w:bCs/>
                <w:color w:val="000000"/>
                <w:lang w:val="tr-TR" w:eastAsia="tr-TR"/>
              </w:rPr>
              <w:t>165.580.388,11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5"/>
        <w:gridCol w:w="250"/>
        <w:gridCol w:w="7676"/>
      </w:tblGrid>
      <w:tr w:rsidR="000E333C" w:rsidRPr="00340D09" w14:paraId="089F4256" w14:textId="77777777" w:rsidTr="00E15E28">
        <w:trPr>
          <w:trHeight w:val="600"/>
        </w:trPr>
        <w:tc>
          <w:tcPr>
            <w:tcW w:w="0" w:type="auto"/>
            <w:shd w:val="clear" w:color="auto" w:fill="auto"/>
            <w:vAlign w:val="center"/>
            <w:hideMark/>
          </w:tcPr>
          <w:p w14:paraId="472E7C1C" w14:textId="77777777" w:rsidR="000E333C" w:rsidRPr="00080CD2" w:rsidRDefault="000E333C" w:rsidP="00E15E28">
            <w:pPr>
              <w:jc w:val="center"/>
              <w:rPr>
                <w:rFonts w:eastAsia="Times New Roman"/>
                <w:b/>
                <w:bCs/>
                <w:color w:val="000000"/>
                <w:lang w:val="tr-TR" w:eastAsia="tr-TR"/>
              </w:rPr>
            </w:pPr>
            <w:r w:rsidRPr="00080CD2">
              <w:rPr>
                <w:rFonts w:eastAsia="Times New Roman"/>
                <w:b/>
                <w:bCs/>
                <w:color w:val="000000"/>
                <w:lang w:val="tr-TR" w:eastAsia="tr-TR"/>
              </w:rPr>
              <w:lastRenderedPageBreak/>
              <w:t>Olgunluk Düzeyi</w:t>
            </w:r>
          </w:p>
        </w:tc>
        <w:tc>
          <w:tcPr>
            <w:tcW w:w="0" w:type="auto"/>
            <w:shd w:val="clear" w:color="auto" w:fill="auto"/>
            <w:vAlign w:val="center"/>
            <w:hideMark/>
          </w:tcPr>
          <w:p w14:paraId="5D5C0E58" w14:textId="77777777" w:rsidR="000E333C" w:rsidRPr="00080CD2" w:rsidRDefault="000E333C"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2F9F2D72" w14:textId="646E8B3F" w:rsidR="000E333C" w:rsidRPr="000E333C" w:rsidRDefault="000E333C" w:rsidP="00E15E28">
            <w:pPr>
              <w:pStyle w:val="Default"/>
              <w:jc w:val="both"/>
              <w:rPr>
                <w:sz w:val="22"/>
                <w:szCs w:val="22"/>
              </w:rPr>
            </w:pPr>
            <w:r>
              <w:rPr>
                <w:sz w:val="22"/>
                <w:szCs w:val="22"/>
              </w:rPr>
              <w:t xml:space="preserve">Kurumda araştırma kaynaklarının yeterliliği ve çeşitliliği izlenmekte ve iyileştirilmektedir </w:t>
            </w:r>
          </w:p>
        </w:tc>
      </w:tr>
    </w:tbl>
    <w:p w14:paraId="0A12127F" w14:textId="725C5066" w:rsidR="00FF2010" w:rsidRDefault="00FF201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A855715" w14:textId="77777777" w:rsidR="00FF2010" w:rsidRDefault="00FF201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6F84726" w14:textId="2F912F12" w:rsidR="000E333C" w:rsidRPr="00CC10FC" w:rsidRDefault="000E333C" w:rsidP="000E333C">
      <w:pPr>
        <w:spacing w:line="360" w:lineRule="auto"/>
        <w:ind w:right="109"/>
        <w:rPr>
          <w:rFonts w:eastAsia="Times New Roman"/>
          <w:color w:val="000000"/>
          <w:sz w:val="24"/>
          <w:szCs w:val="24"/>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C</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-01</w:t>
      </w:r>
      <w:proofErr w:type="spellStart"/>
      <w:r w:rsidRPr="00CC10FC">
        <w:rPr>
          <w:rFonts w:eastAsia="Times New Roman"/>
          <w:color w:val="000000"/>
          <w:sz w:val="24"/>
          <w:szCs w:val="24"/>
        </w:rPr>
        <w:t>Stratejik</w:t>
      </w:r>
      <w:proofErr w:type="spellEnd"/>
      <w:r w:rsidRPr="00CC10FC">
        <w:rPr>
          <w:rFonts w:eastAsia="Times New Roman"/>
          <w:color w:val="000000"/>
          <w:sz w:val="24"/>
          <w:szCs w:val="24"/>
        </w:rPr>
        <w:t xml:space="preserve"> Plan </w:t>
      </w:r>
    </w:p>
    <w:p w14:paraId="0DCE5214" w14:textId="77777777" w:rsidR="000E333C" w:rsidRDefault="00A8741B" w:rsidP="000E333C">
      <w:pPr>
        <w:spacing w:line="360" w:lineRule="auto"/>
        <w:ind w:right="109"/>
        <w:rPr>
          <w:rStyle w:val="Kpr"/>
        </w:rPr>
      </w:pPr>
      <w:hyperlink r:id="rId36" w:history="1">
        <w:r w:rsidR="000E333C" w:rsidRPr="00DE0447">
          <w:rPr>
            <w:rStyle w:val="Kpr"/>
          </w:rPr>
          <w:t>https://www.uludag.edu.tr/dosyalar/anasayfa/stratejikPlan2024-2028.pdf</w:t>
        </w:r>
      </w:hyperlink>
      <w:r w:rsidR="000E333C">
        <w:rPr>
          <w:rStyle w:val="Kpr"/>
        </w:rPr>
        <w:t xml:space="preserve"> </w:t>
      </w:r>
    </w:p>
    <w:p w14:paraId="3F2F7181" w14:textId="3C0F25C9" w:rsidR="000E333C" w:rsidRPr="000E333C" w:rsidRDefault="000E333C" w:rsidP="000E333C">
      <w:pPr>
        <w:spacing w:line="360" w:lineRule="auto"/>
        <w:ind w:right="109"/>
        <w:rPr>
          <w:rFonts w:eastAsia="Times New Roman"/>
          <w:color w:val="000000"/>
          <w:sz w:val="24"/>
          <w:szCs w:val="24"/>
          <w:lang w:val="it-IT"/>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C</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-02</w:t>
      </w:r>
      <w:r w:rsidRPr="000E333C">
        <w:rPr>
          <w:rFonts w:eastAsia="Times New Roman"/>
          <w:color w:val="000000"/>
          <w:sz w:val="24"/>
          <w:szCs w:val="24"/>
          <w:lang w:val="it-IT"/>
        </w:rPr>
        <w:t xml:space="preserve"> İdare Faaliyet Raporu  </w:t>
      </w:r>
    </w:p>
    <w:p w14:paraId="1A222A19" w14:textId="77777777" w:rsidR="000E333C" w:rsidRPr="000E333C" w:rsidRDefault="000E333C" w:rsidP="000E333C">
      <w:pPr>
        <w:spacing w:line="360" w:lineRule="auto"/>
        <w:ind w:right="109"/>
        <w:rPr>
          <w:color w:val="0000FF" w:themeColor="hyperlink"/>
          <w:u w:val="single"/>
          <w:lang w:val="it-IT"/>
        </w:rPr>
      </w:pPr>
      <w:r w:rsidRPr="000E333C">
        <w:rPr>
          <w:rStyle w:val="Kpr"/>
          <w:lang w:val="it-IT"/>
        </w:rPr>
        <w:t>https://www.uludag.edu.tr/tr/sgdb/faaliyet-raporlari-54253</w:t>
      </w:r>
    </w:p>
    <w:p w14:paraId="2BB5B875" w14:textId="248A5A0C" w:rsidR="000E333C" w:rsidRPr="00340D09" w:rsidRDefault="000E333C" w:rsidP="000E333C">
      <w:pPr>
        <w:spacing w:line="360" w:lineRule="auto"/>
        <w:ind w:right="109"/>
        <w:rPr>
          <w:rFonts w:eastAsia="Times New Roman"/>
          <w:color w:val="000000"/>
          <w:sz w:val="24"/>
          <w:szCs w:val="24"/>
          <w:lang w:val="it-IT"/>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C</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-03</w:t>
      </w:r>
      <w:r w:rsidRPr="00340D09">
        <w:rPr>
          <w:rFonts w:eastAsia="Times New Roman"/>
          <w:color w:val="000000"/>
          <w:sz w:val="24"/>
          <w:szCs w:val="24"/>
          <w:lang w:val="it-IT"/>
        </w:rPr>
        <w:t xml:space="preserve">Performans Programı </w:t>
      </w:r>
      <w:r>
        <w:fldChar w:fldCharType="begin"/>
      </w:r>
      <w:r w:rsidRPr="00340D09">
        <w:rPr>
          <w:lang w:val="it-IT"/>
        </w:rPr>
        <w:instrText>HYPERLINK "https://uludag.edu.tr/sgdb/konu/view?id=4828&amp;title=performans-programlari"</w:instrText>
      </w:r>
      <w:r>
        <w:fldChar w:fldCharType="separate"/>
      </w:r>
      <w:r w:rsidRPr="00340D09">
        <w:rPr>
          <w:rStyle w:val="Kpr"/>
          <w:rFonts w:eastAsia="Times New Roman"/>
          <w:sz w:val="24"/>
          <w:szCs w:val="24"/>
          <w:lang w:val="it-IT"/>
        </w:rPr>
        <w:t>https://uludag.edu.tr/sgdb/konu/view?id=4828&amp;title=performans-programlari</w:t>
      </w:r>
      <w:r>
        <w:fldChar w:fldCharType="end"/>
      </w:r>
    </w:p>
    <w:p w14:paraId="75721CE5" w14:textId="12E77EB3" w:rsidR="000E333C" w:rsidRDefault="000E333C" w:rsidP="000E333C">
      <w:pPr>
        <w:spacing w:line="360" w:lineRule="auto"/>
        <w:ind w:right="109"/>
        <w:rPr>
          <w:rFonts w:ascii="Tahoma" w:eastAsia="Tahoma" w:hAnsi="Tahoma"/>
          <w:b/>
          <w:color w:val="0D0D0D" w:themeColor="text1" w:themeTint="F2"/>
          <w:spacing w:val="10"/>
          <w:lang w:val="it-IT"/>
        </w:rPr>
      </w:pPr>
      <w:r w:rsidRPr="00FD76BC">
        <w:rPr>
          <w:rFonts w:ascii="Tahoma" w:eastAsia="Tahoma" w:hAnsi="Tahoma"/>
          <w:b/>
          <w:color w:val="0D0D0D" w:themeColor="text1" w:themeTint="F2"/>
          <w:spacing w:val="10"/>
          <w:lang w:val="it-IT"/>
        </w:rPr>
        <w:t>SGBD_</w:t>
      </w:r>
      <w:r>
        <w:rPr>
          <w:rFonts w:ascii="Tahoma" w:eastAsia="Tahoma" w:hAnsi="Tahoma"/>
          <w:b/>
          <w:color w:val="0D0D0D" w:themeColor="text1" w:themeTint="F2"/>
          <w:spacing w:val="10"/>
          <w:lang w:val="it-IT"/>
        </w:rPr>
        <w:t>C</w:t>
      </w:r>
      <w:r w:rsidRPr="00FD76BC">
        <w:rPr>
          <w:rFonts w:ascii="Tahoma" w:eastAsia="Tahoma" w:hAnsi="Tahoma"/>
          <w:b/>
          <w:color w:val="0D0D0D" w:themeColor="text1" w:themeTint="F2"/>
          <w:spacing w:val="10"/>
          <w:lang w:val="it-IT"/>
        </w:rPr>
        <w:t>.</w:t>
      </w:r>
      <w:r>
        <w:rPr>
          <w:rFonts w:ascii="Tahoma" w:eastAsia="Tahoma" w:hAnsi="Tahoma"/>
          <w:b/>
          <w:color w:val="0D0D0D" w:themeColor="text1" w:themeTint="F2"/>
          <w:spacing w:val="10"/>
          <w:lang w:val="it-IT"/>
        </w:rPr>
        <w:t>1</w:t>
      </w:r>
      <w:r w:rsidRPr="00FD76BC">
        <w:rPr>
          <w:rFonts w:ascii="Tahoma" w:eastAsia="Tahoma" w:hAnsi="Tahoma"/>
          <w:b/>
          <w:color w:val="0D0D0D" w:themeColor="text1" w:themeTint="F2"/>
          <w:spacing w:val="10"/>
          <w:lang w:val="it-IT"/>
        </w:rPr>
        <w:t>.</w:t>
      </w:r>
      <w:r>
        <w:rPr>
          <w:rFonts w:ascii="Tahoma" w:eastAsia="Tahoma" w:hAnsi="Tahoma"/>
          <w:b/>
          <w:color w:val="0D0D0D" w:themeColor="text1" w:themeTint="F2"/>
          <w:spacing w:val="10"/>
          <w:lang w:val="it-IT"/>
        </w:rPr>
        <w:t>2</w:t>
      </w:r>
      <w:r w:rsidRPr="00FD76BC">
        <w:rPr>
          <w:rFonts w:ascii="Tahoma" w:eastAsia="Tahoma" w:hAnsi="Tahoma"/>
          <w:b/>
          <w:color w:val="0D0D0D" w:themeColor="text1" w:themeTint="F2"/>
          <w:spacing w:val="10"/>
          <w:lang w:val="it-IT"/>
        </w:rPr>
        <w:t xml:space="preserve">-04 </w:t>
      </w:r>
      <w:hyperlink r:id="rId37" w:history="1">
        <w:r w:rsidRPr="00086C42">
          <w:rPr>
            <w:color w:val="0D0D0D" w:themeColor="text1" w:themeTint="F2"/>
            <w:lang w:val="tr-TR"/>
          </w:rPr>
          <w:t xml:space="preserve">2024 Yılı Kurumsal Mali Durum ve Beklentiler Raporu </w:t>
        </w:r>
      </w:hyperlink>
    </w:p>
    <w:p w14:paraId="5CF8FC6A" w14:textId="35CB6677" w:rsidR="000E333C" w:rsidRPr="00FF2010" w:rsidRDefault="00A8741B" w:rsidP="000E333C">
      <w:pPr>
        <w:spacing w:before="67" w:line="257" w:lineRule="exact"/>
        <w:jc w:val="both"/>
        <w:textAlignment w:val="baseline"/>
        <w:rPr>
          <w:rFonts w:ascii="Tahoma" w:eastAsia="Tahoma" w:hAnsi="Tahoma"/>
          <w:b/>
          <w:color w:val="0D0D0D" w:themeColor="text1" w:themeTint="F2"/>
          <w:spacing w:val="10"/>
          <w:sz w:val="24"/>
          <w:szCs w:val="24"/>
          <w:lang w:val="tr-TR"/>
        </w:rPr>
      </w:pPr>
      <w:hyperlink r:id="rId38" w:history="1">
        <w:r w:rsidR="000E333C" w:rsidRPr="00DE0447">
          <w:rPr>
            <w:rStyle w:val="Kpr"/>
            <w:lang w:val="tr-TR"/>
          </w:rPr>
          <w:t>https://www.uludag.edu.tr/sgdb/2024-yili-kurumsal-mali-durum-ve-beklentiler-raporu-yayimlanmistir-54217</w:t>
        </w:r>
      </w:hyperlink>
    </w:p>
    <w:p w14:paraId="3631AA59" w14:textId="1BF69A2B" w:rsidR="00A70ADB" w:rsidRDefault="00897027" w:rsidP="00897027">
      <w:pPr>
        <w:tabs>
          <w:tab w:val="left" w:pos="-432"/>
        </w:tabs>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
          <w:sz w:val="24"/>
          <w:szCs w:val="24"/>
          <w:lang w:val="tr-TR"/>
        </w:rPr>
        <w:t xml:space="preserve"> D </w:t>
      </w:r>
      <w:r w:rsidR="0026255D" w:rsidRPr="00824267">
        <w:rPr>
          <w:rFonts w:ascii="Tahoma" w:eastAsia="Tahoma" w:hAnsi="Tahoma"/>
          <w:b/>
          <w:color w:val="0D0D0D" w:themeColor="text1" w:themeTint="F2"/>
          <w:spacing w:val="10"/>
          <w:sz w:val="24"/>
          <w:szCs w:val="24"/>
          <w:lang w:val="tr-TR"/>
        </w:rPr>
        <w:t>TOPLUMSAL KATKI</w:t>
      </w:r>
    </w:p>
    <w:p w14:paraId="2A60E8E2" w14:textId="0DB19C54" w:rsidR="000F76D0" w:rsidRDefault="00911E63"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ab/>
      </w:r>
    </w:p>
    <w:p w14:paraId="78006E51" w14:textId="467A204C" w:rsidR="00897027" w:rsidRPr="00897027" w:rsidRDefault="00897027" w:rsidP="00897027">
      <w:pPr>
        <w:spacing w:before="70" w:line="268" w:lineRule="exact"/>
        <w:jc w:val="both"/>
        <w:textAlignment w:val="baseline"/>
        <w:rPr>
          <w:rFonts w:ascii="Tahoma" w:eastAsia="Tahoma" w:hAnsi="Tahoma"/>
          <w:bCs/>
          <w:color w:val="0D0D0D" w:themeColor="text1" w:themeTint="F2"/>
          <w:spacing w:val="-3"/>
          <w:sz w:val="24"/>
          <w:szCs w:val="24"/>
          <w:lang w:val="tr-TR"/>
        </w:rPr>
      </w:pPr>
      <w:proofErr w:type="spellStart"/>
      <w:r w:rsidRPr="00897027">
        <w:rPr>
          <w:rFonts w:ascii="Tahoma" w:eastAsia="Tahoma" w:hAnsi="Tahoma"/>
          <w:bCs/>
          <w:color w:val="0D0D0D" w:themeColor="text1" w:themeTint="F2"/>
          <w:spacing w:val="-3"/>
          <w:sz w:val="24"/>
          <w:szCs w:val="24"/>
          <w:lang w:val="tr-TR"/>
        </w:rPr>
        <w:t>Birimimz</w:t>
      </w:r>
      <w:proofErr w:type="spellEnd"/>
      <w:r w:rsidRPr="00897027">
        <w:rPr>
          <w:rFonts w:ascii="Tahoma" w:eastAsia="Tahoma" w:hAnsi="Tahoma"/>
          <w:bCs/>
          <w:color w:val="0D0D0D" w:themeColor="text1" w:themeTint="F2"/>
          <w:spacing w:val="-3"/>
          <w:sz w:val="24"/>
          <w:szCs w:val="24"/>
          <w:lang w:val="tr-TR"/>
        </w:rPr>
        <w:t xml:space="preserve"> tarafından</w:t>
      </w:r>
      <w:r>
        <w:rPr>
          <w:rFonts w:ascii="Tahoma" w:eastAsia="Tahoma" w:hAnsi="Tahoma"/>
          <w:bCs/>
          <w:color w:val="0D0D0D" w:themeColor="text1" w:themeTint="F2"/>
          <w:spacing w:val="-3"/>
          <w:sz w:val="24"/>
          <w:szCs w:val="24"/>
          <w:lang w:val="tr-TR"/>
        </w:rPr>
        <w:t xml:space="preserve"> </w:t>
      </w:r>
      <w:r w:rsidRPr="00824267">
        <w:rPr>
          <w:rFonts w:ascii="Tahoma" w:eastAsia="Tahoma" w:hAnsi="Tahoma"/>
          <w:b/>
          <w:color w:val="0D0D0D" w:themeColor="text1" w:themeTint="F2"/>
          <w:spacing w:val="10"/>
          <w:sz w:val="24"/>
          <w:szCs w:val="24"/>
          <w:lang w:val="tr-TR"/>
        </w:rPr>
        <w:t>TOPLUMSAL KATKI</w:t>
      </w:r>
      <w:r w:rsidRPr="00897027">
        <w:rPr>
          <w:rFonts w:ascii="Tahoma" w:eastAsia="Tahoma" w:hAnsi="Tahoma"/>
          <w:bCs/>
          <w:color w:val="0D0D0D" w:themeColor="text1" w:themeTint="F2"/>
          <w:spacing w:val="-3"/>
          <w:sz w:val="24"/>
          <w:szCs w:val="24"/>
          <w:lang w:val="tr-TR"/>
        </w:rPr>
        <w:t xml:space="preserve"> alanı altında belirlenen soru/</w:t>
      </w:r>
      <w:r>
        <w:rPr>
          <w:rFonts w:ascii="Tahoma" w:eastAsia="Tahoma" w:hAnsi="Tahoma"/>
          <w:bCs/>
          <w:color w:val="0D0D0D" w:themeColor="text1" w:themeTint="F2"/>
          <w:spacing w:val="-3"/>
          <w:sz w:val="24"/>
          <w:szCs w:val="24"/>
          <w:lang w:val="tr-TR"/>
        </w:rPr>
        <w:t xml:space="preserve">konulardan sadece </w:t>
      </w:r>
      <w:r w:rsidRPr="00824267">
        <w:rPr>
          <w:rFonts w:ascii="Tahoma" w:eastAsia="Tahoma" w:hAnsi="Tahoma"/>
          <w:b/>
          <w:color w:val="0D0D0D" w:themeColor="text1" w:themeTint="F2"/>
          <w:spacing w:val="10"/>
          <w:sz w:val="24"/>
          <w:szCs w:val="24"/>
          <w:lang w:val="tr-TR"/>
        </w:rPr>
        <w:t xml:space="preserve">D.1.2. </w:t>
      </w:r>
      <w:r>
        <w:rPr>
          <w:rFonts w:ascii="Tahoma" w:eastAsia="Tahoma" w:hAnsi="Tahoma"/>
          <w:bCs/>
          <w:color w:val="0D0D0D" w:themeColor="text1" w:themeTint="F2"/>
          <w:spacing w:val="-3"/>
          <w:sz w:val="24"/>
          <w:szCs w:val="24"/>
          <w:lang w:val="tr-TR"/>
        </w:rPr>
        <w:t xml:space="preserve"> </w:t>
      </w:r>
      <w:r w:rsidRPr="00897027">
        <w:rPr>
          <w:rFonts w:ascii="Tahoma" w:eastAsia="Tahoma" w:hAnsi="Tahoma"/>
          <w:bCs/>
          <w:color w:val="0D0D0D" w:themeColor="text1" w:themeTint="F2"/>
          <w:spacing w:val="-3"/>
          <w:sz w:val="24"/>
          <w:szCs w:val="24"/>
          <w:lang w:val="tr-TR"/>
        </w:rPr>
        <w:t xml:space="preserve"> </w:t>
      </w:r>
      <w:r>
        <w:rPr>
          <w:rFonts w:ascii="Tahoma" w:eastAsia="Tahoma" w:hAnsi="Tahoma"/>
          <w:bCs/>
          <w:color w:val="0D0D0D" w:themeColor="text1" w:themeTint="F2"/>
          <w:spacing w:val="-3"/>
          <w:sz w:val="24"/>
          <w:szCs w:val="24"/>
          <w:lang w:val="tr-TR"/>
        </w:rPr>
        <w:t xml:space="preserve">ve </w:t>
      </w:r>
      <w:r w:rsidRPr="00824267">
        <w:rPr>
          <w:rFonts w:ascii="Tahoma" w:eastAsia="Tahoma" w:hAnsi="Tahoma"/>
          <w:b/>
          <w:color w:val="0D0D0D" w:themeColor="text1" w:themeTint="F2"/>
          <w:spacing w:val="10"/>
          <w:sz w:val="24"/>
          <w:szCs w:val="24"/>
          <w:lang w:val="tr-TR"/>
        </w:rPr>
        <w:t>D.2.1</w:t>
      </w:r>
      <w:r>
        <w:rPr>
          <w:rFonts w:ascii="Tahoma" w:eastAsia="Tahoma" w:hAnsi="Tahoma"/>
          <w:b/>
          <w:color w:val="0D0D0D" w:themeColor="text1" w:themeTint="F2"/>
          <w:spacing w:val="10"/>
          <w:sz w:val="24"/>
          <w:szCs w:val="24"/>
          <w:lang w:val="tr-TR"/>
        </w:rPr>
        <w:t xml:space="preserve"> </w:t>
      </w:r>
      <w:r w:rsidRPr="00897027">
        <w:rPr>
          <w:rFonts w:ascii="Tahoma" w:eastAsia="Tahoma" w:hAnsi="Tahoma"/>
          <w:bCs/>
          <w:color w:val="0D0D0D" w:themeColor="text1" w:themeTint="F2"/>
          <w:spacing w:val="-3"/>
          <w:sz w:val="24"/>
          <w:szCs w:val="24"/>
          <w:lang w:val="tr-TR"/>
        </w:rPr>
        <w:t>üzerinde faaliyet gerçekleşti</w:t>
      </w:r>
      <w:r>
        <w:rPr>
          <w:rFonts w:ascii="Tahoma" w:eastAsia="Tahoma" w:hAnsi="Tahoma"/>
          <w:bCs/>
          <w:color w:val="0D0D0D" w:themeColor="text1" w:themeTint="F2"/>
          <w:spacing w:val="-3"/>
          <w:sz w:val="24"/>
          <w:szCs w:val="24"/>
          <w:lang w:val="tr-TR"/>
        </w:rPr>
        <w:t>rdiği saptanmıştır.</w:t>
      </w:r>
    </w:p>
    <w:p w14:paraId="71C6FDA2" w14:textId="79FD15C0" w:rsidR="00897027" w:rsidRDefault="00897027"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p>
    <w:p w14:paraId="7D386826" w14:textId="77777777" w:rsidR="00897027" w:rsidRDefault="00897027"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p>
    <w:p w14:paraId="62D2E3B1" w14:textId="77777777" w:rsidR="00911E63" w:rsidRPr="00824267" w:rsidRDefault="00911E63"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D.1. Toplumsal Katkı Süreçlerinin Yönetimi ve Toplumsal Katkı Kaynakları</w:t>
      </w:r>
    </w:p>
    <w:p w14:paraId="7F540F69" w14:textId="77777777" w:rsidR="00911E63" w:rsidRPr="00824267" w:rsidRDefault="00911E63"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D.1.1. Toplumsal katkı süreçlerinin yönetimi</w:t>
      </w:r>
    </w:p>
    <w:p w14:paraId="56E03B43" w14:textId="77777777" w:rsidR="007F7F64" w:rsidRPr="00824267"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Olgunluk Düzeyi: ...</w:t>
      </w:r>
      <w:r w:rsidRPr="00824267">
        <w:rPr>
          <w:rFonts w:ascii="Tahoma" w:eastAsia="Tahoma" w:hAnsi="Tahoma"/>
          <w:b/>
          <w:color w:val="0D0D0D" w:themeColor="text1" w:themeTint="F2"/>
          <w:spacing w:val="10"/>
          <w:sz w:val="24"/>
          <w:szCs w:val="24"/>
          <w:lang w:val="tr-TR"/>
        </w:rPr>
        <w:t>………………………………………………………………………</w:t>
      </w:r>
    </w:p>
    <w:p w14:paraId="734E51FA" w14:textId="77777777" w:rsidR="004C2D52" w:rsidRDefault="004C2D5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14:paraId="1EABDF74" w14:textId="77777777" w:rsidR="004C2D52" w:rsidRDefault="004C2D52" w:rsidP="00E7264B">
      <w:pPr>
        <w:pStyle w:val="ListeParagraf"/>
        <w:numPr>
          <w:ilvl w:val="0"/>
          <w:numId w:val="44"/>
        </w:numPr>
        <w:spacing w:before="67" w:line="257" w:lineRule="exact"/>
        <w:ind w:left="567"/>
        <w:jc w:val="both"/>
        <w:textAlignment w:val="baseline"/>
        <w:rPr>
          <w:rFonts w:ascii="Tahoma" w:eastAsia="Tahoma" w:hAnsi="Tahoma"/>
          <w:b/>
          <w:color w:val="0D0D0D" w:themeColor="text1" w:themeTint="F2"/>
          <w:spacing w:val="10"/>
          <w:sz w:val="24"/>
          <w:szCs w:val="24"/>
          <w:lang w:val="tr-TR"/>
        </w:rPr>
      </w:pPr>
    </w:p>
    <w:p w14:paraId="42A833E4" w14:textId="77777777" w:rsidR="002F4360" w:rsidRDefault="002F436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49DB87FF" w14:textId="77777777" w:rsidR="00911E63" w:rsidRPr="00824267" w:rsidRDefault="00911E63"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D.1.2. Kaynaklar</w:t>
      </w:r>
    </w:p>
    <w:p w14:paraId="24421DC6" w14:textId="3C0B34D8" w:rsidR="001D0C84" w:rsidRPr="001D0C84" w:rsidRDefault="007F7F64" w:rsidP="001D0C84">
      <w:pPr>
        <w:pStyle w:val="Default"/>
        <w:jc w:val="both"/>
        <w:rPr>
          <w:sz w:val="22"/>
          <w:szCs w:val="22"/>
        </w:rPr>
      </w:pPr>
      <w:r w:rsidRPr="00305B45">
        <w:rPr>
          <w:rFonts w:ascii="Tahoma" w:eastAsia="Tahoma" w:hAnsi="Tahoma"/>
          <w:b/>
          <w:color w:val="0D0D0D" w:themeColor="text1" w:themeTint="F2"/>
          <w:spacing w:val="10"/>
        </w:rPr>
        <w:t xml:space="preserve">Olgunluk Düzeyi: </w:t>
      </w:r>
      <w:r w:rsidR="00255239" w:rsidRPr="00305B45">
        <w:rPr>
          <w:sz w:val="22"/>
          <w:szCs w:val="22"/>
        </w:rPr>
        <w:t>Kurumda toplumsal katkı kaynaklarının yeterliliği ve çeşitliliği izlenmekte ve iyileştirilmektedir.</w:t>
      </w:r>
      <w:r w:rsidR="001D0C84">
        <w:rPr>
          <w:sz w:val="22"/>
          <w:szCs w:val="22"/>
        </w:rPr>
        <w:t xml:space="preserve"> </w:t>
      </w:r>
    </w:p>
    <w:p w14:paraId="596D307E" w14:textId="09AAC1A0" w:rsidR="004C2D52" w:rsidRDefault="004C2D5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14:paraId="0420E11B" w14:textId="67FA96F8" w:rsidR="00637598" w:rsidRPr="000E333C" w:rsidRDefault="00ED602C" w:rsidP="00637598">
      <w:pPr>
        <w:spacing w:before="70" w:line="360" w:lineRule="auto"/>
        <w:jc w:val="both"/>
        <w:textAlignment w:val="baseline"/>
        <w:rPr>
          <w:rFonts w:ascii="Calibri" w:hAnsi="Calibri" w:cs="Calibri"/>
          <w:color w:val="000000"/>
          <w:lang w:val="tr-TR"/>
        </w:rPr>
      </w:pPr>
      <w:r w:rsidRPr="000E333C">
        <w:rPr>
          <w:rFonts w:ascii="Calibri" w:hAnsi="Calibri" w:cs="Calibri"/>
          <w:color w:val="000000"/>
          <w:lang w:val="tr-TR"/>
        </w:rPr>
        <w:t xml:space="preserve">Bursa Uludağ Üniversitesi Sağlık Uygulama Araştırma Merkezi (UÜ-SUAM), Güney Marmara Bölgesinde 5,5 milyon nüfusa üçüncü basamak düzeyinde tüm branşlarda sağlık hizmeti veren tek üniversite hastanesidir. Bursa İl Merkezi ve ilçelerinin yanı sıra Çanakkale, Balıkesir, Kütahya, Bilecik, Yalova il ve ilçelerinden gelen büyük bir hasta grubuna hizmet vermektedir. Bu kapsamda Merkezi Yönetim Bütçesinden sağlık hizmetleri </w:t>
      </w:r>
      <w:r w:rsidR="00933504" w:rsidRPr="000E333C">
        <w:rPr>
          <w:rFonts w:ascii="Calibri" w:hAnsi="Calibri" w:cs="Calibri"/>
          <w:color w:val="000000"/>
          <w:lang w:val="tr-TR"/>
        </w:rPr>
        <w:t xml:space="preserve">ve Kadın Doğum ve Çocuk Hastanesi projesi </w:t>
      </w:r>
      <w:r w:rsidRPr="000E333C">
        <w:rPr>
          <w:rFonts w:ascii="Calibri" w:hAnsi="Calibri" w:cs="Calibri"/>
          <w:color w:val="000000"/>
          <w:lang w:val="tr-TR"/>
        </w:rPr>
        <w:t xml:space="preserve">kapsamında </w:t>
      </w:r>
      <w:r w:rsidR="00933504" w:rsidRPr="000E333C">
        <w:rPr>
          <w:rFonts w:ascii="Calibri" w:hAnsi="Calibri" w:cs="Calibri"/>
          <w:color w:val="000000"/>
          <w:lang w:val="tr-TR"/>
        </w:rPr>
        <w:t>1.055.847.000</w:t>
      </w:r>
      <w:r w:rsidRPr="000E333C">
        <w:rPr>
          <w:rFonts w:ascii="Calibri" w:hAnsi="Calibri" w:cs="Calibri"/>
          <w:color w:val="000000"/>
          <w:lang w:val="tr-TR"/>
        </w:rPr>
        <w:t>.-TL ödenek tahsis edilmiş</w:t>
      </w:r>
      <w:r w:rsidR="00933504" w:rsidRPr="000E333C">
        <w:rPr>
          <w:rFonts w:ascii="Calibri" w:hAnsi="Calibri" w:cs="Calibri"/>
          <w:color w:val="000000"/>
          <w:lang w:val="tr-TR"/>
        </w:rPr>
        <w:t xml:space="preserve">tir. Yıl içerisinde gerçekleşen bütçe işlemleri ve Büyük Onarım Projesi kapsamında Cumhurbaşkanlığı tarafından eklenen yedek ödenekle beraber yılsonu toplam ödenek 1.401.466.000.-TL olarak gerçekleşmiştir. </w:t>
      </w:r>
      <w:r w:rsidRPr="000E333C">
        <w:rPr>
          <w:rFonts w:ascii="Calibri" w:hAnsi="Calibri" w:cs="Calibri"/>
          <w:color w:val="000000"/>
          <w:lang w:val="tr-TR"/>
        </w:rPr>
        <w:t xml:space="preserve"> </w:t>
      </w:r>
      <w:r w:rsidR="00AB17A5" w:rsidRPr="000E333C">
        <w:rPr>
          <w:rFonts w:ascii="Calibri" w:hAnsi="Calibri" w:cs="Calibri"/>
          <w:color w:val="000000"/>
          <w:lang w:val="tr-TR"/>
        </w:rPr>
        <w:t xml:space="preserve">Toplam ödeneğin </w:t>
      </w:r>
      <w:r w:rsidR="00933504" w:rsidRPr="000E333C">
        <w:rPr>
          <w:rFonts w:ascii="Calibri" w:hAnsi="Calibri" w:cs="Calibri"/>
          <w:color w:val="000000"/>
          <w:lang w:val="tr-TR"/>
        </w:rPr>
        <w:t>1.380.229.558</w:t>
      </w:r>
      <w:r w:rsidR="00AB17A5" w:rsidRPr="000E333C">
        <w:rPr>
          <w:rFonts w:ascii="Calibri" w:hAnsi="Calibri" w:cs="Calibri"/>
          <w:color w:val="000000"/>
          <w:lang w:val="tr-TR"/>
        </w:rPr>
        <w:t>.-TL’si harcanmıştır</w:t>
      </w:r>
    </w:p>
    <w:p w14:paraId="4DD6C384" w14:textId="7CA2FB77" w:rsidR="00ED602C" w:rsidRPr="00637598" w:rsidRDefault="00BB77F3" w:rsidP="00637598">
      <w:pPr>
        <w:spacing w:before="70" w:line="360" w:lineRule="auto"/>
        <w:jc w:val="both"/>
        <w:textAlignment w:val="baseline"/>
        <w:rPr>
          <w:rFonts w:ascii="Calibri" w:hAnsi="Calibri" w:cs="Calibri"/>
          <w:color w:val="000000"/>
          <w:lang w:val="tr-TR"/>
        </w:rPr>
      </w:pPr>
      <w:r w:rsidRPr="000E333C">
        <w:rPr>
          <w:rFonts w:ascii="Calibri" w:hAnsi="Calibri" w:cs="Calibri"/>
          <w:color w:val="000000"/>
          <w:lang w:val="tr-TR"/>
        </w:rPr>
        <w:lastRenderedPageBreak/>
        <w:t>Sağlık hizmeti kapsamında yapılan harcamanın yaklaşık %</w:t>
      </w:r>
      <w:r w:rsidR="00947391" w:rsidRPr="000E333C">
        <w:rPr>
          <w:rFonts w:ascii="Calibri" w:hAnsi="Calibri" w:cs="Calibri"/>
          <w:color w:val="000000"/>
          <w:lang w:val="tr-TR"/>
        </w:rPr>
        <w:t>59’u</w:t>
      </w:r>
      <w:r w:rsidRPr="000E333C">
        <w:rPr>
          <w:rFonts w:ascii="Calibri" w:hAnsi="Calibri" w:cs="Calibri"/>
          <w:color w:val="000000"/>
          <w:lang w:val="tr-TR"/>
        </w:rPr>
        <w:t xml:space="preserve"> personel ve sosyal güvenlik giderlerine, %</w:t>
      </w:r>
      <w:r w:rsidR="00947391" w:rsidRPr="000E333C">
        <w:rPr>
          <w:rFonts w:ascii="Calibri" w:hAnsi="Calibri" w:cs="Calibri"/>
          <w:color w:val="000000"/>
          <w:lang w:val="tr-TR"/>
        </w:rPr>
        <w:t>38’i</w:t>
      </w:r>
      <w:r w:rsidRPr="000E333C">
        <w:rPr>
          <w:rFonts w:ascii="Calibri" w:hAnsi="Calibri" w:cs="Calibri"/>
          <w:color w:val="000000"/>
          <w:lang w:val="tr-TR"/>
        </w:rPr>
        <w:t xml:space="preserve"> ise sermaye giderlerine ayrılırken, </w:t>
      </w:r>
      <w:r w:rsidR="00947391" w:rsidRPr="000E333C">
        <w:rPr>
          <w:rFonts w:ascii="Calibri" w:hAnsi="Calibri" w:cs="Calibri"/>
          <w:color w:val="000000"/>
          <w:lang w:val="tr-TR"/>
        </w:rPr>
        <w:t>t</w:t>
      </w:r>
      <w:r w:rsidR="00AB17A5" w:rsidRPr="000E333C">
        <w:rPr>
          <w:rFonts w:ascii="Calibri" w:hAnsi="Calibri" w:cs="Calibri"/>
          <w:color w:val="000000"/>
          <w:lang w:val="tr-TR"/>
        </w:rPr>
        <w:t>oplam harcama tutarı bir önceki yıla göre %</w:t>
      </w:r>
      <w:r w:rsidR="00947391" w:rsidRPr="000E333C">
        <w:rPr>
          <w:rFonts w:ascii="Calibri" w:hAnsi="Calibri" w:cs="Calibri"/>
          <w:color w:val="000000"/>
          <w:lang w:val="tr-TR"/>
        </w:rPr>
        <w:t>25</w:t>
      </w:r>
      <w:r w:rsidR="00AB17A5" w:rsidRPr="000E333C">
        <w:rPr>
          <w:rFonts w:ascii="Calibri" w:hAnsi="Calibri" w:cs="Calibri"/>
          <w:color w:val="000000"/>
          <w:lang w:val="tr-TR"/>
        </w:rPr>
        <w:t xml:space="preserve"> artış göstermiştir.</w:t>
      </w:r>
    </w:p>
    <w:p w14:paraId="76ABD627" w14:textId="77777777" w:rsidR="00255239" w:rsidRDefault="00255239" w:rsidP="00255239">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250"/>
        <w:gridCol w:w="7728"/>
      </w:tblGrid>
      <w:tr w:rsidR="000E333C" w:rsidRPr="00340D09" w14:paraId="243ED332" w14:textId="77777777" w:rsidTr="00E15E28">
        <w:trPr>
          <w:trHeight w:val="600"/>
        </w:trPr>
        <w:tc>
          <w:tcPr>
            <w:tcW w:w="0" w:type="auto"/>
            <w:shd w:val="clear" w:color="auto" w:fill="auto"/>
            <w:vAlign w:val="center"/>
            <w:hideMark/>
          </w:tcPr>
          <w:p w14:paraId="6FBD0421" w14:textId="77777777" w:rsidR="000E333C" w:rsidRPr="00080CD2" w:rsidRDefault="000E333C"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41546152" w14:textId="77777777" w:rsidR="000E333C" w:rsidRPr="00080CD2" w:rsidRDefault="000E333C"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5D266007" w14:textId="64DDFE31" w:rsidR="000E333C" w:rsidRPr="000E333C" w:rsidRDefault="000E333C" w:rsidP="00E15E28">
            <w:pPr>
              <w:pStyle w:val="Default"/>
              <w:jc w:val="both"/>
              <w:rPr>
                <w:sz w:val="22"/>
                <w:szCs w:val="22"/>
              </w:rPr>
            </w:pPr>
            <w:r>
              <w:rPr>
                <w:sz w:val="22"/>
                <w:szCs w:val="22"/>
              </w:rPr>
              <w:t xml:space="preserve">Kurumda toplumsal katkı kaynaklarının yeterliliği ve çeşitliliği izlenmekte ve iyileştirilmektedir. </w:t>
            </w:r>
          </w:p>
        </w:tc>
      </w:tr>
    </w:tbl>
    <w:p w14:paraId="4CF722BE" w14:textId="77777777" w:rsidR="000E333C" w:rsidRDefault="000E333C" w:rsidP="00255239">
      <w:pPr>
        <w:rPr>
          <w:lang w:val="tr-TR"/>
        </w:rPr>
      </w:pPr>
    </w:p>
    <w:p w14:paraId="599D81AF" w14:textId="77777777" w:rsidR="000E333C" w:rsidRDefault="000E333C" w:rsidP="00255239">
      <w:pPr>
        <w:rPr>
          <w:lang w:val="tr-TR"/>
        </w:rPr>
      </w:pPr>
    </w:p>
    <w:p w14:paraId="293BA1DA" w14:textId="77777777" w:rsidR="000E333C" w:rsidRPr="00036242" w:rsidRDefault="000E333C" w:rsidP="00255239">
      <w:pPr>
        <w:rPr>
          <w:lang w:val="tr-TR"/>
        </w:rPr>
      </w:pPr>
    </w:p>
    <w:p w14:paraId="0FEEC452" w14:textId="56C0C52B" w:rsidR="000E333C" w:rsidRPr="00CC10FC" w:rsidRDefault="000E333C" w:rsidP="000E333C">
      <w:pPr>
        <w:spacing w:line="360" w:lineRule="auto"/>
        <w:ind w:right="109"/>
        <w:rPr>
          <w:rFonts w:eastAsia="Times New Roman"/>
          <w:color w:val="000000"/>
          <w:sz w:val="24"/>
          <w:szCs w:val="24"/>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D</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-01</w:t>
      </w:r>
      <w:proofErr w:type="spellStart"/>
      <w:r w:rsidRPr="00CC10FC">
        <w:rPr>
          <w:rFonts w:eastAsia="Times New Roman"/>
          <w:color w:val="000000"/>
          <w:sz w:val="24"/>
          <w:szCs w:val="24"/>
        </w:rPr>
        <w:t>Stratejik</w:t>
      </w:r>
      <w:proofErr w:type="spellEnd"/>
      <w:r w:rsidRPr="00CC10FC">
        <w:rPr>
          <w:rFonts w:eastAsia="Times New Roman"/>
          <w:color w:val="000000"/>
          <w:sz w:val="24"/>
          <w:szCs w:val="24"/>
        </w:rPr>
        <w:t xml:space="preserve"> Plan </w:t>
      </w:r>
    </w:p>
    <w:p w14:paraId="55EE29B2" w14:textId="77777777" w:rsidR="000E333C" w:rsidRDefault="00A8741B" w:rsidP="000E333C">
      <w:pPr>
        <w:spacing w:line="360" w:lineRule="auto"/>
        <w:ind w:right="109"/>
        <w:rPr>
          <w:rStyle w:val="Kpr"/>
        </w:rPr>
      </w:pPr>
      <w:hyperlink r:id="rId39" w:history="1">
        <w:r w:rsidR="000E333C" w:rsidRPr="00DE0447">
          <w:rPr>
            <w:rStyle w:val="Kpr"/>
          </w:rPr>
          <w:t>https://www.uludag.edu.tr/dosyalar/anasayfa/stratejikPlan2024-2028.pdf</w:t>
        </w:r>
      </w:hyperlink>
      <w:r w:rsidR="000E333C">
        <w:rPr>
          <w:rStyle w:val="Kpr"/>
        </w:rPr>
        <w:t xml:space="preserve"> </w:t>
      </w:r>
    </w:p>
    <w:p w14:paraId="2CC27C70" w14:textId="3C0DBE80" w:rsidR="000E333C" w:rsidRPr="000E333C" w:rsidRDefault="000E333C" w:rsidP="000E333C">
      <w:pPr>
        <w:spacing w:line="360" w:lineRule="auto"/>
        <w:ind w:right="109"/>
        <w:rPr>
          <w:rFonts w:eastAsia="Times New Roman"/>
          <w:color w:val="000000"/>
          <w:sz w:val="24"/>
          <w:szCs w:val="24"/>
          <w:lang w:val="it-IT"/>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D</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-02</w:t>
      </w:r>
      <w:r w:rsidRPr="000E333C">
        <w:rPr>
          <w:rFonts w:eastAsia="Times New Roman"/>
          <w:color w:val="000000"/>
          <w:sz w:val="24"/>
          <w:szCs w:val="24"/>
          <w:lang w:val="it-IT"/>
        </w:rPr>
        <w:t xml:space="preserve"> İdare Faaliyet Raporu  </w:t>
      </w:r>
    </w:p>
    <w:p w14:paraId="3C2CA84F" w14:textId="77777777" w:rsidR="000E333C" w:rsidRPr="000E333C" w:rsidRDefault="000E333C" w:rsidP="000E333C">
      <w:pPr>
        <w:spacing w:line="360" w:lineRule="auto"/>
        <w:ind w:right="109"/>
        <w:rPr>
          <w:color w:val="0000FF" w:themeColor="hyperlink"/>
          <w:u w:val="single"/>
          <w:lang w:val="it-IT"/>
        </w:rPr>
      </w:pPr>
      <w:r w:rsidRPr="000E333C">
        <w:rPr>
          <w:rStyle w:val="Kpr"/>
          <w:lang w:val="it-IT"/>
        </w:rPr>
        <w:t>https://www.uludag.edu.tr/tr/sgdb/faaliyet-raporlari-54253</w:t>
      </w:r>
    </w:p>
    <w:p w14:paraId="1841AD74" w14:textId="43874217" w:rsidR="000E333C" w:rsidRPr="00340D09" w:rsidRDefault="000E333C" w:rsidP="000E333C">
      <w:pPr>
        <w:spacing w:line="360" w:lineRule="auto"/>
        <w:ind w:right="109"/>
        <w:rPr>
          <w:rFonts w:eastAsia="Times New Roman"/>
          <w:color w:val="000000"/>
          <w:sz w:val="24"/>
          <w:szCs w:val="24"/>
          <w:lang w:val="it-IT"/>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D</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-03</w:t>
      </w:r>
      <w:r w:rsidRPr="00340D09">
        <w:rPr>
          <w:rFonts w:eastAsia="Times New Roman"/>
          <w:color w:val="000000"/>
          <w:sz w:val="24"/>
          <w:szCs w:val="24"/>
          <w:lang w:val="it-IT"/>
        </w:rPr>
        <w:t xml:space="preserve">Performans Programı </w:t>
      </w:r>
      <w:r>
        <w:fldChar w:fldCharType="begin"/>
      </w:r>
      <w:r w:rsidRPr="00340D09">
        <w:rPr>
          <w:lang w:val="it-IT"/>
        </w:rPr>
        <w:instrText>HYPERLINK "https://uludag.edu.tr/sgdb/konu/view?id=4828&amp;title=performans-programlari"</w:instrText>
      </w:r>
      <w:r>
        <w:fldChar w:fldCharType="separate"/>
      </w:r>
      <w:r w:rsidRPr="00340D09">
        <w:rPr>
          <w:rStyle w:val="Kpr"/>
          <w:rFonts w:eastAsia="Times New Roman"/>
          <w:sz w:val="24"/>
          <w:szCs w:val="24"/>
          <w:lang w:val="it-IT"/>
        </w:rPr>
        <w:t>https://uludag.edu.tr/sgdb/konu/view?id=4828&amp;title=performans-programlari</w:t>
      </w:r>
      <w:r>
        <w:fldChar w:fldCharType="end"/>
      </w:r>
    </w:p>
    <w:p w14:paraId="2AA7EAF2" w14:textId="79EFC0F0" w:rsidR="000E333C" w:rsidRDefault="000E333C" w:rsidP="000E333C">
      <w:pPr>
        <w:spacing w:line="360" w:lineRule="auto"/>
        <w:ind w:right="109"/>
        <w:rPr>
          <w:rFonts w:ascii="Tahoma" w:eastAsia="Tahoma" w:hAnsi="Tahoma"/>
          <w:b/>
          <w:color w:val="0D0D0D" w:themeColor="text1" w:themeTint="F2"/>
          <w:spacing w:val="10"/>
          <w:lang w:val="it-IT"/>
        </w:rPr>
      </w:pPr>
      <w:r w:rsidRPr="00FD76BC">
        <w:rPr>
          <w:rFonts w:ascii="Tahoma" w:eastAsia="Tahoma" w:hAnsi="Tahoma"/>
          <w:b/>
          <w:color w:val="0D0D0D" w:themeColor="text1" w:themeTint="F2"/>
          <w:spacing w:val="10"/>
          <w:lang w:val="it-IT"/>
        </w:rPr>
        <w:t>SGBD_</w:t>
      </w:r>
      <w:r>
        <w:rPr>
          <w:rFonts w:ascii="Tahoma" w:eastAsia="Tahoma" w:hAnsi="Tahoma"/>
          <w:b/>
          <w:color w:val="0D0D0D" w:themeColor="text1" w:themeTint="F2"/>
          <w:spacing w:val="10"/>
          <w:lang w:val="it-IT"/>
        </w:rPr>
        <w:t>D</w:t>
      </w:r>
      <w:r w:rsidRPr="00FD76BC">
        <w:rPr>
          <w:rFonts w:ascii="Tahoma" w:eastAsia="Tahoma" w:hAnsi="Tahoma"/>
          <w:b/>
          <w:color w:val="0D0D0D" w:themeColor="text1" w:themeTint="F2"/>
          <w:spacing w:val="10"/>
          <w:lang w:val="it-IT"/>
        </w:rPr>
        <w:t>.</w:t>
      </w:r>
      <w:r>
        <w:rPr>
          <w:rFonts w:ascii="Tahoma" w:eastAsia="Tahoma" w:hAnsi="Tahoma"/>
          <w:b/>
          <w:color w:val="0D0D0D" w:themeColor="text1" w:themeTint="F2"/>
          <w:spacing w:val="10"/>
          <w:lang w:val="it-IT"/>
        </w:rPr>
        <w:t>1</w:t>
      </w:r>
      <w:r w:rsidRPr="00FD76BC">
        <w:rPr>
          <w:rFonts w:ascii="Tahoma" w:eastAsia="Tahoma" w:hAnsi="Tahoma"/>
          <w:b/>
          <w:color w:val="0D0D0D" w:themeColor="text1" w:themeTint="F2"/>
          <w:spacing w:val="10"/>
          <w:lang w:val="it-IT"/>
        </w:rPr>
        <w:t>.</w:t>
      </w:r>
      <w:r>
        <w:rPr>
          <w:rFonts w:ascii="Tahoma" w:eastAsia="Tahoma" w:hAnsi="Tahoma"/>
          <w:b/>
          <w:color w:val="0D0D0D" w:themeColor="text1" w:themeTint="F2"/>
          <w:spacing w:val="10"/>
          <w:lang w:val="it-IT"/>
        </w:rPr>
        <w:t>2</w:t>
      </w:r>
      <w:r w:rsidRPr="00FD76BC">
        <w:rPr>
          <w:rFonts w:ascii="Tahoma" w:eastAsia="Tahoma" w:hAnsi="Tahoma"/>
          <w:b/>
          <w:color w:val="0D0D0D" w:themeColor="text1" w:themeTint="F2"/>
          <w:spacing w:val="10"/>
          <w:lang w:val="it-IT"/>
        </w:rPr>
        <w:t xml:space="preserve">-04 </w:t>
      </w:r>
      <w:hyperlink r:id="rId40" w:history="1">
        <w:r w:rsidRPr="00086C42">
          <w:rPr>
            <w:color w:val="0D0D0D" w:themeColor="text1" w:themeTint="F2"/>
            <w:lang w:val="tr-TR"/>
          </w:rPr>
          <w:t xml:space="preserve">2024 Yılı Kurumsal Mali Durum ve Beklentiler Raporu </w:t>
        </w:r>
      </w:hyperlink>
    </w:p>
    <w:p w14:paraId="06ED1B69" w14:textId="77777777" w:rsidR="000E333C" w:rsidRPr="00FF2010" w:rsidRDefault="00A8741B" w:rsidP="000E333C">
      <w:pPr>
        <w:spacing w:before="67" w:line="257" w:lineRule="exact"/>
        <w:jc w:val="both"/>
        <w:textAlignment w:val="baseline"/>
        <w:rPr>
          <w:rFonts w:ascii="Tahoma" w:eastAsia="Tahoma" w:hAnsi="Tahoma"/>
          <w:b/>
          <w:color w:val="0D0D0D" w:themeColor="text1" w:themeTint="F2"/>
          <w:spacing w:val="10"/>
          <w:sz w:val="24"/>
          <w:szCs w:val="24"/>
          <w:lang w:val="tr-TR"/>
        </w:rPr>
      </w:pPr>
      <w:hyperlink r:id="rId41" w:history="1">
        <w:r w:rsidR="000E333C" w:rsidRPr="00DE0447">
          <w:rPr>
            <w:rStyle w:val="Kpr"/>
            <w:lang w:val="tr-TR"/>
          </w:rPr>
          <w:t>https://www.uludag.edu.tr/sgdb/2024-yili-kurumsal-mali-durum-ve-beklentiler-raporu-yayimlanmistir-54217</w:t>
        </w:r>
      </w:hyperlink>
    </w:p>
    <w:p w14:paraId="6488FF02" w14:textId="77777777" w:rsidR="00255239" w:rsidRDefault="00255239"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75D507E5" w14:textId="77777777" w:rsidR="00911E63" w:rsidRPr="00824267" w:rsidRDefault="00911E63"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D.2. Toplumsal Katkı Performansı</w:t>
      </w:r>
    </w:p>
    <w:p w14:paraId="38A0E6E0" w14:textId="77777777" w:rsidR="007F7F64" w:rsidRPr="00824267" w:rsidRDefault="007F7F64" w:rsidP="00E7264B">
      <w:pPr>
        <w:tabs>
          <w:tab w:val="left" w:pos="288"/>
        </w:tabs>
        <w:spacing w:before="67" w:line="257" w:lineRule="exact"/>
        <w:jc w:val="both"/>
        <w:textAlignment w:val="baseline"/>
        <w:rPr>
          <w:rFonts w:ascii="Tahoma" w:eastAsia="Tahoma" w:hAnsi="Tahoma"/>
          <w:b/>
          <w:color w:val="0D0D0D" w:themeColor="text1" w:themeTint="F2"/>
          <w:spacing w:val="10"/>
          <w:sz w:val="24"/>
          <w:szCs w:val="24"/>
          <w:lang w:val="tr-TR"/>
        </w:rPr>
      </w:pPr>
    </w:p>
    <w:p w14:paraId="0FC5EBE1" w14:textId="77777777" w:rsidR="00911E63" w:rsidRDefault="00911E63"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sidRPr="00824267">
        <w:rPr>
          <w:rFonts w:ascii="Tahoma" w:eastAsia="Tahoma" w:hAnsi="Tahoma"/>
          <w:b/>
          <w:color w:val="0D0D0D" w:themeColor="text1" w:themeTint="F2"/>
          <w:spacing w:val="10"/>
          <w:sz w:val="24"/>
          <w:szCs w:val="24"/>
          <w:lang w:val="tr-TR"/>
        </w:rPr>
        <w:t>D.2.1.Toplumsal katkı performansının izlenmesi ve değerlendirilmesi</w:t>
      </w:r>
    </w:p>
    <w:p w14:paraId="0E6D6862" w14:textId="77777777" w:rsidR="000E333C" w:rsidRDefault="000E333C" w:rsidP="00255239">
      <w:pPr>
        <w:pStyle w:val="Default"/>
        <w:jc w:val="both"/>
        <w:rPr>
          <w:rFonts w:ascii="Tahoma" w:eastAsia="Tahoma" w:hAnsi="Tahoma"/>
          <w:b/>
          <w:color w:val="0D0D0D" w:themeColor="text1" w:themeTint="F2"/>
          <w:spacing w:val="10"/>
        </w:rPr>
      </w:pPr>
    </w:p>
    <w:p w14:paraId="526954C1" w14:textId="3877EC59" w:rsidR="000E333C" w:rsidRDefault="000E333C" w:rsidP="000E333C">
      <w:pPr>
        <w:pStyle w:val="Default"/>
        <w:jc w:val="both"/>
        <w:rPr>
          <w:sz w:val="22"/>
          <w:szCs w:val="22"/>
        </w:rPr>
      </w:pPr>
      <w:r>
        <w:rPr>
          <w:sz w:val="22"/>
          <w:szCs w:val="22"/>
        </w:rPr>
        <w:t>Kurumda toplumsal katkı performansı izlenmekte ve ilgili paydaşlarla değerlendirilerek iyileştirilmektedir 2024 2028 Stratejik Planında 4 amaçtan biri toplumsal katkı alanında olup bu amaca hizmet eden 2 hedef belirlenmiştir.</w:t>
      </w:r>
    </w:p>
    <w:p w14:paraId="43AAFF8C" w14:textId="77777777" w:rsidR="000E333C" w:rsidRDefault="000E333C" w:rsidP="000E333C">
      <w:pPr>
        <w:pStyle w:val="Default"/>
        <w:jc w:val="both"/>
        <w:rPr>
          <w:sz w:val="22"/>
          <w:szCs w:val="22"/>
        </w:rPr>
      </w:pPr>
    </w:p>
    <w:tbl>
      <w:tblPr>
        <w:tblW w:w="0" w:type="auto"/>
        <w:tblCellMar>
          <w:left w:w="70" w:type="dxa"/>
          <w:right w:w="70" w:type="dxa"/>
        </w:tblCellMar>
        <w:tblLook w:val="04A0" w:firstRow="1" w:lastRow="0" w:firstColumn="1" w:lastColumn="0" w:noHBand="0" w:noVBand="1"/>
      </w:tblPr>
      <w:tblGrid>
        <w:gridCol w:w="803"/>
        <w:gridCol w:w="3255"/>
        <w:gridCol w:w="1008"/>
        <w:gridCol w:w="4565"/>
      </w:tblGrid>
      <w:tr w:rsidR="000E333C" w:rsidRPr="00340D09" w14:paraId="29FC5ACD" w14:textId="77777777" w:rsidTr="000E333C">
        <w:trPr>
          <w:trHeight w:val="6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noWrap/>
            <w:vAlign w:val="center"/>
            <w:hideMark/>
          </w:tcPr>
          <w:p w14:paraId="5F14F827" w14:textId="77777777" w:rsidR="000E333C" w:rsidRPr="000E333C" w:rsidRDefault="000E333C" w:rsidP="000E333C">
            <w:pPr>
              <w:rPr>
                <w:rFonts w:ascii="Calibri" w:eastAsia="Times New Roman" w:hAnsi="Calibri" w:cs="Calibri"/>
                <w:color w:val="000000"/>
                <w:lang w:val="tr-TR" w:eastAsia="tr-TR"/>
              </w:rPr>
            </w:pPr>
            <w:r w:rsidRPr="000E333C">
              <w:rPr>
                <w:rFonts w:ascii="Calibri" w:eastAsia="Times New Roman" w:hAnsi="Calibri" w:cs="Calibri"/>
                <w:color w:val="000000"/>
                <w:lang w:val="tr-TR" w:eastAsia="tr-TR"/>
              </w:rPr>
              <w:t>Amaç 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80C8F5" w14:textId="77777777" w:rsidR="000E333C" w:rsidRPr="000E333C" w:rsidRDefault="000E333C" w:rsidP="000E333C">
            <w:pPr>
              <w:rPr>
                <w:rFonts w:ascii="Calibri" w:eastAsia="Times New Roman" w:hAnsi="Calibri" w:cs="Calibri"/>
                <w:color w:val="000000"/>
                <w:lang w:val="tr-TR" w:eastAsia="tr-TR"/>
              </w:rPr>
            </w:pPr>
            <w:r w:rsidRPr="000E333C">
              <w:rPr>
                <w:rFonts w:ascii="Calibri" w:eastAsia="Times New Roman" w:hAnsi="Calibri" w:cs="Calibri"/>
                <w:color w:val="000000"/>
                <w:lang w:val="tr-TR" w:eastAsia="tr-TR"/>
              </w:rPr>
              <w:t>Sosyal Sorumluluk Bilinci ile Toplumsal Katkıyı Geliştirmek</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61AA4235" w14:textId="77777777" w:rsidR="000E333C" w:rsidRPr="000E333C" w:rsidRDefault="000E333C" w:rsidP="000E333C">
            <w:pPr>
              <w:rPr>
                <w:rFonts w:ascii="Calibri" w:eastAsia="Times New Roman" w:hAnsi="Calibri" w:cs="Calibri"/>
                <w:color w:val="000000"/>
                <w:lang w:val="tr-TR" w:eastAsia="tr-TR"/>
              </w:rPr>
            </w:pPr>
            <w:r w:rsidRPr="000E333C">
              <w:rPr>
                <w:rFonts w:ascii="Calibri" w:eastAsia="Times New Roman" w:hAnsi="Calibri" w:cs="Calibri"/>
                <w:color w:val="000000"/>
                <w:lang w:val="tr-TR" w:eastAsia="tr-TR"/>
              </w:rPr>
              <w:t>Hedef 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AD7F9" w14:textId="77777777" w:rsidR="000E333C" w:rsidRPr="000E333C" w:rsidRDefault="000E333C" w:rsidP="000E333C">
            <w:pPr>
              <w:rPr>
                <w:rFonts w:ascii="Calibri" w:eastAsia="Times New Roman" w:hAnsi="Calibri" w:cs="Calibri"/>
                <w:color w:val="000000"/>
                <w:lang w:val="tr-TR" w:eastAsia="tr-TR"/>
              </w:rPr>
            </w:pPr>
            <w:r w:rsidRPr="000E333C">
              <w:rPr>
                <w:rFonts w:ascii="Calibri" w:eastAsia="Times New Roman" w:hAnsi="Calibri" w:cs="Calibri"/>
                <w:color w:val="000000"/>
                <w:lang w:val="tr-TR" w:eastAsia="tr-TR"/>
              </w:rPr>
              <w:t>Topluma Katkı Amacıyla Yapılan Faaliyetlerin Sayı, Nitelik ve Katılımcılarını Artırmak</w:t>
            </w:r>
          </w:p>
        </w:tc>
      </w:tr>
      <w:tr w:rsidR="000E333C" w:rsidRPr="00340D09" w14:paraId="0F18EE84" w14:textId="77777777" w:rsidTr="000E333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134412A" w14:textId="77777777" w:rsidR="000E333C" w:rsidRPr="000E333C" w:rsidRDefault="000E333C" w:rsidP="000E333C">
            <w:pPr>
              <w:rPr>
                <w:rFonts w:ascii="Calibri" w:eastAsia="Times New Roman" w:hAnsi="Calibri" w:cs="Calibri"/>
                <w:color w:val="000000"/>
                <w:lang w:val="tr-TR"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B4C82A" w14:textId="77777777" w:rsidR="000E333C" w:rsidRPr="000E333C" w:rsidRDefault="000E333C" w:rsidP="000E333C">
            <w:pPr>
              <w:rPr>
                <w:rFonts w:ascii="Calibri" w:eastAsia="Times New Roman" w:hAnsi="Calibri" w:cs="Calibri"/>
                <w:color w:val="000000"/>
                <w:lang w:val="tr-TR" w:eastAsia="tr-TR"/>
              </w:rPr>
            </w:pPr>
          </w:p>
        </w:tc>
        <w:tc>
          <w:tcPr>
            <w:tcW w:w="0" w:type="auto"/>
            <w:tcBorders>
              <w:top w:val="nil"/>
              <w:left w:val="nil"/>
              <w:bottom w:val="single" w:sz="4" w:space="0" w:color="auto"/>
              <w:right w:val="single" w:sz="4" w:space="0" w:color="auto"/>
            </w:tcBorders>
            <w:shd w:val="clear" w:color="000000" w:fill="538DD5"/>
            <w:noWrap/>
            <w:vAlign w:val="center"/>
            <w:hideMark/>
          </w:tcPr>
          <w:p w14:paraId="1E6FE048" w14:textId="77777777" w:rsidR="000E333C" w:rsidRPr="000E333C" w:rsidRDefault="000E333C" w:rsidP="000E333C">
            <w:pPr>
              <w:rPr>
                <w:rFonts w:ascii="Calibri" w:eastAsia="Times New Roman" w:hAnsi="Calibri" w:cs="Calibri"/>
                <w:color w:val="000000"/>
                <w:lang w:val="tr-TR" w:eastAsia="tr-TR"/>
              </w:rPr>
            </w:pPr>
            <w:r w:rsidRPr="000E333C">
              <w:rPr>
                <w:rFonts w:ascii="Calibri" w:eastAsia="Times New Roman" w:hAnsi="Calibri" w:cs="Calibri"/>
                <w:color w:val="000000"/>
                <w:lang w:val="tr-TR" w:eastAsia="tr-TR"/>
              </w:rPr>
              <w:t>Hedef 3.2</w:t>
            </w:r>
          </w:p>
        </w:tc>
        <w:tc>
          <w:tcPr>
            <w:tcW w:w="0" w:type="auto"/>
            <w:tcBorders>
              <w:top w:val="nil"/>
              <w:left w:val="nil"/>
              <w:bottom w:val="single" w:sz="4" w:space="0" w:color="auto"/>
              <w:right w:val="single" w:sz="4" w:space="0" w:color="auto"/>
            </w:tcBorders>
            <w:shd w:val="clear" w:color="auto" w:fill="auto"/>
            <w:vAlign w:val="center"/>
            <w:hideMark/>
          </w:tcPr>
          <w:p w14:paraId="44FBE8A5" w14:textId="77777777" w:rsidR="000E333C" w:rsidRPr="000E333C" w:rsidRDefault="000E333C" w:rsidP="000E333C">
            <w:pPr>
              <w:rPr>
                <w:rFonts w:ascii="Calibri" w:eastAsia="Times New Roman" w:hAnsi="Calibri" w:cs="Calibri"/>
                <w:color w:val="000000"/>
                <w:lang w:val="tr-TR" w:eastAsia="tr-TR"/>
              </w:rPr>
            </w:pPr>
            <w:r w:rsidRPr="000E333C">
              <w:rPr>
                <w:rFonts w:ascii="Calibri" w:eastAsia="Times New Roman" w:hAnsi="Calibri" w:cs="Calibri"/>
                <w:color w:val="000000"/>
                <w:lang w:val="tr-TR" w:eastAsia="tr-TR"/>
              </w:rPr>
              <w:t>Sağlık Hizmetlerini Çeşitlendirmek ve Niteliğini Artırmak</w:t>
            </w:r>
          </w:p>
        </w:tc>
      </w:tr>
    </w:tbl>
    <w:p w14:paraId="1D3256E8" w14:textId="77777777" w:rsidR="000E333C" w:rsidRDefault="000E333C" w:rsidP="000E333C">
      <w:pPr>
        <w:pStyle w:val="Default"/>
        <w:jc w:val="both"/>
        <w:rPr>
          <w:sz w:val="22"/>
          <w:szCs w:val="22"/>
        </w:rPr>
      </w:pPr>
    </w:p>
    <w:p w14:paraId="39BC0966" w14:textId="77777777" w:rsidR="000E333C" w:rsidRDefault="000E333C" w:rsidP="00255239">
      <w:pPr>
        <w:pStyle w:val="Default"/>
        <w:jc w:val="both"/>
        <w:rPr>
          <w:rFonts w:ascii="Tahoma" w:eastAsia="Tahoma" w:hAnsi="Tahoma"/>
          <w:b/>
          <w:color w:val="0D0D0D" w:themeColor="text1" w:themeTint="F2"/>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8"/>
        <w:gridCol w:w="250"/>
        <w:gridCol w:w="7803"/>
      </w:tblGrid>
      <w:tr w:rsidR="000E333C" w:rsidRPr="00340D09" w14:paraId="4DDEF603" w14:textId="77777777" w:rsidTr="00E15E28">
        <w:trPr>
          <w:trHeight w:val="600"/>
        </w:trPr>
        <w:tc>
          <w:tcPr>
            <w:tcW w:w="0" w:type="auto"/>
            <w:shd w:val="clear" w:color="auto" w:fill="auto"/>
            <w:vAlign w:val="center"/>
            <w:hideMark/>
          </w:tcPr>
          <w:p w14:paraId="20512C52" w14:textId="77777777" w:rsidR="000E333C" w:rsidRPr="00080CD2" w:rsidRDefault="000E333C" w:rsidP="00E15E28">
            <w:pPr>
              <w:jc w:val="center"/>
              <w:rPr>
                <w:rFonts w:eastAsia="Times New Roman"/>
                <w:b/>
                <w:bCs/>
                <w:color w:val="000000"/>
                <w:lang w:val="tr-TR" w:eastAsia="tr-TR"/>
              </w:rPr>
            </w:pPr>
            <w:r w:rsidRPr="00080CD2">
              <w:rPr>
                <w:rFonts w:eastAsia="Times New Roman"/>
                <w:b/>
                <w:bCs/>
                <w:color w:val="000000"/>
                <w:lang w:val="tr-TR" w:eastAsia="tr-TR"/>
              </w:rPr>
              <w:t>Olgunluk Düzeyi</w:t>
            </w:r>
          </w:p>
        </w:tc>
        <w:tc>
          <w:tcPr>
            <w:tcW w:w="0" w:type="auto"/>
            <w:shd w:val="clear" w:color="auto" w:fill="auto"/>
            <w:vAlign w:val="center"/>
            <w:hideMark/>
          </w:tcPr>
          <w:p w14:paraId="651E142A" w14:textId="77777777" w:rsidR="000E333C" w:rsidRPr="00080CD2" w:rsidRDefault="000E333C" w:rsidP="00E15E28">
            <w:pPr>
              <w:jc w:val="center"/>
              <w:rPr>
                <w:rFonts w:eastAsia="Times New Roman"/>
                <w:color w:val="000000"/>
                <w:lang w:val="tr-TR" w:eastAsia="tr-TR"/>
              </w:rPr>
            </w:pPr>
            <w:r>
              <w:rPr>
                <w:rFonts w:eastAsia="Times New Roman"/>
                <w:color w:val="000000"/>
                <w:lang w:val="tr-TR" w:eastAsia="tr-TR"/>
              </w:rPr>
              <w:t>4</w:t>
            </w:r>
          </w:p>
        </w:tc>
        <w:tc>
          <w:tcPr>
            <w:tcW w:w="0" w:type="auto"/>
            <w:shd w:val="clear" w:color="auto" w:fill="auto"/>
            <w:vAlign w:val="center"/>
            <w:hideMark/>
          </w:tcPr>
          <w:p w14:paraId="4DF868F2" w14:textId="1A421777" w:rsidR="000E333C" w:rsidRPr="000E333C" w:rsidRDefault="000E333C" w:rsidP="00E15E28">
            <w:pPr>
              <w:pStyle w:val="Default"/>
              <w:jc w:val="both"/>
              <w:rPr>
                <w:sz w:val="22"/>
                <w:szCs w:val="22"/>
              </w:rPr>
            </w:pPr>
            <w:r>
              <w:rPr>
                <w:sz w:val="22"/>
                <w:szCs w:val="22"/>
              </w:rPr>
              <w:t xml:space="preserve">Kurumda toplumsal katkı performansı izlenmekte ve ilgili paydaşlarla değerlendirilerek </w:t>
            </w:r>
            <w:proofErr w:type="gramStart"/>
            <w:r>
              <w:rPr>
                <w:sz w:val="22"/>
                <w:szCs w:val="22"/>
              </w:rPr>
              <w:t>iyileştirilmektedir .</w:t>
            </w:r>
            <w:proofErr w:type="gramEnd"/>
            <w:r>
              <w:rPr>
                <w:sz w:val="22"/>
                <w:szCs w:val="22"/>
              </w:rPr>
              <w:t xml:space="preserve"> </w:t>
            </w:r>
          </w:p>
        </w:tc>
      </w:tr>
    </w:tbl>
    <w:p w14:paraId="7F990F69" w14:textId="77777777" w:rsidR="000E333C" w:rsidRDefault="000E333C" w:rsidP="00255239">
      <w:pPr>
        <w:pStyle w:val="Default"/>
        <w:jc w:val="both"/>
        <w:rPr>
          <w:rFonts w:ascii="Tahoma" w:eastAsia="Tahoma" w:hAnsi="Tahoma"/>
          <w:b/>
          <w:color w:val="0D0D0D" w:themeColor="text1" w:themeTint="F2"/>
          <w:spacing w:val="10"/>
        </w:rPr>
      </w:pPr>
    </w:p>
    <w:p w14:paraId="36F6DBAC" w14:textId="68006D29" w:rsidR="007F7F64" w:rsidRPr="00824267" w:rsidRDefault="007F7F64"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37563385" w14:textId="77777777" w:rsidR="004C2D52" w:rsidRDefault="004C2D52" w:rsidP="00E7264B">
      <w:pPr>
        <w:spacing w:before="67" w:line="257" w:lineRule="exact"/>
        <w:jc w:val="both"/>
        <w:textAlignment w:val="baseline"/>
        <w:rPr>
          <w:rFonts w:ascii="Tahoma" w:eastAsia="Tahoma" w:hAnsi="Tahoma"/>
          <w:b/>
          <w:color w:val="0D0D0D" w:themeColor="text1" w:themeTint="F2"/>
          <w:spacing w:val="10"/>
          <w:sz w:val="24"/>
          <w:szCs w:val="24"/>
          <w:lang w:val="tr-TR"/>
        </w:rPr>
      </w:pPr>
      <w:r>
        <w:rPr>
          <w:rFonts w:ascii="Tahoma" w:eastAsia="Tahoma" w:hAnsi="Tahoma"/>
          <w:b/>
          <w:color w:val="0D0D0D" w:themeColor="text1" w:themeTint="F2"/>
          <w:spacing w:val="10"/>
          <w:sz w:val="24"/>
          <w:szCs w:val="24"/>
          <w:lang w:val="tr-TR"/>
        </w:rPr>
        <w:t>Kanıtlar:</w:t>
      </w:r>
    </w:p>
    <w:p w14:paraId="3442FD4B" w14:textId="77777777" w:rsidR="000E333C" w:rsidRDefault="000E333C" w:rsidP="000E333C">
      <w:pPr>
        <w:spacing w:line="360" w:lineRule="auto"/>
        <w:ind w:right="109"/>
        <w:rPr>
          <w:rFonts w:ascii="Tahoma" w:eastAsia="Tahoma" w:hAnsi="Tahoma"/>
          <w:b/>
          <w:color w:val="0D0D0D" w:themeColor="text1" w:themeTint="F2"/>
          <w:spacing w:val="10"/>
          <w:sz w:val="24"/>
          <w:szCs w:val="24"/>
          <w:lang w:val="tr-TR"/>
        </w:rPr>
      </w:pPr>
    </w:p>
    <w:p w14:paraId="79D49041" w14:textId="1E4E1331" w:rsidR="000E333C" w:rsidRPr="00CC10FC" w:rsidRDefault="000E333C" w:rsidP="000E333C">
      <w:pPr>
        <w:spacing w:line="360" w:lineRule="auto"/>
        <w:ind w:right="109"/>
        <w:rPr>
          <w:rFonts w:eastAsia="Times New Roman"/>
          <w:color w:val="000000"/>
          <w:sz w:val="24"/>
          <w:szCs w:val="24"/>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D</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-01</w:t>
      </w:r>
      <w:proofErr w:type="spellStart"/>
      <w:r w:rsidRPr="00CC10FC">
        <w:rPr>
          <w:rFonts w:eastAsia="Times New Roman"/>
          <w:color w:val="000000"/>
          <w:sz w:val="24"/>
          <w:szCs w:val="24"/>
        </w:rPr>
        <w:t>Stratejik</w:t>
      </w:r>
      <w:proofErr w:type="spellEnd"/>
      <w:r w:rsidRPr="00CC10FC">
        <w:rPr>
          <w:rFonts w:eastAsia="Times New Roman"/>
          <w:color w:val="000000"/>
          <w:sz w:val="24"/>
          <w:szCs w:val="24"/>
        </w:rPr>
        <w:t xml:space="preserve"> Plan </w:t>
      </w:r>
    </w:p>
    <w:p w14:paraId="6AAEF610" w14:textId="77777777" w:rsidR="000E333C" w:rsidRDefault="00A8741B" w:rsidP="000E333C">
      <w:pPr>
        <w:spacing w:line="360" w:lineRule="auto"/>
        <w:ind w:right="109"/>
        <w:rPr>
          <w:rStyle w:val="Kpr"/>
        </w:rPr>
      </w:pPr>
      <w:hyperlink r:id="rId42" w:history="1">
        <w:r w:rsidR="000E333C" w:rsidRPr="00DE0447">
          <w:rPr>
            <w:rStyle w:val="Kpr"/>
          </w:rPr>
          <w:t>https://www.uludag.edu.tr/dosyalar/anasayfa/stratejikPlan2024-2028.pdf</w:t>
        </w:r>
      </w:hyperlink>
      <w:r w:rsidR="000E333C">
        <w:rPr>
          <w:rStyle w:val="Kpr"/>
        </w:rPr>
        <w:t xml:space="preserve"> </w:t>
      </w:r>
    </w:p>
    <w:p w14:paraId="5522A5BE" w14:textId="5817A627" w:rsidR="000E333C" w:rsidRPr="000E333C" w:rsidRDefault="000E333C" w:rsidP="000E333C">
      <w:pPr>
        <w:spacing w:line="360" w:lineRule="auto"/>
        <w:ind w:right="109"/>
        <w:rPr>
          <w:rFonts w:eastAsia="Times New Roman"/>
          <w:color w:val="000000"/>
          <w:sz w:val="24"/>
          <w:szCs w:val="24"/>
        </w:rPr>
      </w:pPr>
      <w:r w:rsidRPr="00CC10FC">
        <w:rPr>
          <w:rFonts w:ascii="Tahoma" w:eastAsia="Tahoma" w:hAnsi="Tahoma"/>
          <w:b/>
          <w:color w:val="0D0D0D" w:themeColor="text1" w:themeTint="F2"/>
          <w:spacing w:val="10"/>
          <w:sz w:val="24"/>
          <w:szCs w:val="24"/>
          <w:lang w:val="tr-TR"/>
        </w:rPr>
        <w:t>SGBD_</w:t>
      </w:r>
      <w:r>
        <w:rPr>
          <w:rFonts w:ascii="Tahoma" w:eastAsia="Tahoma" w:hAnsi="Tahoma"/>
          <w:b/>
          <w:color w:val="0D0D0D" w:themeColor="text1" w:themeTint="F2"/>
          <w:spacing w:val="10"/>
          <w:sz w:val="24"/>
          <w:szCs w:val="24"/>
          <w:lang w:val="tr-TR"/>
        </w:rPr>
        <w:t>D</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2</w:t>
      </w:r>
      <w:r w:rsidRPr="00CC10FC">
        <w:rPr>
          <w:rFonts w:ascii="Tahoma" w:eastAsia="Tahoma" w:hAnsi="Tahoma"/>
          <w:b/>
          <w:color w:val="0D0D0D" w:themeColor="text1" w:themeTint="F2"/>
          <w:spacing w:val="10"/>
          <w:sz w:val="24"/>
          <w:szCs w:val="24"/>
          <w:lang w:val="tr-TR"/>
        </w:rPr>
        <w:t>.</w:t>
      </w:r>
      <w:r>
        <w:rPr>
          <w:rFonts w:ascii="Tahoma" w:eastAsia="Tahoma" w:hAnsi="Tahoma"/>
          <w:b/>
          <w:color w:val="0D0D0D" w:themeColor="text1" w:themeTint="F2"/>
          <w:spacing w:val="10"/>
          <w:sz w:val="24"/>
          <w:szCs w:val="24"/>
          <w:lang w:val="tr-TR"/>
        </w:rPr>
        <w:t>1</w:t>
      </w:r>
      <w:r w:rsidRPr="00CC10FC">
        <w:rPr>
          <w:rFonts w:ascii="Tahoma" w:eastAsia="Tahoma" w:hAnsi="Tahoma"/>
          <w:b/>
          <w:color w:val="0D0D0D" w:themeColor="text1" w:themeTint="F2"/>
          <w:spacing w:val="10"/>
          <w:sz w:val="24"/>
          <w:szCs w:val="24"/>
          <w:lang w:val="tr-TR"/>
        </w:rPr>
        <w:t>-02</w:t>
      </w:r>
      <w:r w:rsidRPr="000E333C">
        <w:rPr>
          <w:rFonts w:eastAsia="Times New Roman"/>
          <w:color w:val="000000"/>
          <w:sz w:val="24"/>
          <w:szCs w:val="24"/>
        </w:rPr>
        <w:t xml:space="preserve"> </w:t>
      </w:r>
      <w:proofErr w:type="spellStart"/>
      <w:r w:rsidRPr="000E333C">
        <w:rPr>
          <w:rFonts w:eastAsia="Times New Roman"/>
          <w:color w:val="000000"/>
          <w:sz w:val="24"/>
          <w:szCs w:val="24"/>
        </w:rPr>
        <w:t>İdare</w:t>
      </w:r>
      <w:proofErr w:type="spellEnd"/>
      <w:r w:rsidRPr="000E333C">
        <w:rPr>
          <w:rFonts w:eastAsia="Times New Roman"/>
          <w:color w:val="000000"/>
          <w:sz w:val="24"/>
          <w:szCs w:val="24"/>
        </w:rPr>
        <w:t xml:space="preserve"> </w:t>
      </w:r>
      <w:proofErr w:type="spellStart"/>
      <w:r w:rsidRPr="000E333C">
        <w:rPr>
          <w:rFonts w:eastAsia="Times New Roman"/>
          <w:color w:val="000000"/>
          <w:sz w:val="24"/>
          <w:szCs w:val="24"/>
        </w:rPr>
        <w:t>Faaliyet</w:t>
      </w:r>
      <w:proofErr w:type="spellEnd"/>
      <w:r w:rsidRPr="000E333C">
        <w:rPr>
          <w:rFonts w:eastAsia="Times New Roman"/>
          <w:color w:val="000000"/>
          <w:sz w:val="24"/>
          <w:szCs w:val="24"/>
        </w:rPr>
        <w:t xml:space="preserve"> </w:t>
      </w:r>
      <w:proofErr w:type="spellStart"/>
      <w:r w:rsidRPr="000E333C">
        <w:rPr>
          <w:rFonts w:eastAsia="Times New Roman"/>
          <w:color w:val="000000"/>
          <w:sz w:val="24"/>
          <w:szCs w:val="24"/>
        </w:rPr>
        <w:t>Raporu</w:t>
      </w:r>
      <w:proofErr w:type="spellEnd"/>
      <w:r w:rsidRPr="000E333C">
        <w:rPr>
          <w:rFonts w:eastAsia="Times New Roman"/>
          <w:color w:val="000000"/>
          <w:sz w:val="24"/>
          <w:szCs w:val="24"/>
        </w:rPr>
        <w:t xml:space="preserve">  </w:t>
      </w:r>
    </w:p>
    <w:p w14:paraId="2D3D5360" w14:textId="77777777" w:rsidR="000E333C" w:rsidRPr="000E333C" w:rsidRDefault="000E333C" w:rsidP="000E333C">
      <w:pPr>
        <w:spacing w:line="360" w:lineRule="auto"/>
        <w:ind w:right="109"/>
        <w:rPr>
          <w:color w:val="0000FF" w:themeColor="hyperlink"/>
          <w:u w:val="single"/>
        </w:rPr>
      </w:pPr>
      <w:r w:rsidRPr="000E333C">
        <w:rPr>
          <w:rStyle w:val="Kpr"/>
        </w:rPr>
        <w:lastRenderedPageBreak/>
        <w:t>https://www.uludag.edu.tr/tr/sgdb/faaliyet-raporlari-54253</w:t>
      </w:r>
    </w:p>
    <w:p w14:paraId="01034D96" w14:textId="77777777" w:rsidR="004C2D52" w:rsidRDefault="004C2D52" w:rsidP="00897027">
      <w:pPr>
        <w:pStyle w:val="ListeParagraf"/>
        <w:spacing w:before="67" w:line="257" w:lineRule="exact"/>
        <w:ind w:left="567"/>
        <w:jc w:val="both"/>
        <w:textAlignment w:val="baseline"/>
        <w:rPr>
          <w:rFonts w:ascii="Tahoma" w:eastAsia="Tahoma" w:hAnsi="Tahoma"/>
          <w:b/>
          <w:color w:val="0D0D0D" w:themeColor="text1" w:themeTint="F2"/>
          <w:spacing w:val="10"/>
          <w:sz w:val="24"/>
          <w:szCs w:val="24"/>
          <w:lang w:val="tr-TR"/>
        </w:rPr>
      </w:pPr>
    </w:p>
    <w:p w14:paraId="76C425EA" w14:textId="2C4A9762" w:rsidR="002F4360" w:rsidRDefault="002F4360" w:rsidP="00E7264B">
      <w:pPr>
        <w:spacing w:before="67" w:line="257" w:lineRule="exact"/>
        <w:jc w:val="both"/>
        <w:textAlignment w:val="baseline"/>
        <w:rPr>
          <w:rFonts w:ascii="Tahoma" w:eastAsia="Tahoma" w:hAnsi="Tahoma"/>
          <w:b/>
          <w:color w:val="0D0D0D" w:themeColor="text1" w:themeTint="F2"/>
          <w:spacing w:val="10"/>
          <w:sz w:val="24"/>
          <w:szCs w:val="24"/>
          <w:lang w:val="tr-TR"/>
        </w:rPr>
      </w:pPr>
    </w:p>
    <w:p w14:paraId="5DEF8B93" w14:textId="3D56A673" w:rsidR="00A70ADB" w:rsidRDefault="0026255D" w:rsidP="00E7264B">
      <w:pPr>
        <w:spacing w:before="362" w:line="360" w:lineRule="exact"/>
        <w:jc w:val="both"/>
        <w:textAlignment w:val="baseline"/>
        <w:rPr>
          <w:rFonts w:ascii="Tahoma" w:eastAsia="Tahoma" w:hAnsi="Tahoma"/>
          <w:b/>
          <w:color w:val="0D0D0D" w:themeColor="text1" w:themeTint="F2"/>
          <w:spacing w:val="-2"/>
          <w:sz w:val="24"/>
          <w:szCs w:val="24"/>
          <w:lang w:val="tr-TR"/>
        </w:rPr>
      </w:pPr>
      <w:r w:rsidRPr="00824267">
        <w:rPr>
          <w:rFonts w:ascii="Tahoma" w:eastAsia="Tahoma" w:hAnsi="Tahoma"/>
          <w:b/>
          <w:color w:val="0D0D0D" w:themeColor="text1" w:themeTint="F2"/>
          <w:spacing w:val="-2"/>
          <w:sz w:val="24"/>
          <w:szCs w:val="24"/>
          <w:lang w:val="tr-TR"/>
        </w:rPr>
        <w:t>SONUÇ VE DEĞERLENDİRME</w:t>
      </w:r>
    </w:p>
    <w:p w14:paraId="51D67220" w14:textId="77777777" w:rsidR="00C5029C" w:rsidRDefault="00C5029C" w:rsidP="00C5029C">
      <w:pPr>
        <w:rPr>
          <w:rFonts w:ascii="Tahoma" w:eastAsia="Tahoma" w:hAnsi="Tahoma"/>
          <w:bCs/>
          <w:color w:val="0D0D0D" w:themeColor="text1" w:themeTint="F2"/>
          <w:spacing w:val="10"/>
          <w:lang w:val="tr-TR"/>
        </w:rPr>
      </w:pPr>
    </w:p>
    <w:p w14:paraId="16B5D32A" w14:textId="4B799F4B" w:rsidR="00F47EE7" w:rsidRPr="00637598" w:rsidRDefault="00C5029C" w:rsidP="00637598">
      <w:pPr>
        <w:jc w:val="both"/>
        <w:rPr>
          <w:rFonts w:ascii="Calibri" w:hAnsi="Calibri" w:cs="Calibri"/>
          <w:color w:val="000000"/>
          <w:lang w:val="tr-TR"/>
        </w:rPr>
      </w:pPr>
      <w:r w:rsidRPr="00637598">
        <w:rPr>
          <w:rFonts w:ascii="Calibri" w:hAnsi="Calibri" w:cs="Calibri"/>
          <w:color w:val="000000"/>
          <w:lang w:val="tr-TR"/>
        </w:rPr>
        <w:t>Birim İç değerlendirme raporu birimimiz tarafından  (01 Ocak- 31 Aralık) hazırlanmıştır.  Hazırlanan soruların genel olarak kurumsal kapasiteye ölçmeye uygun olduğu değerlendirilmiş olabildiğince birim bazlı düşünülmeye çalışılmıştır.</w:t>
      </w:r>
    </w:p>
    <w:p w14:paraId="6ED1764F" w14:textId="74B4ADA1" w:rsidR="00C5029C" w:rsidRPr="00637598" w:rsidRDefault="00C5029C" w:rsidP="00637598">
      <w:pPr>
        <w:jc w:val="both"/>
        <w:rPr>
          <w:rFonts w:ascii="Calibri" w:hAnsi="Calibri" w:cs="Calibri"/>
          <w:color w:val="000000"/>
          <w:lang w:val="tr-TR"/>
        </w:rPr>
      </w:pPr>
    </w:p>
    <w:p w14:paraId="52760049" w14:textId="0E1DC682" w:rsidR="00C5029C" w:rsidRPr="00637598" w:rsidRDefault="00C5029C" w:rsidP="00637598">
      <w:pPr>
        <w:jc w:val="both"/>
        <w:rPr>
          <w:rFonts w:ascii="Calibri" w:hAnsi="Calibri" w:cs="Calibri"/>
          <w:color w:val="000000"/>
          <w:lang w:val="tr-TR"/>
        </w:rPr>
      </w:pPr>
      <w:r w:rsidRPr="00637598">
        <w:rPr>
          <w:rFonts w:ascii="Calibri" w:hAnsi="Calibri" w:cs="Calibri"/>
          <w:color w:val="000000"/>
          <w:lang w:val="tr-TR"/>
        </w:rPr>
        <w:t xml:space="preserve">Genel </w:t>
      </w:r>
      <w:proofErr w:type="gramStart"/>
      <w:r w:rsidRPr="00637598">
        <w:rPr>
          <w:rFonts w:ascii="Calibri" w:hAnsi="Calibri" w:cs="Calibri"/>
          <w:b/>
          <w:bCs/>
          <w:color w:val="000000"/>
          <w:lang w:val="tr-TR"/>
        </w:rPr>
        <w:t>olarak  LİDERLİK</w:t>
      </w:r>
      <w:proofErr w:type="gramEnd"/>
      <w:r w:rsidRPr="00637598">
        <w:rPr>
          <w:rFonts w:ascii="Calibri" w:hAnsi="Calibri" w:cs="Calibri"/>
          <w:b/>
          <w:bCs/>
          <w:color w:val="000000"/>
          <w:lang w:val="tr-TR"/>
        </w:rPr>
        <w:t xml:space="preserve">, YÖNETİM VE KALİTE </w:t>
      </w:r>
      <w:r w:rsidRPr="00637598">
        <w:rPr>
          <w:rFonts w:ascii="Calibri" w:hAnsi="Calibri" w:cs="Calibri"/>
          <w:color w:val="000000"/>
          <w:lang w:val="tr-TR"/>
        </w:rPr>
        <w:t>alanına giren konular birim faaliyetleri ile örtüşmekte  olduğu görülmüştür.</w:t>
      </w:r>
    </w:p>
    <w:p w14:paraId="4AAE4432" w14:textId="1A7B0E7A" w:rsidR="00C5029C" w:rsidRPr="00637598" w:rsidRDefault="00C5029C" w:rsidP="00637598">
      <w:pPr>
        <w:jc w:val="both"/>
        <w:rPr>
          <w:rFonts w:ascii="Calibri" w:hAnsi="Calibri" w:cs="Calibri"/>
          <w:color w:val="000000"/>
          <w:lang w:val="tr-TR"/>
        </w:rPr>
      </w:pPr>
    </w:p>
    <w:p w14:paraId="598041A0" w14:textId="05F9058D" w:rsidR="00C5029C" w:rsidRPr="00637598" w:rsidRDefault="00C5029C" w:rsidP="00637598">
      <w:pPr>
        <w:jc w:val="both"/>
        <w:rPr>
          <w:rFonts w:ascii="Calibri" w:hAnsi="Calibri" w:cs="Calibri"/>
          <w:color w:val="000000"/>
          <w:lang w:val="tr-TR"/>
        </w:rPr>
      </w:pPr>
      <w:r w:rsidRPr="00637598">
        <w:rPr>
          <w:rFonts w:ascii="Calibri" w:hAnsi="Calibri" w:cs="Calibri"/>
          <w:color w:val="000000"/>
          <w:lang w:val="tr-TR"/>
        </w:rPr>
        <w:t xml:space="preserve">Birim </w:t>
      </w:r>
      <w:proofErr w:type="gramStart"/>
      <w:r w:rsidRPr="00637598">
        <w:rPr>
          <w:rFonts w:ascii="Calibri" w:hAnsi="Calibri" w:cs="Calibri"/>
          <w:color w:val="000000"/>
          <w:lang w:val="tr-TR"/>
        </w:rPr>
        <w:t>olarak  kalite</w:t>
      </w:r>
      <w:proofErr w:type="gramEnd"/>
      <w:r w:rsidRPr="00637598">
        <w:rPr>
          <w:rFonts w:ascii="Calibri" w:hAnsi="Calibri" w:cs="Calibri"/>
          <w:color w:val="000000"/>
          <w:lang w:val="tr-TR"/>
        </w:rPr>
        <w:t xml:space="preserve"> süreçlerini daha  iyi seviyeye taşıyabilmek için Birim Kalite Komisyonu üye sayısının arttırılması ve Birim Kalite Komisyonunun dönem içinde rutin toplantılar yapması kararı alınmıştır.</w:t>
      </w:r>
    </w:p>
    <w:p w14:paraId="286269D9" w14:textId="77777777" w:rsidR="00C5029C" w:rsidRPr="00C5029C" w:rsidRDefault="00C5029C" w:rsidP="00C5029C">
      <w:pPr>
        <w:rPr>
          <w:rFonts w:ascii="Tahoma" w:eastAsia="Tahoma" w:hAnsi="Tahoma"/>
          <w:bCs/>
          <w:color w:val="0D0D0D" w:themeColor="text1" w:themeTint="F2"/>
          <w:spacing w:val="10"/>
          <w:lang w:val="tr-TR"/>
        </w:rPr>
      </w:pPr>
    </w:p>
    <w:p w14:paraId="7DE72FC4" w14:textId="77777777" w:rsidR="00C5029C" w:rsidRDefault="00C5029C" w:rsidP="00C5029C">
      <w:pPr>
        <w:rPr>
          <w:rFonts w:ascii="Tahoma" w:eastAsia="Tahoma" w:hAnsi="Tahoma"/>
          <w:bCs/>
          <w:color w:val="0D0D0D" w:themeColor="text1" w:themeTint="F2"/>
          <w:spacing w:val="10"/>
          <w:lang w:val="tr-TR"/>
        </w:rPr>
      </w:pPr>
    </w:p>
    <w:p w14:paraId="0072154D" w14:textId="33A7E6C4" w:rsidR="00C5029C" w:rsidRDefault="00C5029C" w:rsidP="00C5029C">
      <w:pPr>
        <w:rPr>
          <w:rFonts w:ascii="Tahoma" w:eastAsia="Tahoma" w:hAnsi="Tahoma"/>
          <w:bCs/>
          <w:color w:val="0D0D0D" w:themeColor="text1" w:themeTint="F2"/>
          <w:spacing w:val="10"/>
          <w:lang w:val="tr-TR"/>
        </w:rPr>
      </w:pPr>
    </w:p>
    <w:p w14:paraId="4B4CC518" w14:textId="5B321188" w:rsidR="00C5029C" w:rsidRDefault="00C5029C" w:rsidP="00C5029C">
      <w:pPr>
        <w:rPr>
          <w:rFonts w:ascii="Tahoma" w:eastAsia="Tahoma" w:hAnsi="Tahoma"/>
          <w:bCs/>
          <w:color w:val="0D0D0D" w:themeColor="text1" w:themeTint="F2"/>
          <w:spacing w:val="10"/>
          <w:lang w:val="tr-TR"/>
        </w:rPr>
      </w:pPr>
    </w:p>
    <w:p w14:paraId="57EC0C11" w14:textId="47B8F5CF" w:rsidR="00F47EE7" w:rsidRDefault="00F47EE7"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1DBAE7FC" w14:textId="26626399" w:rsidR="00897027" w:rsidRDefault="00897027"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2793AF23" w14:textId="104A9749" w:rsidR="00897027" w:rsidRDefault="00897027"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189A8597" w14:textId="7B03C2ED"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5A59EC77" w14:textId="46D18080"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6E3B7E39" w14:textId="7B6634BC"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1B01FD05" w14:textId="365471DF"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60A155AC" w14:textId="28608346"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1998DB77" w14:textId="18281F34"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5641BF7E" w14:textId="218289F2"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27F2C143" w14:textId="593FA3B8"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79789FC9" w14:textId="72DA7476"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41B2D997" w14:textId="63039F91"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1D0D5C16" w14:textId="611CA90A"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238DC2BF" w14:textId="6AB9CDEB"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751DAACD" w14:textId="086EE7C9"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21BEC18B" w14:textId="561EFEF9"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7E28752A" w14:textId="77777777" w:rsidR="001D34EA" w:rsidRDefault="001D34EA"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71796E69" w14:textId="5A8D9D5E" w:rsidR="00637598"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05DAF64B" w14:textId="77777777" w:rsidR="00637598" w:rsidRPr="001C7235" w:rsidRDefault="00637598" w:rsidP="00E7264B">
      <w:pPr>
        <w:spacing w:after="120" w:line="278" w:lineRule="exact"/>
        <w:ind w:left="74" w:right="74"/>
        <w:jc w:val="both"/>
        <w:textAlignment w:val="baseline"/>
        <w:rPr>
          <w:rFonts w:ascii="Tahoma" w:eastAsia="Tahoma" w:hAnsi="Tahoma" w:cs="Tahoma"/>
          <w:color w:val="000000"/>
          <w:spacing w:val="3"/>
          <w:sz w:val="24"/>
          <w:szCs w:val="24"/>
          <w:lang w:val="tr-TR"/>
        </w:rPr>
      </w:pPr>
    </w:p>
    <w:p w14:paraId="1597BD86" w14:textId="77777777" w:rsidR="00F47EE7" w:rsidRPr="001C7235" w:rsidRDefault="00F47EE7" w:rsidP="00E7264B">
      <w:pPr>
        <w:spacing w:after="120" w:line="278" w:lineRule="exact"/>
        <w:ind w:left="74" w:right="74"/>
        <w:jc w:val="both"/>
        <w:textAlignment w:val="baseline"/>
        <w:rPr>
          <w:rFonts w:ascii="Tahoma" w:eastAsia="Tahoma" w:hAnsi="Tahoma" w:cs="Tahoma"/>
          <w:color w:val="000000"/>
          <w:spacing w:val="3"/>
          <w:sz w:val="24"/>
          <w:szCs w:val="24"/>
          <w:lang w:val="tr-TR"/>
        </w:rPr>
      </w:pPr>
    </w:p>
    <w:tbl>
      <w:tblPr>
        <w:tblW w:w="8793" w:type="dxa"/>
        <w:jc w:val="center"/>
        <w:tblLayout w:type="fixed"/>
        <w:tblCellMar>
          <w:left w:w="0" w:type="dxa"/>
          <w:right w:w="0" w:type="dxa"/>
        </w:tblCellMar>
        <w:tblLook w:val="0000" w:firstRow="0" w:lastRow="0" w:firstColumn="0" w:lastColumn="0" w:noHBand="0" w:noVBand="0"/>
      </w:tblPr>
      <w:tblGrid>
        <w:gridCol w:w="1161"/>
        <w:gridCol w:w="1161"/>
        <w:gridCol w:w="943"/>
        <w:gridCol w:w="1134"/>
        <w:gridCol w:w="1134"/>
        <w:gridCol w:w="992"/>
        <w:gridCol w:w="1134"/>
        <w:gridCol w:w="1134"/>
      </w:tblGrid>
      <w:tr w:rsidR="004C2D52" w:rsidRPr="001C7235" w14:paraId="50B40493" w14:textId="77777777" w:rsidTr="001C7235">
        <w:trPr>
          <w:trHeight w:hRule="exact" w:val="322"/>
          <w:jc w:val="center"/>
        </w:trPr>
        <w:tc>
          <w:tcPr>
            <w:tcW w:w="8793" w:type="dxa"/>
            <w:gridSpan w:val="8"/>
            <w:tcBorders>
              <w:top w:val="single" w:sz="5" w:space="0" w:color="000000"/>
              <w:left w:val="single" w:sz="5" w:space="0" w:color="000000"/>
              <w:bottom w:val="single" w:sz="5" w:space="0" w:color="000000"/>
              <w:right w:val="single" w:sz="5" w:space="0" w:color="000000"/>
            </w:tcBorders>
          </w:tcPr>
          <w:p w14:paraId="794E6CE2" w14:textId="77777777" w:rsidR="004C2D52" w:rsidRPr="001C7235" w:rsidRDefault="005C3B1E" w:rsidP="00E7264B">
            <w:pPr>
              <w:spacing w:line="240" w:lineRule="exact"/>
              <w:jc w:val="both"/>
              <w:textAlignment w:val="baseline"/>
              <w:rPr>
                <w:rFonts w:ascii="Tahoma" w:eastAsia="Arial" w:hAnsi="Tahoma" w:cs="Tahoma"/>
                <w:b/>
                <w:color w:val="000000"/>
                <w:sz w:val="24"/>
                <w:lang w:val="tr-TR"/>
              </w:rPr>
            </w:pPr>
            <w:r w:rsidRPr="001C7235">
              <w:rPr>
                <w:rFonts w:ascii="Tahoma" w:eastAsia="Arial" w:hAnsi="Tahoma" w:cs="Tahoma"/>
                <w:b/>
                <w:color w:val="000000"/>
                <w:sz w:val="24"/>
                <w:lang w:val="tr-TR"/>
              </w:rPr>
              <w:t>BİRİM DEĞERLENDİRME TABLOSU</w:t>
            </w:r>
          </w:p>
        </w:tc>
      </w:tr>
      <w:tr w:rsidR="001310D1" w:rsidRPr="001C7235" w14:paraId="6519B5B1" w14:textId="77777777"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14:paraId="25205997" w14:textId="77777777" w:rsidR="001310D1" w:rsidRPr="001C7235" w:rsidRDefault="001310D1" w:rsidP="00E7264B">
            <w:pPr>
              <w:pStyle w:val="ListeParagraf"/>
              <w:numPr>
                <w:ilvl w:val="0"/>
                <w:numId w:val="40"/>
              </w:numPr>
              <w:jc w:val="both"/>
              <w:textAlignment w:val="baseline"/>
              <w:rPr>
                <w:rFonts w:ascii="Tahoma" w:eastAsia="Arial" w:hAnsi="Tahoma" w:cs="Tahoma"/>
                <w:b/>
                <w:color w:val="000000"/>
                <w:sz w:val="24"/>
                <w:lang w:val="tr-TR"/>
              </w:rPr>
            </w:pPr>
            <w:r w:rsidRPr="001C7235">
              <w:rPr>
                <w:rFonts w:ascii="Tahoma" w:eastAsia="Arial" w:hAnsi="Tahoma" w:cs="Tahoma"/>
                <w:b/>
                <w:color w:val="000000"/>
                <w:sz w:val="24"/>
                <w:lang w:val="tr-TR"/>
              </w:rPr>
              <w:t>LİDERLİK, YÖNETİM VE KALİTE</w:t>
            </w:r>
          </w:p>
        </w:tc>
      </w:tr>
      <w:tr w:rsidR="007437D0" w:rsidRPr="001C7235" w14:paraId="25274443"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265C3E37" w14:textId="77777777" w:rsidR="007437D0" w:rsidRPr="001C7235" w:rsidRDefault="007437D0" w:rsidP="00E7264B">
            <w:pPr>
              <w:spacing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14:paraId="3BCB8192" w14:textId="77777777" w:rsidR="007437D0" w:rsidRPr="001C7235" w:rsidRDefault="007437D0" w:rsidP="00E7264B">
            <w:pPr>
              <w:spacing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14:paraId="0936A3B8" w14:textId="77777777" w:rsidR="007437D0" w:rsidRPr="001C7235" w:rsidRDefault="007437D0" w:rsidP="00E7264B">
            <w:pPr>
              <w:spacing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tcPr>
          <w:p w14:paraId="10338FFB" w14:textId="77777777" w:rsidR="007437D0" w:rsidRPr="001C7235" w:rsidRDefault="007437D0" w:rsidP="00E7264B">
            <w:pPr>
              <w:spacing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7437D0" w:rsidRPr="001C7235" w14:paraId="046CDA28" w14:textId="77777777" w:rsidTr="001C7235">
        <w:trPr>
          <w:trHeight w:hRule="exact" w:val="322"/>
          <w:jc w:val="center"/>
        </w:trPr>
        <w:tc>
          <w:tcPr>
            <w:tcW w:w="1161" w:type="dxa"/>
            <w:vMerge/>
            <w:tcBorders>
              <w:left w:val="single" w:sz="5" w:space="0" w:color="000000"/>
              <w:right w:val="single" w:sz="5" w:space="0" w:color="000000"/>
            </w:tcBorders>
            <w:vAlign w:val="center"/>
          </w:tcPr>
          <w:p w14:paraId="6E727B07" w14:textId="77777777" w:rsidR="007437D0" w:rsidRPr="001C7235" w:rsidRDefault="007437D0" w:rsidP="00E7264B">
            <w:pPr>
              <w:spacing w:before="79" w:line="242" w:lineRule="exact"/>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14:paraId="38E6C0B1" w14:textId="77777777" w:rsidR="007437D0" w:rsidRPr="001C7235" w:rsidRDefault="007437D0" w:rsidP="00E7264B">
            <w:pPr>
              <w:spacing w:before="79" w:line="242" w:lineRule="exact"/>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14:paraId="077B179A" w14:textId="77777777" w:rsidR="007437D0" w:rsidRPr="001C7235" w:rsidRDefault="007437D0" w:rsidP="00E7264B">
            <w:pPr>
              <w:spacing w:before="49" w:after="9" w:line="263" w:lineRule="exact"/>
              <w:ind w:left="92"/>
              <w:jc w:val="both"/>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14:paraId="1845257F" w14:textId="77777777" w:rsidR="007437D0" w:rsidRPr="001C7235" w:rsidRDefault="007437D0"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14:paraId="2FBC359B" w14:textId="77777777" w:rsidR="007437D0" w:rsidRPr="001C7235" w:rsidRDefault="007437D0"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14:paraId="62614530" w14:textId="77777777" w:rsidR="007437D0" w:rsidRPr="001C7235" w:rsidRDefault="007437D0"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48A82006" w14:textId="77777777" w:rsidR="007437D0" w:rsidRPr="001C7235" w:rsidRDefault="007437D0"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14:paraId="74E15AFF" w14:textId="77777777" w:rsidR="007437D0" w:rsidRPr="001C7235" w:rsidRDefault="007437D0" w:rsidP="00E7264B">
            <w:pPr>
              <w:spacing w:before="77" w:after="1" w:line="243" w:lineRule="exact"/>
              <w:jc w:val="both"/>
              <w:textAlignment w:val="baseline"/>
              <w:rPr>
                <w:rFonts w:ascii="Tahoma" w:eastAsia="Arial" w:hAnsi="Tahoma" w:cs="Tahoma"/>
                <w:color w:val="000000"/>
                <w:sz w:val="24"/>
                <w:lang w:val="tr-TR"/>
              </w:rPr>
            </w:pPr>
          </w:p>
        </w:tc>
      </w:tr>
      <w:tr w:rsidR="007D58C3" w:rsidRPr="001C7235" w14:paraId="271FE625" w14:textId="77777777" w:rsidTr="00637598">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5EF9EB33"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w:t>
            </w: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4C0E5FC"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A.1.1.</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743C1F2"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D74531B"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2A505C1"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FDA99DF" w14:textId="67B2A149"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04DFB45"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val="restart"/>
            <w:tcBorders>
              <w:top w:val="single" w:sz="5" w:space="0" w:color="000000"/>
              <w:left w:val="single" w:sz="5" w:space="0" w:color="000000"/>
              <w:right w:val="single" w:sz="5" w:space="0" w:color="000000"/>
            </w:tcBorders>
          </w:tcPr>
          <w:p w14:paraId="3AAD5843" w14:textId="7BF3A3A0" w:rsidR="007D58C3" w:rsidRPr="001C7235" w:rsidRDefault="00637598"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3,6</w:t>
            </w:r>
          </w:p>
        </w:tc>
      </w:tr>
      <w:tr w:rsidR="007D58C3" w:rsidRPr="001C7235" w14:paraId="07A03627" w14:textId="77777777" w:rsidTr="00637598">
        <w:trPr>
          <w:trHeight w:hRule="exact" w:val="326"/>
          <w:jc w:val="center"/>
        </w:trPr>
        <w:tc>
          <w:tcPr>
            <w:tcW w:w="1161" w:type="dxa"/>
            <w:vMerge/>
            <w:tcBorders>
              <w:left w:val="single" w:sz="5" w:space="0" w:color="000000"/>
              <w:right w:val="single" w:sz="5" w:space="0" w:color="000000"/>
            </w:tcBorders>
            <w:vAlign w:val="center"/>
          </w:tcPr>
          <w:p w14:paraId="0DCCF130" w14:textId="77777777" w:rsidR="007D58C3" w:rsidRPr="001C7235" w:rsidRDefault="007D58C3" w:rsidP="00E7264B">
            <w:pPr>
              <w:spacing w:before="69" w:after="37"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A4D6674" w14:textId="77777777" w:rsidR="007D58C3" w:rsidRPr="001C7235" w:rsidRDefault="007D58C3" w:rsidP="00E7264B">
            <w:pPr>
              <w:spacing w:before="69" w:after="37"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A.1.2.</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6602377"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13D7654" w14:textId="583E3946"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F344C6">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DF15625"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E82BD47" w14:textId="2D1BDB00"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8A4461A"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31223035"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7FCEB817" w14:textId="77777777" w:rsidTr="00637598">
        <w:trPr>
          <w:trHeight w:hRule="exact" w:val="322"/>
          <w:jc w:val="center"/>
        </w:trPr>
        <w:tc>
          <w:tcPr>
            <w:tcW w:w="1161" w:type="dxa"/>
            <w:vMerge/>
            <w:tcBorders>
              <w:left w:val="single" w:sz="5" w:space="0" w:color="000000"/>
              <w:right w:val="single" w:sz="5" w:space="0" w:color="000000"/>
            </w:tcBorders>
            <w:vAlign w:val="center"/>
          </w:tcPr>
          <w:p w14:paraId="284A21EE"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F045DEF"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A.1.3.</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59475B0"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B73AEF0"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00B0A66"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29AC365" w14:textId="6B086A58"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646D972"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1710EFDD"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7CFDA28B" w14:textId="77777777" w:rsidTr="00637598">
        <w:trPr>
          <w:trHeight w:hRule="exact" w:val="322"/>
          <w:jc w:val="center"/>
        </w:trPr>
        <w:tc>
          <w:tcPr>
            <w:tcW w:w="1161" w:type="dxa"/>
            <w:vMerge/>
            <w:tcBorders>
              <w:left w:val="single" w:sz="5" w:space="0" w:color="000000"/>
              <w:right w:val="single" w:sz="5" w:space="0" w:color="000000"/>
            </w:tcBorders>
            <w:vAlign w:val="center"/>
          </w:tcPr>
          <w:p w14:paraId="38793D25"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E2B98C6"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A.1.4.</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9909FBA"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C4C541A"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7431F64"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5183724" w14:textId="3CE49998"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D082490"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1C6F82E7"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60C4B02F" w14:textId="77777777" w:rsidTr="00637598">
        <w:trPr>
          <w:trHeight w:hRule="exact" w:val="326"/>
          <w:jc w:val="center"/>
        </w:trPr>
        <w:tc>
          <w:tcPr>
            <w:tcW w:w="1161" w:type="dxa"/>
            <w:vMerge/>
            <w:tcBorders>
              <w:left w:val="single" w:sz="5" w:space="0" w:color="000000"/>
              <w:bottom w:val="single" w:sz="5" w:space="0" w:color="000000"/>
              <w:right w:val="single" w:sz="5" w:space="0" w:color="000000"/>
            </w:tcBorders>
            <w:vAlign w:val="center"/>
          </w:tcPr>
          <w:p w14:paraId="2951AB67"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D296077"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A.1.5.</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7668B18"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3F31E11"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0D53FE1"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0005C13" w14:textId="28E53E2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8D92DBB"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bottom w:val="single" w:sz="5" w:space="0" w:color="000000"/>
              <w:right w:val="single" w:sz="5" w:space="0" w:color="000000"/>
            </w:tcBorders>
          </w:tcPr>
          <w:p w14:paraId="0EBC16D5"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60186062"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74A7EDDD"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w:t>
            </w:r>
          </w:p>
        </w:tc>
        <w:tc>
          <w:tcPr>
            <w:tcW w:w="1161" w:type="dxa"/>
            <w:tcBorders>
              <w:top w:val="single" w:sz="5" w:space="0" w:color="000000"/>
              <w:left w:val="single" w:sz="5" w:space="0" w:color="000000"/>
              <w:bottom w:val="single" w:sz="5" w:space="0" w:color="000000"/>
              <w:right w:val="single" w:sz="5" w:space="0" w:color="000000"/>
            </w:tcBorders>
            <w:vAlign w:val="center"/>
          </w:tcPr>
          <w:p w14:paraId="695D1B9D"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A.2.1.</w:t>
            </w:r>
          </w:p>
        </w:tc>
        <w:tc>
          <w:tcPr>
            <w:tcW w:w="943" w:type="dxa"/>
            <w:tcBorders>
              <w:top w:val="single" w:sz="5" w:space="0" w:color="000000"/>
              <w:left w:val="single" w:sz="5" w:space="0" w:color="000000"/>
              <w:bottom w:val="single" w:sz="5" w:space="0" w:color="000000"/>
              <w:right w:val="single" w:sz="5" w:space="0" w:color="000000"/>
            </w:tcBorders>
          </w:tcPr>
          <w:p w14:paraId="33F93844"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7AF0678F"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73C1D780"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6E7541C2" w14:textId="7D8E212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23689DD9"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val="restart"/>
            <w:tcBorders>
              <w:top w:val="single" w:sz="5" w:space="0" w:color="000000"/>
              <w:left w:val="single" w:sz="5" w:space="0" w:color="000000"/>
              <w:right w:val="single" w:sz="5" w:space="0" w:color="000000"/>
            </w:tcBorders>
          </w:tcPr>
          <w:p w14:paraId="7F7C56BC" w14:textId="1238FFAC" w:rsidR="007D58C3" w:rsidRPr="001C7235" w:rsidRDefault="005972E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7D58C3" w:rsidRPr="001C7235" w14:paraId="15703B3E" w14:textId="77777777" w:rsidTr="001C7235">
        <w:trPr>
          <w:trHeight w:hRule="exact" w:val="326"/>
          <w:jc w:val="center"/>
        </w:trPr>
        <w:tc>
          <w:tcPr>
            <w:tcW w:w="1161" w:type="dxa"/>
            <w:vMerge/>
            <w:tcBorders>
              <w:left w:val="single" w:sz="5" w:space="0" w:color="000000"/>
              <w:right w:val="single" w:sz="5" w:space="0" w:color="000000"/>
            </w:tcBorders>
            <w:vAlign w:val="center"/>
          </w:tcPr>
          <w:p w14:paraId="223673A2"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1DFED423"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A.2.2.</w:t>
            </w:r>
          </w:p>
        </w:tc>
        <w:tc>
          <w:tcPr>
            <w:tcW w:w="943" w:type="dxa"/>
            <w:tcBorders>
              <w:top w:val="single" w:sz="5" w:space="0" w:color="000000"/>
              <w:left w:val="single" w:sz="5" w:space="0" w:color="000000"/>
              <w:bottom w:val="single" w:sz="5" w:space="0" w:color="000000"/>
              <w:right w:val="single" w:sz="5" w:space="0" w:color="000000"/>
            </w:tcBorders>
          </w:tcPr>
          <w:p w14:paraId="541D04BA"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784B2E61"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773F4522"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514C19F8" w14:textId="5A23700A"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5972E3">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6F8D193B" w14:textId="6794FFBA"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130DD9FB"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1186191E"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0D9D70D3"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6BFE0413"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A.2.3.</w:t>
            </w:r>
          </w:p>
        </w:tc>
        <w:tc>
          <w:tcPr>
            <w:tcW w:w="943" w:type="dxa"/>
            <w:tcBorders>
              <w:top w:val="single" w:sz="5" w:space="0" w:color="000000"/>
              <w:left w:val="single" w:sz="5" w:space="0" w:color="000000"/>
              <w:bottom w:val="single" w:sz="5" w:space="0" w:color="000000"/>
              <w:right w:val="single" w:sz="5" w:space="0" w:color="000000"/>
            </w:tcBorders>
          </w:tcPr>
          <w:p w14:paraId="0AEF3A4D"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169C56F2"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06C03385"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1685323C" w14:textId="5B71D7DE"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0EE4F520"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bottom w:val="single" w:sz="5" w:space="0" w:color="000000"/>
              <w:right w:val="single" w:sz="5" w:space="0" w:color="000000"/>
            </w:tcBorders>
          </w:tcPr>
          <w:p w14:paraId="009C917D"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5AC0FC8B" w14:textId="77777777" w:rsidTr="00637598">
        <w:trPr>
          <w:trHeight w:hRule="exact" w:val="326"/>
          <w:jc w:val="center"/>
        </w:trPr>
        <w:tc>
          <w:tcPr>
            <w:tcW w:w="1161" w:type="dxa"/>
            <w:vMerge w:val="restart"/>
            <w:tcBorders>
              <w:top w:val="single" w:sz="5" w:space="0" w:color="000000"/>
              <w:left w:val="single" w:sz="5" w:space="0" w:color="000000"/>
              <w:right w:val="single" w:sz="5" w:space="0" w:color="000000"/>
            </w:tcBorders>
            <w:vAlign w:val="center"/>
          </w:tcPr>
          <w:p w14:paraId="607E49EC"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w:t>
            </w: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7E6C6A6"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A.3.1.</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B5FC3A5"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3E155A7"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69FB0CD"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74E66BD" w14:textId="397335AB"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5C83855"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val="restart"/>
            <w:tcBorders>
              <w:top w:val="single" w:sz="5" w:space="0" w:color="000000"/>
              <w:left w:val="single" w:sz="5" w:space="0" w:color="000000"/>
              <w:right w:val="single" w:sz="5" w:space="0" w:color="000000"/>
            </w:tcBorders>
          </w:tcPr>
          <w:p w14:paraId="6D25B5EB" w14:textId="420D360D" w:rsidR="007D58C3" w:rsidRPr="001C7235" w:rsidRDefault="00637598"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7D58C3" w:rsidRPr="001C7235" w14:paraId="560151A6" w14:textId="77777777" w:rsidTr="00637598">
        <w:trPr>
          <w:trHeight w:hRule="exact" w:val="322"/>
          <w:jc w:val="center"/>
        </w:trPr>
        <w:tc>
          <w:tcPr>
            <w:tcW w:w="1161" w:type="dxa"/>
            <w:vMerge/>
            <w:tcBorders>
              <w:left w:val="single" w:sz="5" w:space="0" w:color="000000"/>
              <w:right w:val="single" w:sz="5" w:space="0" w:color="000000"/>
            </w:tcBorders>
            <w:vAlign w:val="center"/>
          </w:tcPr>
          <w:p w14:paraId="38A54A38"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81D2B7F"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A.3.2.</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21A8938"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F0EFA44"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CA3E322"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64D86CA" w14:textId="13DEA8AE"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738BB64"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1679B429"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299F545D" w14:textId="77777777" w:rsidTr="00637598">
        <w:trPr>
          <w:trHeight w:hRule="exact" w:val="326"/>
          <w:jc w:val="center"/>
        </w:trPr>
        <w:tc>
          <w:tcPr>
            <w:tcW w:w="1161" w:type="dxa"/>
            <w:vMerge/>
            <w:tcBorders>
              <w:left w:val="single" w:sz="5" w:space="0" w:color="000000"/>
              <w:right w:val="single" w:sz="5" w:space="0" w:color="000000"/>
            </w:tcBorders>
            <w:vAlign w:val="center"/>
          </w:tcPr>
          <w:p w14:paraId="0BA63575"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25D8F6B"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A.3.3.</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A539B0A"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46FBE0D"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DDAED62"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2D1C1B0" w14:textId="5FF9E098"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40044CB"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095C0102"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153176F9" w14:textId="77777777" w:rsidTr="00637598">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607434D2"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51B4F9A"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A.3.4.</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3C9B5B0"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C4C0C9C"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C8C9730"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890D019" w14:textId="102A08B4"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68C29BF" w14:textId="77777777" w:rsidR="007D58C3" w:rsidRPr="001C7235" w:rsidRDefault="007D58C3"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bottom w:val="single" w:sz="5" w:space="0" w:color="000000"/>
              <w:right w:val="single" w:sz="5" w:space="0" w:color="000000"/>
            </w:tcBorders>
          </w:tcPr>
          <w:p w14:paraId="0A2A55FD"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4FD4BFF3"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25ADDA71"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w:t>
            </w:r>
          </w:p>
        </w:tc>
        <w:tc>
          <w:tcPr>
            <w:tcW w:w="1161" w:type="dxa"/>
            <w:tcBorders>
              <w:top w:val="single" w:sz="5" w:space="0" w:color="000000"/>
              <w:left w:val="single" w:sz="5" w:space="0" w:color="000000"/>
              <w:bottom w:val="single" w:sz="5" w:space="0" w:color="000000"/>
              <w:right w:val="single" w:sz="5" w:space="0" w:color="000000"/>
            </w:tcBorders>
            <w:vAlign w:val="center"/>
          </w:tcPr>
          <w:p w14:paraId="19A1EC6E"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A.4.1.</w:t>
            </w:r>
          </w:p>
        </w:tc>
        <w:tc>
          <w:tcPr>
            <w:tcW w:w="943" w:type="dxa"/>
            <w:tcBorders>
              <w:top w:val="single" w:sz="5" w:space="0" w:color="000000"/>
              <w:left w:val="single" w:sz="5" w:space="0" w:color="000000"/>
              <w:bottom w:val="single" w:sz="5" w:space="0" w:color="000000"/>
              <w:right w:val="single" w:sz="5" w:space="0" w:color="000000"/>
            </w:tcBorders>
          </w:tcPr>
          <w:p w14:paraId="73F80775"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0D4308FF"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5FBCCAEB"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68C1809F" w14:textId="379CA0EE"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89702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62703923"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val="restart"/>
            <w:tcBorders>
              <w:top w:val="single" w:sz="5" w:space="0" w:color="000000"/>
              <w:left w:val="single" w:sz="5" w:space="0" w:color="000000"/>
              <w:right w:val="single" w:sz="5" w:space="0" w:color="000000"/>
            </w:tcBorders>
          </w:tcPr>
          <w:p w14:paraId="064CEAB4" w14:textId="2FB526C7" w:rsidR="007D58C3" w:rsidRPr="001C7235" w:rsidRDefault="00637598" w:rsidP="00637598">
            <w:pPr>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7D58C3" w:rsidRPr="001C7235" w14:paraId="7897A377" w14:textId="77777777" w:rsidTr="001C7235">
        <w:trPr>
          <w:trHeight w:hRule="exact" w:val="322"/>
          <w:jc w:val="center"/>
        </w:trPr>
        <w:tc>
          <w:tcPr>
            <w:tcW w:w="1161" w:type="dxa"/>
            <w:vMerge/>
            <w:tcBorders>
              <w:left w:val="single" w:sz="5" w:space="0" w:color="000000"/>
              <w:right w:val="single" w:sz="5" w:space="0" w:color="000000"/>
            </w:tcBorders>
            <w:vAlign w:val="center"/>
          </w:tcPr>
          <w:p w14:paraId="2FD4AED6"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0D440E41"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A.4.2.</w:t>
            </w:r>
          </w:p>
        </w:tc>
        <w:tc>
          <w:tcPr>
            <w:tcW w:w="943" w:type="dxa"/>
            <w:tcBorders>
              <w:top w:val="single" w:sz="5" w:space="0" w:color="000000"/>
              <w:left w:val="single" w:sz="5" w:space="0" w:color="000000"/>
              <w:bottom w:val="single" w:sz="5" w:space="0" w:color="000000"/>
              <w:right w:val="single" w:sz="5" w:space="0" w:color="000000"/>
            </w:tcBorders>
          </w:tcPr>
          <w:p w14:paraId="06E3842C"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61523412"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29A47733"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257D9F25" w14:textId="6AB8B0B2"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5F4F0A15"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7642B7F2"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2B86F393"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6C670370"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46FBDF97"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A.4.3.</w:t>
            </w:r>
          </w:p>
        </w:tc>
        <w:tc>
          <w:tcPr>
            <w:tcW w:w="943" w:type="dxa"/>
            <w:tcBorders>
              <w:top w:val="single" w:sz="5" w:space="0" w:color="000000"/>
              <w:left w:val="single" w:sz="5" w:space="0" w:color="000000"/>
              <w:bottom w:val="single" w:sz="5" w:space="0" w:color="000000"/>
              <w:right w:val="single" w:sz="5" w:space="0" w:color="000000"/>
            </w:tcBorders>
          </w:tcPr>
          <w:p w14:paraId="47BD8018"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4BE7E332"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1A03E423"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2253C691" w14:textId="4A5F8D95"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02F576D4"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bottom w:val="single" w:sz="5" w:space="0" w:color="000000"/>
              <w:right w:val="single" w:sz="5" w:space="0" w:color="000000"/>
            </w:tcBorders>
          </w:tcPr>
          <w:p w14:paraId="1DDC67CD"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3BD2C32E" w14:textId="77777777" w:rsidTr="00637598">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733B1F8C"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w:t>
            </w: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E363333"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A.5.1</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056F063"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250DD08"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33C584B"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D140DA9" w14:textId="4EC75CB4"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55CF320"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val="restart"/>
            <w:tcBorders>
              <w:top w:val="single" w:sz="5" w:space="0" w:color="000000"/>
              <w:left w:val="single" w:sz="5" w:space="0" w:color="000000"/>
              <w:right w:val="single" w:sz="5" w:space="0" w:color="000000"/>
            </w:tcBorders>
          </w:tcPr>
          <w:p w14:paraId="29E7C73A"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0E43604D" w14:textId="77777777" w:rsidTr="00637598">
        <w:trPr>
          <w:trHeight w:hRule="exact" w:val="322"/>
          <w:jc w:val="center"/>
        </w:trPr>
        <w:tc>
          <w:tcPr>
            <w:tcW w:w="1161" w:type="dxa"/>
            <w:vMerge/>
            <w:tcBorders>
              <w:left w:val="single" w:sz="5" w:space="0" w:color="000000"/>
              <w:right w:val="single" w:sz="5" w:space="0" w:color="000000"/>
            </w:tcBorders>
            <w:vAlign w:val="center"/>
          </w:tcPr>
          <w:p w14:paraId="1F967DA6"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B5F1D26"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A.5.2.</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AEE1E76"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C135ED2"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E2982D7"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98D692B" w14:textId="13E0E733"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B71C9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1086239"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right w:val="single" w:sz="5" w:space="0" w:color="000000"/>
            </w:tcBorders>
          </w:tcPr>
          <w:p w14:paraId="49AD091C"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189E9C21" w14:textId="77777777" w:rsidTr="00637598">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49D21761" w14:textId="77777777" w:rsidR="007D58C3" w:rsidRPr="001C7235" w:rsidRDefault="007D58C3"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BD7C0ED" w14:textId="77777777" w:rsidR="007D58C3" w:rsidRPr="001C7235" w:rsidRDefault="007D58C3"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A.5.3.</w:t>
            </w:r>
          </w:p>
        </w:tc>
        <w:tc>
          <w:tcPr>
            <w:tcW w:w="94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F111206"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CED466D"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5B379B3"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9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150810C" w14:textId="36125908"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r w:rsidR="00B71C97">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8738BF8" w14:textId="77777777" w:rsidR="007D58C3" w:rsidRPr="001C7235" w:rsidRDefault="00BB5075" w:rsidP="00E7264B">
            <w:pPr>
              <w:jc w:val="both"/>
              <w:textAlignment w:val="baseline"/>
              <w:rPr>
                <w:rFonts w:ascii="Tahoma" w:eastAsia="Arial" w:hAnsi="Tahoma" w:cs="Tahoma"/>
                <w:color w:val="000000"/>
                <w:sz w:val="24"/>
                <w:lang w:val="tr-TR"/>
              </w:rPr>
            </w:pPr>
            <w:r w:rsidRPr="001C7235">
              <w:rPr>
                <w:rFonts w:ascii="Tahoma" w:eastAsia="Arial" w:hAnsi="Tahoma" w:cs="Tahoma"/>
                <w:color w:val="000000"/>
                <w:sz w:val="24"/>
                <w:lang w:val="tr-TR"/>
              </w:rPr>
              <w:t xml:space="preserve"> </w:t>
            </w:r>
          </w:p>
        </w:tc>
        <w:tc>
          <w:tcPr>
            <w:tcW w:w="1134" w:type="dxa"/>
            <w:vMerge/>
            <w:tcBorders>
              <w:left w:val="single" w:sz="5" w:space="0" w:color="000000"/>
              <w:bottom w:val="single" w:sz="5" w:space="0" w:color="000000"/>
              <w:right w:val="single" w:sz="5" w:space="0" w:color="000000"/>
            </w:tcBorders>
          </w:tcPr>
          <w:p w14:paraId="23CD5E12" w14:textId="77777777" w:rsidR="007D58C3" w:rsidRPr="001C7235" w:rsidRDefault="007D58C3" w:rsidP="00E7264B">
            <w:pPr>
              <w:jc w:val="both"/>
              <w:textAlignment w:val="baseline"/>
              <w:rPr>
                <w:rFonts w:ascii="Tahoma" w:eastAsia="Arial" w:hAnsi="Tahoma" w:cs="Tahoma"/>
                <w:color w:val="000000"/>
                <w:sz w:val="24"/>
                <w:lang w:val="tr-TR"/>
              </w:rPr>
            </w:pPr>
          </w:p>
        </w:tc>
      </w:tr>
      <w:tr w:rsidR="007D58C3" w:rsidRPr="001C7235" w14:paraId="0B0C7347" w14:textId="77777777" w:rsidTr="001C7235">
        <w:trPr>
          <w:trHeight w:hRule="exact" w:val="322"/>
          <w:jc w:val="center"/>
        </w:trPr>
        <w:tc>
          <w:tcPr>
            <w:tcW w:w="7659" w:type="dxa"/>
            <w:gridSpan w:val="7"/>
            <w:tcBorders>
              <w:left w:val="single" w:sz="5" w:space="0" w:color="000000"/>
              <w:bottom w:val="single" w:sz="5" w:space="0" w:color="000000"/>
              <w:right w:val="single" w:sz="5" w:space="0" w:color="000000"/>
            </w:tcBorders>
            <w:vAlign w:val="center"/>
          </w:tcPr>
          <w:p w14:paraId="17D84B53" w14:textId="77777777" w:rsidR="007D58C3" w:rsidRPr="001C7235" w:rsidRDefault="007437D0" w:rsidP="00E7264B">
            <w:pPr>
              <w:ind w:right="284"/>
              <w:jc w:val="both"/>
              <w:textAlignment w:val="baseline"/>
              <w:rPr>
                <w:rFonts w:ascii="Tahoma" w:eastAsia="Arial" w:hAnsi="Tahoma" w:cs="Tahoma"/>
                <w:b/>
                <w:color w:val="000000"/>
                <w:sz w:val="20"/>
                <w:szCs w:val="20"/>
                <w:lang w:val="tr-TR"/>
              </w:rPr>
            </w:pPr>
            <w:r w:rsidRPr="001C7235">
              <w:rPr>
                <w:rFonts w:ascii="Tahoma" w:eastAsia="Arial" w:hAnsi="Tahoma" w:cs="Tahoma"/>
                <w:b/>
                <w:color w:val="000000"/>
                <w:sz w:val="20"/>
                <w:szCs w:val="20"/>
                <w:lang w:val="tr-TR"/>
              </w:rPr>
              <w:t xml:space="preserve">Liderlik, Yönetim ve Kalite </w:t>
            </w:r>
            <w:r w:rsidR="007D58C3" w:rsidRPr="001C7235">
              <w:rPr>
                <w:rFonts w:ascii="Tahoma" w:eastAsia="Arial" w:hAnsi="Tahoma" w:cs="Tahoma"/>
                <w:b/>
                <w:color w:val="000000"/>
                <w:sz w:val="20"/>
                <w:szCs w:val="20"/>
                <w:lang w:val="tr-TR"/>
              </w:rPr>
              <w:t>Ölçüt</w:t>
            </w:r>
            <w:r w:rsidR="00AF7045" w:rsidRPr="001C7235">
              <w:rPr>
                <w:rFonts w:ascii="Tahoma" w:eastAsia="Arial" w:hAnsi="Tahoma" w:cs="Tahoma"/>
                <w:b/>
                <w:color w:val="000000"/>
                <w:sz w:val="20"/>
                <w:szCs w:val="20"/>
                <w:lang w:val="tr-TR"/>
              </w:rPr>
              <w:t>ler</w:t>
            </w:r>
            <w:r w:rsidRPr="001C7235">
              <w:rPr>
                <w:rFonts w:ascii="Tahoma" w:eastAsia="Arial" w:hAnsi="Tahoma" w:cs="Tahoma"/>
                <w:b/>
                <w:color w:val="000000"/>
                <w:sz w:val="20"/>
                <w:szCs w:val="20"/>
                <w:lang w:val="tr-TR"/>
              </w:rPr>
              <w:t>i</w:t>
            </w:r>
            <w:r w:rsidR="007D58C3" w:rsidRPr="001C7235">
              <w:rPr>
                <w:rFonts w:ascii="Tahoma" w:eastAsia="Arial" w:hAnsi="Tahoma" w:cs="Tahoma"/>
                <w:b/>
                <w:color w:val="000000"/>
                <w:sz w:val="20"/>
                <w:szCs w:val="20"/>
                <w:lang w:val="tr-TR"/>
              </w:rPr>
              <w:t xml:space="preserve"> Genel</w:t>
            </w:r>
          </w:p>
        </w:tc>
        <w:tc>
          <w:tcPr>
            <w:tcW w:w="1134" w:type="dxa"/>
            <w:tcBorders>
              <w:top w:val="single" w:sz="5" w:space="0" w:color="000000"/>
              <w:left w:val="single" w:sz="5" w:space="0" w:color="000000"/>
              <w:bottom w:val="single" w:sz="5" w:space="0" w:color="000000"/>
              <w:right w:val="single" w:sz="5" w:space="0" w:color="000000"/>
            </w:tcBorders>
          </w:tcPr>
          <w:p w14:paraId="5FCE5E81" w14:textId="338C9FF2" w:rsidR="007D58C3" w:rsidRPr="001C7235" w:rsidRDefault="00923819"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3,9</w:t>
            </w:r>
            <w:r w:rsidR="00B71C97">
              <w:rPr>
                <w:rFonts w:ascii="Tahoma" w:eastAsia="Arial" w:hAnsi="Tahoma" w:cs="Tahoma"/>
                <w:color w:val="000000"/>
                <w:sz w:val="24"/>
                <w:lang w:val="tr-TR"/>
              </w:rPr>
              <w:t>3</w:t>
            </w:r>
            <w:r>
              <w:rPr>
                <w:rFonts w:ascii="Tahoma" w:eastAsia="Arial" w:hAnsi="Tahoma" w:cs="Tahoma"/>
                <w:color w:val="000000"/>
                <w:sz w:val="24"/>
                <w:lang w:val="tr-TR"/>
              </w:rPr>
              <w:t>*</w:t>
            </w:r>
          </w:p>
        </w:tc>
      </w:tr>
      <w:tr w:rsidR="001310D1" w:rsidRPr="001C7235" w14:paraId="319355EC" w14:textId="77777777"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14:paraId="77AF1A4B" w14:textId="77777777" w:rsidR="007D58C3" w:rsidRPr="001C7235" w:rsidRDefault="007D58C3" w:rsidP="00E7264B">
            <w:pPr>
              <w:pStyle w:val="ListeParagraf"/>
              <w:numPr>
                <w:ilvl w:val="0"/>
                <w:numId w:val="40"/>
              </w:numPr>
              <w:jc w:val="both"/>
              <w:rPr>
                <w:rFonts w:ascii="Tahoma" w:eastAsia="Arial" w:hAnsi="Tahoma" w:cs="Tahoma"/>
                <w:b/>
                <w:color w:val="000000"/>
                <w:sz w:val="24"/>
                <w:lang w:val="tr-TR"/>
              </w:rPr>
            </w:pPr>
            <w:r w:rsidRPr="001C7235">
              <w:rPr>
                <w:rFonts w:ascii="Tahoma" w:eastAsia="Arial" w:hAnsi="Tahoma" w:cs="Tahoma"/>
                <w:b/>
                <w:color w:val="000000"/>
                <w:sz w:val="24"/>
                <w:lang w:val="tr-TR"/>
              </w:rPr>
              <w:t>EĞİTİM VE ÖĞRETİM</w:t>
            </w:r>
          </w:p>
          <w:p w14:paraId="1390B598" w14:textId="77777777" w:rsidR="001310D1" w:rsidRPr="001C7235" w:rsidRDefault="001310D1" w:rsidP="00E7264B">
            <w:pPr>
              <w:pStyle w:val="ListeParagraf"/>
              <w:numPr>
                <w:ilvl w:val="0"/>
                <w:numId w:val="42"/>
              </w:numPr>
              <w:jc w:val="both"/>
              <w:textAlignment w:val="baseline"/>
              <w:rPr>
                <w:rFonts w:ascii="Tahoma" w:eastAsia="Arial" w:hAnsi="Tahoma" w:cs="Tahoma"/>
                <w:color w:val="000000"/>
                <w:sz w:val="24"/>
                <w:lang w:val="tr-TR"/>
              </w:rPr>
            </w:pPr>
          </w:p>
        </w:tc>
      </w:tr>
      <w:tr w:rsidR="00BB5075" w:rsidRPr="001C7235" w14:paraId="1192D3F1"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7C540012"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14:paraId="3D939B5D"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14:paraId="62BC1D1E" w14:textId="77777777" w:rsidR="00BB5075" w:rsidRPr="001C7235" w:rsidRDefault="00BB5075" w:rsidP="00E7264B">
            <w:pPr>
              <w:spacing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tcPr>
          <w:p w14:paraId="65B5FC09"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BB5075" w:rsidRPr="001C7235" w14:paraId="1C225184" w14:textId="77777777" w:rsidTr="001C7235">
        <w:trPr>
          <w:trHeight w:hRule="exact" w:val="322"/>
          <w:jc w:val="center"/>
        </w:trPr>
        <w:tc>
          <w:tcPr>
            <w:tcW w:w="1161" w:type="dxa"/>
            <w:vMerge/>
            <w:tcBorders>
              <w:left w:val="single" w:sz="5" w:space="0" w:color="000000"/>
              <w:right w:val="single" w:sz="5" w:space="0" w:color="000000"/>
            </w:tcBorders>
            <w:vAlign w:val="center"/>
          </w:tcPr>
          <w:p w14:paraId="48D982E4" w14:textId="77777777" w:rsidR="00BB5075" w:rsidRPr="001C7235" w:rsidRDefault="00BB5075" w:rsidP="00E7264B">
            <w:pPr>
              <w:spacing w:before="79" w:line="242" w:lineRule="exact"/>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14:paraId="5B7F4376"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14:paraId="3C4BEF84" w14:textId="77777777" w:rsidR="00BB5075" w:rsidRPr="001C7235" w:rsidRDefault="00BB5075" w:rsidP="00E7264B">
            <w:pPr>
              <w:spacing w:before="49" w:after="9" w:line="263" w:lineRule="exact"/>
              <w:ind w:left="92"/>
              <w:jc w:val="both"/>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14:paraId="48307923"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14:paraId="06A419EC"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14:paraId="60831CEB"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20F94754"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14:paraId="163220D5" w14:textId="77777777" w:rsidR="00BB5075" w:rsidRPr="001C7235" w:rsidRDefault="00BB5075" w:rsidP="00E7264B">
            <w:pPr>
              <w:spacing w:before="77" w:after="1" w:line="243" w:lineRule="exact"/>
              <w:jc w:val="both"/>
              <w:textAlignment w:val="baseline"/>
              <w:rPr>
                <w:rFonts w:ascii="Tahoma" w:eastAsia="Arial" w:hAnsi="Tahoma" w:cs="Tahoma"/>
                <w:color w:val="000000"/>
                <w:sz w:val="24"/>
                <w:lang w:val="tr-TR"/>
              </w:rPr>
            </w:pPr>
          </w:p>
        </w:tc>
      </w:tr>
      <w:tr w:rsidR="00BB5075" w:rsidRPr="001C7235" w14:paraId="3F071F09"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6B9DE907"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w:t>
            </w:r>
          </w:p>
        </w:tc>
        <w:tc>
          <w:tcPr>
            <w:tcW w:w="1161" w:type="dxa"/>
            <w:tcBorders>
              <w:top w:val="single" w:sz="5" w:space="0" w:color="000000"/>
              <w:left w:val="single" w:sz="5" w:space="0" w:color="000000"/>
              <w:bottom w:val="single" w:sz="5" w:space="0" w:color="000000"/>
              <w:right w:val="single" w:sz="5" w:space="0" w:color="000000"/>
            </w:tcBorders>
            <w:vAlign w:val="center"/>
          </w:tcPr>
          <w:p w14:paraId="2401949A"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B.1.1.</w:t>
            </w:r>
          </w:p>
        </w:tc>
        <w:tc>
          <w:tcPr>
            <w:tcW w:w="943" w:type="dxa"/>
            <w:tcBorders>
              <w:top w:val="single" w:sz="5" w:space="0" w:color="000000"/>
              <w:left w:val="single" w:sz="5" w:space="0" w:color="000000"/>
              <w:bottom w:val="single" w:sz="5" w:space="0" w:color="000000"/>
              <w:right w:val="single" w:sz="5" w:space="0" w:color="000000"/>
            </w:tcBorders>
          </w:tcPr>
          <w:p w14:paraId="6BAE908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2EAF71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B16E163"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27D1623E"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6B29EB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2D80BE09"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04F7E1E9" w14:textId="77777777" w:rsidTr="001C7235">
        <w:trPr>
          <w:trHeight w:hRule="exact" w:val="322"/>
          <w:jc w:val="center"/>
        </w:trPr>
        <w:tc>
          <w:tcPr>
            <w:tcW w:w="1161" w:type="dxa"/>
            <w:vMerge/>
            <w:tcBorders>
              <w:left w:val="single" w:sz="5" w:space="0" w:color="000000"/>
              <w:right w:val="single" w:sz="5" w:space="0" w:color="000000"/>
            </w:tcBorders>
            <w:vAlign w:val="center"/>
          </w:tcPr>
          <w:p w14:paraId="0F3E65DA"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67D61DE8" w14:textId="77777777" w:rsidR="00BB5075" w:rsidRPr="001C7235" w:rsidRDefault="00BB5075"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B.1.2.</w:t>
            </w:r>
          </w:p>
        </w:tc>
        <w:tc>
          <w:tcPr>
            <w:tcW w:w="943" w:type="dxa"/>
            <w:tcBorders>
              <w:top w:val="single" w:sz="5" w:space="0" w:color="000000"/>
              <w:left w:val="single" w:sz="5" w:space="0" w:color="000000"/>
              <w:bottom w:val="single" w:sz="5" w:space="0" w:color="000000"/>
              <w:right w:val="single" w:sz="5" w:space="0" w:color="000000"/>
            </w:tcBorders>
          </w:tcPr>
          <w:p w14:paraId="1C46329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C0F6E2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0701707D"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5D45263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0D86F77"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4A38ED64"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2A1EC70C" w14:textId="77777777" w:rsidTr="001C7235">
        <w:trPr>
          <w:trHeight w:hRule="exact" w:val="322"/>
          <w:jc w:val="center"/>
        </w:trPr>
        <w:tc>
          <w:tcPr>
            <w:tcW w:w="1161" w:type="dxa"/>
            <w:vMerge/>
            <w:tcBorders>
              <w:left w:val="single" w:sz="5" w:space="0" w:color="000000"/>
              <w:right w:val="single" w:sz="5" w:space="0" w:color="000000"/>
            </w:tcBorders>
            <w:vAlign w:val="center"/>
          </w:tcPr>
          <w:p w14:paraId="34A24D2F"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5177DDFD" w14:textId="77777777" w:rsidR="00BB5075" w:rsidRPr="001C7235" w:rsidRDefault="00BB5075" w:rsidP="00E7264B">
            <w:pPr>
              <w:spacing w:before="74" w:after="2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B.1.3.</w:t>
            </w:r>
          </w:p>
        </w:tc>
        <w:tc>
          <w:tcPr>
            <w:tcW w:w="943" w:type="dxa"/>
            <w:tcBorders>
              <w:top w:val="single" w:sz="5" w:space="0" w:color="000000"/>
              <w:left w:val="single" w:sz="5" w:space="0" w:color="000000"/>
              <w:bottom w:val="single" w:sz="5" w:space="0" w:color="000000"/>
              <w:right w:val="single" w:sz="5" w:space="0" w:color="000000"/>
            </w:tcBorders>
          </w:tcPr>
          <w:p w14:paraId="7E8C0B8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DA3F57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60DB185"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066037D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44B557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491AF466"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7CA0C398" w14:textId="77777777" w:rsidTr="001C7235">
        <w:trPr>
          <w:trHeight w:hRule="exact" w:val="322"/>
          <w:jc w:val="center"/>
        </w:trPr>
        <w:tc>
          <w:tcPr>
            <w:tcW w:w="1161" w:type="dxa"/>
            <w:vMerge/>
            <w:tcBorders>
              <w:left w:val="single" w:sz="5" w:space="0" w:color="000000"/>
              <w:right w:val="single" w:sz="5" w:space="0" w:color="000000"/>
            </w:tcBorders>
            <w:vAlign w:val="center"/>
          </w:tcPr>
          <w:p w14:paraId="79C6D09A"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5B3D9B74"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B.1.4.</w:t>
            </w:r>
          </w:p>
        </w:tc>
        <w:tc>
          <w:tcPr>
            <w:tcW w:w="943" w:type="dxa"/>
            <w:tcBorders>
              <w:top w:val="single" w:sz="5" w:space="0" w:color="000000"/>
              <w:left w:val="single" w:sz="5" w:space="0" w:color="000000"/>
              <w:bottom w:val="single" w:sz="5" w:space="0" w:color="000000"/>
              <w:right w:val="single" w:sz="5" w:space="0" w:color="000000"/>
            </w:tcBorders>
          </w:tcPr>
          <w:p w14:paraId="6581A68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9DF614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9A332B6"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14DD5520"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0A175A6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3CF420F2"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5748E0FF" w14:textId="77777777" w:rsidTr="001C7235">
        <w:trPr>
          <w:trHeight w:hRule="exact" w:val="322"/>
          <w:jc w:val="center"/>
        </w:trPr>
        <w:tc>
          <w:tcPr>
            <w:tcW w:w="1161" w:type="dxa"/>
            <w:vMerge/>
            <w:tcBorders>
              <w:left w:val="single" w:sz="5" w:space="0" w:color="000000"/>
              <w:right w:val="single" w:sz="5" w:space="0" w:color="000000"/>
            </w:tcBorders>
            <w:vAlign w:val="center"/>
          </w:tcPr>
          <w:p w14:paraId="3E7C9CB3"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4D9449E1"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B.1.5.</w:t>
            </w:r>
          </w:p>
        </w:tc>
        <w:tc>
          <w:tcPr>
            <w:tcW w:w="943" w:type="dxa"/>
            <w:tcBorders>
              <w:top w:val="single" w:sz="5" w:space="0" w:color="000000"/>
              <w:left w:val="single" w:sz="5" w:space="0" w:color="000000"/>
              <w:bottom w:val="single" w:sz="5" w:space="0" w:color="000000"/>
              <w:right w:val="single" w:sz="5" w:space="0" w:color="000000"/>
            </w:tcBorders>
          </w:tcPr>
          <w:p w14:paraId="4CE3282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1897F0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2DBBF62"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5349EC2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5F4FD3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32A3F709"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230E7127"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21EC707A"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06A3C9FF" w14:textId="77777777" w:rsidR="00BB5075" w:rsidRPr="001C7235" w:rsidRDefault="00BB5075"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B.1.6.</w:t>
            </w:r>
          </w:p>
        </w:tc>
        <w:tc>
          <w:tcPr>
            <w:tcW w:w="943" w:type="dxa"/>
            <w:tcBorders>
              <w:top w:val="single" w:sz="5" w:space="0" w:color="000000"/>
              <w:left w:val="single" w:sz="5" w:space="0" w:color="000000"/>
              <w:bottom w:val="single" w:sz="5" w:space="0" w:color="000000"/>
              <w:right w:val="single" w:sz="5" w:space="0" w:color="000000"/>
            </w:tcBorders>
          </w:tcPr>
          <w:p w14:paraId="5488EEA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438BDF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FDD384D"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54C5ADF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EAF242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600B0D69"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636D7EAA"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7C17B03E"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w:t>
            </w:r>
          </w:p>
        </w:tc>
        <w:tc>
          <w:tcPr>
            <w:tcW w:w="1161" w:type="dxa"/>
            <w:tcBorders>
              <w:top w:val="single" w:sz="5" w:space="0" w:color="000000"/>
              <w:left w:val="single" w:sz="5" w:space="0" w:color="000000"/>
              <w:bottom w:val="single" w:sz="5" w:space="0" w:color="000000"/>
              <w:right w:val="single" w:sz="5" w:space="0" w:color="000000"/>
            </w:tcBorders>
            <w:vAlign w:val="center"/>
          </w:tcPr>
          <w:p w14:paraId="33D13AE0" w14:textId="77777777" w:rsidR="00BB5075" w:rsidRPr="001C7235" w:rsidRDefault="00BB5075" w:rsidP="00E7264B">
            <w:pPr>
              <w:spacing w:before="74" w:after="2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B.2.1.</w:t>
            </w:r>
          </w:p>
        </w:tc>
        <w:tc>
          <w:tcPr>
            <w:tcW w:w="943" w:type="dxa"/>
            <w:tcBorders>
              <w:top w:val="single" w:sz="5" w:space="0" w:color="000000"/>
              <w:left w:val="single" w:sz="5" w:space="0" w:color="000000"/>
              <w:bottom w:val="single" w:sz="5" w:space="0" w:color="000000"/>
              <w:right w:val="single" w:sz="5" w:space="0" w:color="000000"/>
            </w:tcBorders>
          </w:tcPr>
          <w:p w14:paraId="7CCC830E"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CCCAE90"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351BB87"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5194157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909486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342AA7A0"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567A8988" w14:textId="77777777" w:rsidTr="001C7235">
        <w:trPr>
          <w:trHeight w:hRule="exact" w:val="322"/>
          <w:jc w:val="center"/>
        </w:trPr>
        <w:tc>
          <w:tcPr>
            <w:tcW w:w="1161" w:type="dxa"/>
            <w:vMerge/>
            <w:tcBorders>
              <w:left w:val="single" w:sz="5" w:space="0" w:color="000000"/>
              <w:right w:val="single" w:sz="5" w:space="0" w:color="000000"/>
            </w:tcBorders>
            <w:vAlign w:val="center"/>
          </w:tcPr>
          <w:p w14:paraId="7AA11BEB"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11B8F03F" w14:textId="77777777" w:rsidR="00BB5075" w:rsidRPr="001C7235" w:rsidRDefault="00BB5075"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B.2.2.</w:t>
            </w:r>
          </w:p>
        </w:tc>
        <w:tc>
          <w:tcPr>
            <w:tcW w:w="943" w:type="dxa"/>
            <w:tcBorders>
              <w:top w:val="single" w:sz="5" w:space="0" w:color="000000"/>
              <w:left w:val="single" w:sz="5" w:space="0" w:color="000000"/>
              <w:bottom w:val="single" w:sz="5" w:space="0" w:color="000000"/>
              <w:right w:val="single" w:sz="5" w:space="0" w:color="000000"/>
            </w:tcBorders>
          </w:tcPr>
          <w:p w14:paraId="7EE56DA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2ADD9B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28741F1"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39F96DF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0FBF458"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4CD9B17B"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353BBB72" w14:textId="77777777" w:rsidTr="001C7235">
        <w:trPr>
          <w:trHeight w:hRule="exact" w:val="322"/>
          <w:jc w:val="center"/>
        </w:trPr>
        <w:tc>
          <w:tcPr>
            <w:tcW w:w="1161" w:type="dxa"/>
            <w:vMerge/>
            <w:tcBorders>
              <w:left w:val="single" w:sz="5" w:space="0" w:color="000000"/>
              <w:right w:val="single" w:sz="5" w:space="0" w:color="000000"/>
            </w:tcBorders>
            <w:vAlign w:val="center"/>
          </w:tcPr>
          <w:p w14:paraId="35FB1C0B"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7D6FB293"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B.2.3.</w:t>
            </w:r>
          </w:p>
        </w:tc>
        <w:tc>
          <w:tcPr>
            <w:tcW w:w="943" w:type="dxa"/>
            <w:tcBorders>
              <w:top w:val="single" w:sz="5" w:space="0" w:color="000000"/>
              <w:left w:val="single" w:sz="5" w:space="0" w:color="000000"/>
              <w:bottom w:val="single" w:sz="5" w:space="0" w:color="000000"/>
              <w:right w:val="single" w:sz="5" w:space="0" w:color="000000"/>
            </w:tcBorders>
          </w:tcPr>
          <w:p w14:paraId="4122B6C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BCAB00E"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9D0F907"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40EE69C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55C777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175F11D4"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69FBFA7E"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4F92DE8D"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5070B4C4" w14:textId="77777777" w:rsidR="00BB5075" w:rsidRPr="001C7235" w:rsidRDefault="00BB5075"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B.2.4.</w:t>
            </w:r>
          </w:p>
        </w:tc>
        <w:tc>
          <w:tcPr>
            <w:tcW w:w="943" w:type="dxa"/>
            <w:tcBorders>
              <w:top w:val="single" w:sz="5" w:space="0" w:color="000000"/>
              <w:left w:val="single" w:sz="5" w:space="0" w:color="000000"/>
              <w:bottom w:val="single" w:sz="5" w:space="0" w:color="000000"/>
              <w:right w:val="single" w:sz="5" w:space="0" w:color="000000"/>
            </w:tcBorders>
          </w:tcPr>
          <w:p w14:paraId="0ED3B27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A729BAE"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9CB463D"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16527EC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5D78D3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69512B6E"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79A011D9"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02C5A452"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w:t>
            </w:r>
          </w:p>
        </w:tc>
        <w:tc>
          <w:tcPr>
            <w:tcW w:w="1161" w:type="dxa"/>
            <w:tcBorders>
              <w:top w:val="single" w:sz="5" w:space="0" w:color="000000"/>
              <w:left w:val="single" w:sz="5" w:space="0" w:color="000000"/>
              <w:bottom w:val="single" w:sz="5" w:space="0" w:color="000000"/>
              <w:right w:val="single" w:sz="5" w:space="0" w:color="000000"/>
            </w:tcBorders>
            <w:vAlign w:val="center"/>
          </w:tcPr>
          <w:p w14:paraId="733D8A85"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B.3.1.</w:t>
            </w:r>
          </w:p>
        </w:tc>
        <w:tc>
          <w:tcPr>
            <w:tcW w:w="943" w:type="dxa"/>
            <w:tcBorders>
              <w:top w:val="single" w:sz="5" w:space="0" w:color="000000"/>
              <w:left w:val="single" w:sz="5" w:space="0" w:color="000000"/>
              <w:bottom w:val="single" w:sz="5" w:space="0" w:color="000000"/>
              <w:right w:val="single" w:sz="5" w:space="0" w:color="000000"/>
            </w:tcBorders>
          </w:tcPr>
          <w:p w14:paraId="1AF7FB0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665AC2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58B57D8"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7DB5F25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81E59E8"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4F6BE795"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21449188" w14:textId="77777777" w:rsidTr="001C7235">
        <w:trPr>
          <w:trHeight w:hRule="exact" w:val="322"/>
          <w:jc w:val="center"/>
        </w:trPr>
        <w:tc>
          <w:tcPr>
            <w:tcW w:w="1161" w:type="dxa"/>
            <w:vMerge/>
            <w:tcBorders>
              <w:left w:val="single" w:sz="5" w:space="0" w:color="000000"/>
              <w:right w:val="single" w:sz="5" w:space="0" w:color="000000"/>
            </w:tcBorders>
            <w:vAlign w:val="center"/>
          </w:tcPr>
          <w:p w14:paraId="0CD9A00E"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13DDF40F" w14:textId="77777777" w:rsidR="00BB5075" w:rsidRPr="001C7235" w:rsidRDefault="00BB5075" w:rsidP="00E7264B">
            <w:pPr>
              <w:spacing w:before="73" w:after="3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B.3.2.</w:t>
            </w:r>
          </w:p>
        </w:tc>
        <w:tc>
          <w:tcPr>
            <w:tcW w:w="943" w:type="dxa"/>
            <w:tcBorders>
              <w:top w:val="single" w:sz="5" w:space="0" w:color="000000"/>
              <w:left w:val="single" w:sz="5" w:space="0" w:color="000000"/>
              <w:bottom w:val="single" w:sz="5" w:space="0" w:color="000000"/>
              <w:right w:val="single" w:sz="5" w:space="0" w:color="000000"/>
            </w:tcBorders>
          </w:tcPr>
          <w:p w14:paraId="44E8950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9AAF701"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ED2AEB1"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1384812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D5BD8F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279F31C1"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32939C91" w14:textId="77777777" w:rsidTr="001C7235">
        <w:trPr>
          <w:trHeight w:hRule="exact" w:val="322"/>
          <w:jc w:val="center"/>
        </w:trPr>
        <w:tc>
          <w:tcPr>
            <w:tcW w:w="1161" w:type="dxa"/>
            <w:vMerge/>
            <w:tcBorders>
              <w:left w:val="single" w:sz="5" w:space="0" w:color="000000"/>
              <w:right w:val="single" w:sz="5" w:space="0" w:color="000000"/>
            </w:tcBorders>
            <w:vAlign w:val="center"/>
          </w:tcPr>
          <w:p w14:paraId="5E8FCEC5"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4DFC3687" w14:textId="77777777" w:rsidR="00BB5075" w:rsidRPr="001C7235" w:rsidRDefault="00BB5075" w:rsidP="00E7264B">
            <w:pPr>
              <w:spacing w:before="74" w:after="2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B.3.3.</w:t>
            </w:r>
          </w:p>
        </w:tc>
        <w:tc>
          <w:tcPr>
            <w:tcW w:w="943" w:type="dxa"/>
            <w:tcBorders>
              <w:top w:val="single" w:sz="5" w:space="0" w:color="000000"/>
              <w:left w:val="single" w:sz="5" w:space="0" w:color="000000"/>
              <w:bottom w:val="single" w:sz="5" w:space="0" w:color="000000"/>
              <w:right w:val="single" w:sz="5" w:space="0" w:color="000000"/>
            </w:tcBorders>
          </w:tcPr>
          <w:p w14:paraId="5FC4C68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B0077E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C0439AB"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49255F2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9BFB208"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0A1DC177"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2761440E" w14:textId="77777777" w:rsidTr="001C7235">
        <w:trPr>
          <w:trHeight w:hRule="exact" w:val="322"/>
          <w:jc w:val="center"/>
        </w:trPr>
        <w:tc>
          <w:tcPr>
            <w:tcW w:w="1161" w:type="dxa"/>
            <w:vMerge/>
            <w:tcBorders>
              <w:left w:val="single" w:sz="5" w:space="0" w:color="000000"/>
              <w:right w:val="single" w:sz="5" w:space="0" w:color="000000"/>
            </w:tcBorders>
            <w:vAlign w:val="center"/>
          </w:tcPr>
          <w:p w14:paraId="63EA3234"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2A94D254" w14:textId="77777777" w:rsidR="00BB5075" w:rsidRPr="001C7235" w:rsidRDefault="00BB5075" w:rsidP="00E7264B">
            <w:pPr>
              <w:spacing w:before="74" w:after="23"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B.3.4.</w:t>
            </w:r>
          </w:p>
        </w:tc>
        <w:tc>
          <w:tcPr>
            <w:tcW w:w="943" w:type="dxa"/>
            <w:tcBorders>
              <w:top w:val="single" w:sz="5" w:space="0" w:color="000000"/>
              <w:left w:val="single" w:sz="5" w:space="0" w:color="000000"/>
              <w:bottom w:val="single" w:sz="5" w:space="0" w:color="000000"/>
              <w:right w:val="single" w:sz="5" w:space="0" w:color="000000"/>
            </w:tcBorders>
          </w:tcPr>
          <w:p w14:paraId="2A55A76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303C77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30766FD"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3E06B41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23737A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3B5E2FEC"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5AC58917"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597CA653"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1E05A4CE" w14:textId="77777777" w:rsidR="00BB5075" w:rsidRPr="001C7235" w:rsidRDefault="00BB5075" w:rsidP="00E7264B">
            <w:pPr>
              <w:spacing w:after="23" w:line="226" w:lineRule="exact"/>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B.3.5.</w:t>
            </w:r>
          </w:p>
        </w:tc>
        <w:tc>
          <w:tcPr>
            <w:tcW w:w="943" w:type="dxa"/>
            <w:tcBorders>
              <w:top w:val="single" w:sz="5" w:space="0" w:color="000000"/>
              <w:left w:val="single" w:sz="5" w:space="0" w:color="000000"/>
              <w:bottom w:val="single" w:sz="5" w:space="0" w:color="000000"/>
              <w:right w:val="single" w:sz="5" w:space="0" w:color="000000"/>
            </w:tcBorders>
          </w:tcPr>
          <w:p w14:paraId="599046D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0EFA249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D5B363C"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1F3C732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D1AE427"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3BAF9A77"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4767E9B4"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67292A98"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lastRenderedPageBreak/>
              <w:t>B.4.</w:t>
            </w:r>
          </w:p>
        </w:tc>
        <w:tc>
          <w:tcPr>
            <w:tcW w:w="1161" w:type="dxa"/>
            <w:tcBorders>
              <w:top w:val="single" w:sz="5" w:space="0" w:color="000000"/>
              <w:left w:val="single" w:sz="5" w:space="0" w:color="000000"/>
              <w:bottom w:val="single" w:sz="5" w:space="0" w:color="000000"/>
              <w:right w:val="single" w:sz="5" w:space="0" w:color="000000"/>
            </w:tcBorders>
            <w:vAlign w:val="center"/>
          </w:tcPr>
          <w:p w14:paraId="3153F0FF" w14:textId="77777777" w:rsidR="00BB5075" w:rsidRPr="001C7235" w:rsidRDefault="00BB5075" w:rsidP="00E7264B">
            <w:pPr>
              <w:spacing w:after="28" w:line="226" w:lineRule="exact"/>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B.4.1.</w:t>
            </w:r>
          </w:p>
        </w:tc>
        <w:tc>
          <w:tcPr>
            <w:tcW w:w="943" w:type="dxa"/>
            <w:tcBorders>
              <w:top w:val="single" w:sz="5" w:space="0" w:color="000000"/>
              <w:left w:val="single" w:sz="5" w:space="0" w:color="000000"/>
              <w:bottom w:val="single" w:sz="5" w:space="0" w:color="000000"/>
              <w:right w:val="single" w:sz="5" w:space="0" w:color="000000"/>
            </w:tcBorders>
          </w:tcPr>
          <w:p w14:paraId="7C513010"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1ADD650"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503A8AF"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486B117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E893461"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00AB51A5"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700A30C2" w14:textId="77777777" w:rsidTr="001C7235">
        <w:trPr>
          <w:trHeight w:hRule="exact" w:val="322"/>
          <w:jc w:val="center"/>
        </w:trPr>
        <w:tc>
          <w:tcPr>
            <w:tcW w:w="1161" w:type="dxa"/>
            <w:vMerge/>
            <w:tcBorders>
              <w:left w:val="single" w:sz="5" w:space="0" w:color="000000"/>
              <w:right w:val="single" w:sz="5" w:space="0" w:color="000000"/>
            </w:tcBorders>
            <w:vAlign w:val="center"/>
          </w:tcPr>
          <w:p w14:paraId="787D7229"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7F91770B" w14:textId="77777777" w:rsidR="00BB5075" w:rsidRPr="001C7235" w:rsidRDefault="00BB5075" w:rsidP="00E7264B">
            <w:pPr>
              <w:spacing w:after="19" w:line="226" w:lineRule="exact"/>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B.4.2.</w:t>
            </w:r>
          </w:p>
        </w:tc>
        <w:tc>
          <w:tcPr>
            <w:tcW w:w="943" w:type="dxa"/>
            <w:tcBorders>
              <w:top w:val="single" w:sz="5" w:space="0" w:color="000000"/>
              <w:left w:val="single" w:sz="5" w:space="0" w:color="000000"/>
              <w:bottom w:val="single" w:sz="5" w:space="0" w:color="000000"/>
              <w:right w:val="single" w:sz="5" w:space="0" w:color="000000"/>
            </w:tcBorders>
          </w:tcPr>
          <w:p w14:paraId="0A90CD6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025556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34AB1A7"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438E2E1B"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08BA4D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right w:val="single" w:sz="5" w:space="0" w:color="000000"/>
            </w:tcBorders>
          </w:tcPr>
          <w:p w14:paraId="48409112"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3D6BC35E"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51FD7EC8"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04F5A5B0" w14:textId="77777777" w:rsidR="00BB5075" w:rsidRPr="001C7235" w:rsidRDefault="00BB5075" w:rsidP="00E7264B">
            <w:pPr>
              <w:spacing w:after="24" w:line="226" w:lineRule="exact"/>
              <w:ind w:left="104"/>
              <w:jc w:val="both"/>
              <w:textAlignment w:val="baseline"/>
              <w:rPr>
                <w:rFonts w:ascii="Tahoma" w:eastAsia="Verdana" w:hAnsi="Tahoma" w:cs="Tahoma"/>
                <w:color w:val="000000"/>
                <w:sz w:val="16"/>
                <w:lang w:val="tr-TR"/>
              </w:rPr>
            </w:pPr>
            <w:r w:rsidRPr="001C7235">
              <w:rPr>
                <w:rFonts w:ascii="Tahoma" w:eastAsia="Verdana" w:hAnsi="Tahoma" w:cs="Tahoma"/>
                <w:color w:val="000000"/>
                <w:sz w:val="16"/>
                <w:lang w:val="tr-TR"/>
              </w:rPr>
              <w:t>B.4.3.</w:t>
            </w:r>
          </w:p>
        </w:tc>
        <w:tc>
          <w:tcPr>
            <w:tcW w:w="943" w:type="dxa"/>
            <w:tcBorders>
              <w:top w:val="single" w:sz="5" w:space="0" w:color="000000"/>
              <w:left w:val="single" w:sz="5" w:space="0" w:color="000000"/>
              <w:bottom w:val="single" w:sz="5" w:space="0" w:color="000000"/>
              <w:right w:val="single" w:sz="5" w:space="0" w:color="000000"/>
            </w:tcBorders>
          </w:tcPr>
          <w:p w14:paraId="5EE1FB0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E68D85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74091C5"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4324F85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C57661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3FF537D5"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5020E536" w14:textId="77777777" w:rsidTr="001C7235">
        <w:trPr>
          <w:trHeight w:hRule="exact" w:val="595"/>
          <w:jc w:val="center"/>
        </w:trPr>
        <w:tc>
          <w:tcPr>
            <w:tcW w:w="7659" w:type="dxa"/>
            <w:gridSpan w:val="7"/>
            <w:tcBorders>
              <w:left w:val="single" w:sz="5" w:space="0" w:color="000000"/>
              <w:bottom w:val="single" w:sz="5" w:space="0" w:color="000000"/>
              <w:right w:val="single" w:sz="5" w:space="0" w:color="000000"/>
            </w:tcBorders>
            <w:vAlign w:val="center"/>
          </w:tcPr>
          <w:p w14:paraId="6A32B095" w14:textId="77777777" w:rsidR="00BB5075" w:rsidRPr="001C7235" w:rsidRDefault="00BB5075" w:rsidP="00E7264B">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Eğitim ve Öğretim Ölçütleri Genel</w:t>
            </w:r>
          </w:p>
        </w:tc>
        <w:tc>
          <w:tcPr>
            <w:tcW w:w="1134" w:type="dxa"/>
            <w:tcBorders>
              <w:top w:val="single" w:sz="5" w:space="0" w:color="000000"/>
              <w:left w:val="single" w:sz="5" w:space="0" w:color="000000"/>
              <w:bottom w:val="single" w:sz="5" w:space="0" w:color="000000"/>
              <w:right w:val="single" w:sz="5" w:space="0" w:color="000000"/>
            </w:tcBorders>
          </w:tcPr>
          <w:p w14:paraId="35AD3040"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1A1D02EC" w14:textId="77777777"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14:paraId="190619EB" w14:textId="77777777" w:rsidR="00BB5075" w:rsidRPr="001C7235" w:rsidRDefault="00BB5075" w:rsidP="00E7264B">
            <w:pPr>
              <w:pStyle w:val="ListeParagraf"/>
              <w:numPr>
                <w:ilvl w:val="0"/>
                <w:numId w:val="40"/>
              </w:numPr>
              <w:jc w:val="both"/>
              <w:textAlignment w:val="baseline"/>
              <w:rPr>
                <w:rFonts w:ascii="Tahoma" w:eastAsia="Arial" w:hAnsi="Tahoma" w:cs="Tahoma"/>
                <w:color w:val="000000"/>
                <w:sz w:val="24"/>
                <w:lang w:val="tr-TR"/>
              </w:rPr>
            </w:pPr>
            <w:r w:rsidRPr="001C7235">
              <w:rPr>
                <w:rFonts w:ascii="Tahoma" w:eastAsia="Arial" w:hAnsi="Tahoma" w:cs="Tahoma"/>
                <w:b/>
                <w:color w:val="000000"/>
                <w:sz w:val="24"/>
                <w:lang w:val="tr-TR"/>
              </w:rPr>
              <w:t>ARAŞTIRMA VE GELİŞTİRME</w:t>
            </w:r>
          </w:p>
        </w:tc>
      </w:tr>
      <w:tr w:rsidR="00BB5075" w:rsidRPr="001C7235" w14:paraId="6CF6E410"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6605D433"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14:paraId="08AA98C6"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14:paraId="13B39B28" w14:textId="77777777" w:rsidR="00BB5075" w:rsidRPr="001C7235" w:rsidRDefault="00BB5075" w:rsidP="00E7264B">
            <w:pPr>
              <w:spacing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vAlign w:val="center"/>
          </w:tcPr>
          <w:p w14:paraId="6C53FBFC"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BB5075" w:rsidRPr="001C7235" w14:paraId="1E7F4BDC" w14:textId="77777777" w:rsidTr="001C7235">
        <w:trPr>
          <w:trHeight w:hRule="exact" w:val="322"/>
          <w:jc w:val="center"/>
        </w:trPr>
        <w:tc>
          <w:tcPr>
            <w:tcW w:w="1161" w:type="dxa"/>
            <w:vMerge/>
            <w:tcBorders>
              <w:left w:val="single" w:sz="5" w:space="0" w:color="000000"/>
              <w:right w:val="single" w:sz="5" w:space="0" w:color="000000"/>
            </w:tcBorders>
            <w:vAlign w:val="center"/>
          </w:tcPr>
          <w:p w14:paraId="56981AD8" w14:textId="77777777" w:rsidR="00BB5075" w:rsidRPr="001C7235" w:rsidRDefault="00BB5075" w:rsidP="00E7264B">
            <w:pPr>
              <w:spacing w:before="79" w:line="242" w:lineRule="exact"/>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14:paraId="244AB300"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14:paraId="60C1DB5E" w14:textId="77777777" w:rsidR="00BB5075" w:rsidRPr="001C7235" w:rsidRDefault="00BB5075" w:rsidP="00E7264B">
            <w:pPr>
              <w:spacing w:before="49" w:after="9" w:line="263" w:lineRule="exact"/>
              <w:ind w:left="92"/>
              <w:jc w:val="both"/>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14:paraId="08099339"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14:paraId="72619EA9"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14:paraId="2610B900"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6A95F55C"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14:paraId="15F2CBC0" w14:textId="77777777" w:rsidR="00BB5075" w:rsidRPr="001C7235" w:rsidRDefault="00BB5075" w:rsidP="00E7264B">
            <w:pPr>
              <w:spacing w:before="77" w:after="1" w:line="243" w:lineRule="exact"/>
              <w:jc w:val="both"/>
              <w:textAlignment w:val="baseline"/>
              <w:rPr>
                <w:rFonts w:ascii="Tahoma" w:eastAsia="Arial" w:hAnsi="Tahoma" w:cs="Tahoma"/>
                <w:color w:val="000000"/>
                <w:sz w:val="24"/>
                <w:lang w:val="tr-TR"/>
              </w:rPr>
            </w:pPr>
          </w:p>
        </w:tc>
      </w:tr>
      <w:tr w:rsidR="00BB5075" w:rsidRPr="001C7235" w14:paraId="4E907D8E"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148DF8DD"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w:t>
            </w:r>
          </w:p>
        </w:tc>
        <w:tc>
          <w:tcPr>
            <w:tcW w:w="1161" w:type="dxa"/>
            <w:tcBorders>
              <w:top w:val="single" w:sz="5" w:space="0" w:color="000000"/>
              <w:left w:val="single" w:sz="5" w:space="0" w:color="000000"/>
              <w:bottom w:val="single" w:sz="5" w:space="0" w:color="000000"/>
              <w:right w:val="single" w:sz="5" w:space="0" w:color="000000"/>
            </w:tcBorders>
            <w:vAlign w:val="center"/>
          </w:tcPr>
          <w:p w14:paraId="2590E3C5"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C.1.1.</w:t>
            </w:r>
          </w:p>
        </w:tc>
        <w:tc>
          <w:tcPr>
            <w:tcW w:w="943" w:type="dxa"/>
            <w:tcBorders>
              <w:top w:val="single" w:sz="5" w:space="0" w:color="000000"/>
              <w:left w:val="single" w:sz="5" w:space="0" w:color="000000"/>
              <w:bottom w:val="single" w:sz="5" w:space="0" w:color="000000"/>
              <w:right w:val="single" w:sz="5" w:space="0" w:color="000000"/>
            </w:tcBorders>
          </w:tcPr>
          <w:p w14:paraId="427EB9D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2ACF6BB"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0821431"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694D4E60"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5C4AA0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74BB3FEE" w14:textId="4AC31A9A" w:rsidR="00BB5075" w:rsidRPr="001C7235" w:rsidRDefault="005972E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14:paraId="7108966A" w14:textId="77777777" w:rsidTr="001C7235">
        <w:trPr>
          <w:trHeight w:hRule="exact" w:val="322"/>
          <w:jc w:val="center"/>
        </w:trPr>
        <w:tc>
          <w:tcPr>
            <w:tcW w:w="1161" w:type="dxa"/>
            <w:vMerge/>
            <w:tcBorders>
              <w:left w:val="single" w:sz="5" w:space="0" w:color="000000"/>
              <w:right w:val="single" w:sz="5" w:space="0" w:color="000000"/>
            </w:tcBorders>
            <w:vAlign w:val="center"/>
          </w:tcPr>
          <w:p w14:paraId="182D803D"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249D5ADC"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C.1.2.</w:t>
            </w:r>
          </w:p>
        </w:tc>
        <w:tc>
          <w:tcPr>
            <w:tcW w:w="943" w:type="dxa"/>
            <w:tcBorders>
              <w:top w:val="single" w:sz="5" w:space="0" w:color="000000"/>
              <w:left w:val="single" w:sz="5" w:space="0" w:color="000000"/>
              <w:bottom w:val="single" w:sz="5" w:space="0" w:color="000000"/>
              <w:right w:val="single" w:sz="5" w:space="0" w:color="000000"/>
            </w:tcBorders>
          </w:tcPr>
          <w:p w14:paraId="43B3745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6827C27"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6E1C280"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7DEF9CA3" w14:textId="431F7BC8" w:rsidR="00BB5075" w:rsidRPr="001C7235" w:rsidRDefault="005972E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6C5907E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2E904DE2"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68F72269"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717F4D00"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3BB9F9CD"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C.1.3.</w:t>
            </w:r>
          </w:p>
        </w:tc>
        <w:tc>
          <w:tcPr>
            <w:tcW w:w="943" w:type="dxa"/>
            <w:tcBorders>
              <w:top w:val="single" w:sz="5" w:space="0" w:color="000000"/>
              <w:left w:val="single" w:sz="5" w:space="0" w:color="000000"/>
              <w:bottom w:val="single" w:sz="5" w:space="0" w:color="000000"/>
              <w:right w:val="single" w:sz="5" w:space="0" w:color="000000"/>
            </w:tcBorders>
          </w:tcPr>
          <w:p w14:paraId="68B1109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BD6C9B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A04A521"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0F3FB96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AB7A8A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12CD4C5C"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2C60C044"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6BF010CD"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C.2.</w:t>
            </w:r>
          </w:p>
        </w:tc>
        <w:tc>
          <w:tcPr>
            <w:tcW w:w="1161" w:type="dxa"/>
            <w:tcBorders>
              <w:top w:val="single" w:sz="5" w:space="0" w:color="000000"/>
              <w:left w:val="single" w:sz="5" w:space="0" w:color="000000"/>
              <w:bottom w:val="single" w:sz="5" w:space="0" w:color="000000"/>
              <w:right w:val="single" w:sz="5" w:space="0" w:color="000000"/>
            </w:tcBorders>
            <w:vAlign w:val="center"/>
          </w:tcPr>
          <w:p w14:paraId="73C16F92"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C.2.1.</w:t>
            </w:r>
          </w:p>
        </w:tc>
        <w:tc>
          <w:tcPr>
            <w:tcW w:w="943" w:type="dxa"/>
            <w:tcBorders>
              <w:top w:val="single" w:sz="5" w:space="0" w:color="000000"/>
              <w:left w:val="single" w:sz="5" w:space="0" w:color="000000"/>
              <w:bottom w:val="single" w:sz="5" w:space="0" w:color="000000"/>
              <w:right w:val="single" w:sz="5" w:space="0" w:color="000000"/>
            </w:tcBorders>
          </w:tcPr>
          <w:p w14:paraId="5EE231D8"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69F046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D78FAEC"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653F143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FF74BB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0D2054C5"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2A3D837E"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16BCBB1C"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6162E2CF"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C.2.2.</w:t>
            </w:r>
          </w:p>
        </w:tc>
        <w:tc>
          <w:tcPr>
            <w:tcW w:w="943" w:type="dxa"/>
            <w:tcBorders>
              <w:top w:val="single" w:sz="5" w:space="0" w:color="000000"/>
              <w:left w:val="single" w:sz="5" w:space="0" w:color="000000"/>
              <w:bottom w:val="single" w:sz="5" w:space="0" w:color="000000"/>
              <w:right w:val="single" w:sz="5" w:space="0" w:color="000000"/>
            </w:tcBorders>
          </w:tcPr>
          <w:p w14:paraId="29A3FD8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3423E8C"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F66492A"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4211B4F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C582001"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1BD089A7"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18341280"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14EA389E"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C.3.</w:t>
            </w:r>
          </w:p>
        </w:tc>
        <w:tc>
          <w:tcPr>
            <w:tcW w:w="1161" w:type="dxa"/>
            <w:tcBorders>
              <w:top w:val="single" w:sz="5" w:space="0" w:color="000000"/>
              <w:left w:val="single" w:sz="5" w:space="0" w:color="000000"/>
              <w:bottom w:val="single" w:sz="5" w:space="0" w:color="000000"/>
              <w:right w:val="single" w:sz="5" w:space="0" w:color="000000"/>
            </w:tcBorders>
            <w:vAlign w:val="center"/>
          </w:tcPr>
          <w:p w14:paraId="788AAF94"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C.3.1.</w:t>
            </w:r>
          </w:p>
        </w:tc>
        <w:tc>
          <w:tcPr>
            <w:tcW w:w="943" w:type="dxa"/>
            <w:tcBorders>
              <w:top w:val="single" w:sz="5" w:space="0" w:color="000000"/>
              <w:left w:val="single" w:sz="5" w:space="0" w:color="000000"/>
              <w:bottom w:val="single" w:sz="5" w:space="0" w:color="000000"/>
              <w:right w:val="single" w:sz="5" w:space="0" w:color="000000"/>
            </w:tcBorders>
          </w:tcPr>
          <w:p w14:paraId="7B7ECB14"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A41CA7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900BEA6"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0C9EBF7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1243E47"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267601E9"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19108F25"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20B67D96"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13FCA91B"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C.3.2.</w:t>
            </w:r>
          </w:p>
        </w:tc>
        <w:tc>
          <w:tcPr>
            <w:tcW w:w="943" w:type="dxa"/>
            <w:tcBorders>
              <w:top w:val="single" w:sz="5" w:space="0" w:color="000000"/>
              <w:left w:val="single" w:sz="5" w:space="0" w:color="000000"/>
              <w:bottom w:val="single" w:sz="5" w:space="0" w:color="000000"/>
              <w:right w:val="single" w:sz="5" w:space="0" w:color="000000"/>
            </w:tcBorders>
          </w:tcPr>
          <w:p w14:paraId="5EF01A78"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C34472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3C99BF84"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7154EE76"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24D17F5"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429CEBD8"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035C4A" w14:paraId="4C54C20B" w14:textId="77777777" w:rsidTr="001C7235">
        <w:trPr>
          <w:trHeight w:hRule="exact" w:val="322"/>
          <w:jc w:val="center"/>
        </w:trPr>
        <w:tc>
          <w:tcPr>
            <w:tcW w:w="7659" w:type="dxa"/>
            <w:gridSpan w:val="7"/>
            <w:tcBorders>
              <w:left w:val="single" w:sz="5" w:space="0" w:color="000000"/>
              <w:bottom w:val="single" w:sz="5" w:space="0" w:color="000000"/>
              <w:right w:val="single" w:sz="5" w:space="0" w:color="000000"/>
            </w:tcBorders>
            <w:vAlign w:val="center"/>
          </w:tcPr>
          <w:p w14:paraId="2B503178" w14:textId="77777777" w:rsidR="00BB5075" w:rsidRPr="001C7235" w:rsidRDefault="00BB5075" w:rsidP="00E7264B">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Araştırma ve Geliştirme Ölçütleri Genel</w:t>
            </w:r>
          </w:p>
        </w:tc>
        <w:tc>
          <w:tcPr>
            <w:tcW w:w="1134" w:type="dxa"/>
            <w:tcBorders>
              <w:top w:val="single" w:sz="5" w:space="0" w:color="000000"/>
              <w:left w:val="single" w:sz="5" w:space="0" w:color="000000"/>
              <w:bottom w:val="single" w:sz="5" w:space="0" w:color="000000"/>
              <w:right w:val="single" w:sz="5" w:space="0" w:color="000000"/>
            </w:tcBorders>
          </w:tcPr>
          <w:p w14:paraId="3E8696D2" w14:textId="6CEFF2A7" w:rsidR="00BB5075" w:rsidRPr="001C7235" w:rsidRDefault="005972E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14:paraId="41972E20" w14:textId="77777777" w:rsidTr="001C7235">
        <w:trPr>
          <w:trHeight w:hRule="exact" w:val="322"/>
          <w:jc w:val="center"/>
        </w:trPr>
        <w:tc>
          <w:tcPr>
            <w:tcW w:w="8793" w:type="dxa"/>
            <w:gridSpan w:val="8"/>
            <w:tcBorders>
              <w:top w:val="single" w:sz="5" w:space="0" w:color="000000"/>
              <w:left w:val="single" w:sz="5" w:space="0" w:color="000000"/>
              <w:right w:val="single" w:sz="5" w:space="0" w:color="000000"/>
            </w:tcBorders>
            <w:vAlign w:val="center"/>
          </w:tcPr>
          <w:p w14:paraId="6AA4EBF9" w14:textId="77777777" w:rsidR="00BB5075" w:rsidRPr="001C7235" w:rsidRDefault="00BB5075" w:rsidP="00E7264B">
            <w:pPr>
              <w:pStyle w:val="ListeParagraf"/>
              <w:numPr>
                <w:ilvl w:val="0"/>
                <w:numId w:val="40"/>
              </w:numPr>
              <w:jc w:val="both"/>
              <w:rPr>
                <w:rFonts w:ascii="Tahoma" w:eastAsia="Arial" w:hAnsi="Tahoma" w:cs="Tahoma"/>
                <w:b/>
                <w:color w:val="000000"/>
                <w:sz w:val="24"/>
                <w:lang w:val="tr-TR"/>
              </w:rPr>
            </w:pPr>
            <w:r w:rsidRPr="001C7235">
              <w:rPr>
                <w:rFonts w:ascii="Tahoma" w:eastAsia="Arial" w:hAnsi="Tahoma" w:cs="Tahoma"/>
                <w:b/>
                <w:color w:val="000000"/>
                <w:sz w:val="24"/>
                <w:lang w:val="tr-TR"/>
              </w:rPr>
              <w:t>TOPLUMSAL KATKI</w:t>
            </w:r>
          </w:p>
          <w:p w14:paraId="53FD9057" w14:textId="77777777" w:rsidR="00BB5075" w:rsidRPr="001C7235" w:rsidRDefault="00BB5075" w:rsidP="00E7264B">
            <w:pPr>
              <w:pStyle w:val="ListeParagraf"/>
              <w:numPr>
                <w:ilvl w:val="0"/>
                <w:numId w:val="40"/>
              </w:numPr>
              <w:jc w:val="both"/>
              <w:textAlignment w:val="baseline"/>
              <w:rPr>
                <w:rFonts w:ascii="Tahoma" w:eastAsia="Arial" w:hAnsi="Tahoma" w:cs="Tahoma"/>
                <w:color w:val="000000"/>
                <w:sz w:val="24"/>
                <w:lang w:val="tr-TR"/>
              </w:rPr>
            </w:pPr>
          </w:p>
        </w:tc>
      </w:tr>
      <w:tr w:rsidR="00BB5075" w:rsidRPr="001C7235" w14:paraId="75409F0E"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5FD15744"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Ölçüt</w:t>
            </w:r>
          </w:p>
        </w:tc>
        <w:tc>
          <w:tcPr>
            <w:tcW w:w="1161" w:type="dxa"/>
            <w:vMerge w:val="restart"/>
            <w:tcBorders>
              <w:top w:val="single" w:sz="5" w:space="0" w:color="000000"/>
              <w:left w:val="single" w:sz="5" w:space="0" w:color="000000"/>
              <w:right w:val="single" w:sz="5" w:space="0" w:color="000000"/>
            </w:tcBorders>
            <w:vAlign w:val="center"/>
          </w:tcPr>
          <w:p w14:paraId="7D0DBD24"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Alt Ölçüt</w:t>
            </w:r>
          </w:p>
        </w:tc>
        <w:tc>
          <w:tcPr>
            <w:tcW w:w="5337" w:type="dxa"/>
            <w:gridSpan w:val="5"/>
            <w:tcBorders>
              <w:top w:val="single" w:sz="5" w:space="0" w:color="000000"/>
              <w:left w:val="single" w:sz="5" w:space="0" w:color="000000"/>
              <w:bottom w:val="single" w:sz="5" w:space="0" w:color="000000"/>
              <w:right w:val="single" w:sz="5" w:space="0" w:color="000000"/>
            </w:tcBorders>
            <w:vAlign w:val="center"/>
          </w:tcPr>
          <w:p w14:paraId="131E0E6F" w14:textId="77777777" w:rsidR="00BB5075" w:rsidRPr="001C7235" w:rsidRDefault="00BB5075" w:rsidP="00E7264B">
            <w:pPr>
              <w:spacing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Olgunluk Düzeyi</w:t>
            </w:r>
          </w:p>
        </w:tc>
        <w:tc>
          <w:tcPr>
            <w:tcW w:w="1134" w:type="dxa"/>
            <w:vMerge w:val="restart"/>
            <w:tcBorders>
              <w:top w:val="single" w:sz="5" w:space="0" w:color="000000"/>
              <w:left w:val="single" w:sz="5" w:space="0" w:color="000000"/>
              <w:right w:val="single" w:sz="5" w:space="0" w:color="000000"/>
            </w:tcBorders>
          </w:tcPr>
          <w:p w14:paraId="031C71A6"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Ort.</w:t>
            </w:r>
          </w:p>
        </w:tc>
      </w:tr>
      <w:tr w:rsidR="00BB5075" w:rsidRPr="001C7235" w14:paraId="1FC896CB" w14:textId="77777777" w:rsidTr="001C7235">
        <w:trPr>
          <w:trHeight w:hRule="exact" w:val="322"/>
          <w:jc w:val="center"/>
        </w:trPr>
        <w:tc>
          <w:tcPr>
            <w:tcW w:w="1161" w:type="dxa"/>
            <w:vMerge/>
            <w:tcBorders>
              <w:left w:val="single" w:sz="5" w:space="0" w:color="000000"/>
              <w:right w:val="single" w:sz="5" w:space="0" w:color="000000"/>
            </w:tcBorders>
            <w:vAlign w:val="center"/>
          </w:tcPr>
          <w:p w14:paraId="4B22CD4E" w14:textId="77777777" w:rsidR="00BB5075" w:rsidRPr="001C7235" w:rsidRDefault="00BB5075" w:rsidP="00E7264B">
            <w:pPr>
              <w:spacing w:before="79" w:line="242" w:lineRule="exact"/>
              <w:jc w:val="both"/>
              <w:textAlignment w:val="baseline"/>
              <w:rPr>
                <w:rFonts w:ascii="Tahoma" w:eastAsia="Arial" w:hAnsi="Tahoma" w:cs="Tahoma"/>
                <w:color w:val="000000"/>
                <w:sz w:val="18"/>
                <w:lang w:val="tr-TR"/>
              </w:rPr>
            </w:pPr>
          </w:p>
        </w:tc>
        <w:tc>
          <w:tcPr>
            <w:tcW w:w="1161" w:type="dxa"/>
            <w:vMerge/>
            <w:tcBorders>
              <w:left w:val="single" w:sz="5" w:space="0" w:color="000000"/>
              <w:bottom w:val="single" w:sz="5" w:space="0" w:color="000000"/>
              <w:right w:val="single" w:sz="5" w:space="0" w:color="000000"/>
            </w:tcBorders>
            <w:vAlign w:val="center"/>
          </w:tcPr>
          <w:p w14:paraId="112B056D" w14:textId="77777777" w:rsidR="00BB5075" w:rsidRPr="001C7235" w:rsidRDefault="00BB5075" w:rsidP="00E7264B">
            <w:pPr>
              <w:spacing w:before="79" w:line="242" w:lineRule="exact"/>
              <w:jc w:val="both"/>
              <w:textAlignment w:val="baseline"/>
              <w:rPr>
                <w:rFonts w:ascii="Tahoma" w:eastAsia="Arial" w:hAnsi="Tahoma" w:cs="Tahoma"/>
                <w:b/>
                <w:color w:val="000000"/>
                <w:sz w:val="21"/>
                <w:lang w:val="tr-TR"/>
              </w:rPr>
            </w:pPr>
          </w:p>
        </w:tc>
        <w:tc>
          <w:tcPr>
            <w:tcW w:w="943" w:type="dxa"/>
            <w:tcBorders>
              <w:top w:val="single" w:sz="5" w:space="0" w:color="000000"/>
              <w:left w:val="single" w:sz="5" w:space="0" w:color="000000"/>
              <w:bottom w:val="single" w:sz="5" w:space="0" w:color="000000"/>
              <w:right w:val="single" w:sz="5" w:space="0" w:color="000000"/>
            </w:tcBorders>
            <w:vAlign w:val="center"/>
          </w:tcPr>
          <w:p w14:paraId="3A7BE324" w14:textId="77777777" w:rsidR="00BB5075" w:rsidRPr="001C7235" w:rsidRDefault="00BB5075" w:rsidP="00E7264B">
            <w:pPr>
              <w:spacing w:before="49" w:after="9" w:line="263" w:lineRule="exact"/>
              <w:ind w:left="92"/>
              <w:jc w:val="both"/>
              <w:textAlignment w:val="baseline"/>
              <w:rPr>
                <w:rFonts w:ascii="Tahoma" w:eastAsia="Arial" w:hAnsi="Tahoma" w:cs="Tahoma"/>
                <w:b/>
                <w:color w:val="000000"/>
                <w:sz w:val="18"/>
                <w:lang w:val="tr-TR"/>
              </w:rPr>
            </w:pPr>
            <w:r w:rsidRPr="001C7235">
              <w:rPr>
                <w:rFonts w:ascii="Tahoma" w:eastAsia="Arial" w:hAnsi="Tahoma" w:cs="Tahoma"/>
                <w:b/>
                <w:color w:val="000000"/>
                <w:sz w:val="18"/>
                <w:lang w:val="tr-TR"/>
              </w:rPr>
              <w:t>1</w:t>
            </w:r>
          </w:p>
        </w:tc>
        <w:tc>
          <w:tcPr>
            <w:tcW w:w="1134" w:type="dxa"/>
            <w:tcBorders>
              <w:top w:val="single" w:sz="5" w:space="0" w:color="000000"/>
              <w:left w:val="single" w:sz="5" w:space="0" w:color="000000"/>
              <w:bottom w:val="single" w:sz="5" w:space="0" w:color="000000"/>
              <w:right w:val="single" w:sz="5" w:space="0" w:color="000000"/>
            </w:tcBorders>
            <w:vAlign w:val="center"/>
          </w:tcPr>
          <w:p w14:paraId="3DC5ACED"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2</w:t>
            </w:r>
          </w:p>
        </w:tc>
        <w:tc>
          <w:tcPr>
            <w:tcW w:w="1134" w:type="dxa"/>
            <w:tcBorders>
              <w:top w:val="single" w:sz="5" w:space="0" w:color="000000"/>
              <w:left w:val="single" w:sz="5" w:space="0" w:color="000000"/>
              <w:bottom w:val="single" w:sz="5" w:space="0" w:color="000000"/>
              <w:right w:val="single" w:sz="5" w:space="0" w:color="000000"/>
            </w:tcBorders>
            <w:vAlign w:val="center"/>
          </w:tcPr>
          <w:p w14:paraId="6387D98F"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3</w:t>
            </w:r>
          </w:p>
        </w:tc>
        <w:tc>
          <w:tcPr>
            <w:tcW w:w="992" w:type="dxa"/>
            <w:tcBorders>
              <w:top w:val="single" w:sz="5" w:space="0" w:color="000000"/>
              <w:left w:val="single" w:sz="5" w:space="0" w:color="000000"/>
              <w:bottom w:val="single" w:sz="5" w:space="0" w:color="000000"/>
              <w:right w:val="single" w:sz="5" w:space="0" w:color="000000"/>
            </w:tcBorders>
            <w:vAlign w:val="center"/>
          </w:tcPr>
          <w:p w14:paraId="6DB23E81"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6A14C8DB" w14:textId="77777777" w:rsidR="00BB5075" w:rsidRPr="001C7235" w:rsidRDefault="00BB5075" w:rsidP="00E7264B">
            <w:pPr>
              <w:spacing w:before="77" w:after="1" w:line="243" w:lineRule="exact"/>
              <w:jc w:val="both"/>
              <w:textAlignment w:val="baseline"/>
              <w:rPr>
                <w:rFonts w:ascii="Tahoma" w:eastAsia="Arial" w:hAnsi="Tahoma" w:cs="Tahoma"/>
                <w:b/>
                <w:color w:val="000000"/>
                <w:sz w:val="21"/>
                <w:lang w:val="tr-TR"/>
              </w:rPr>
            </w:pPr>
            <w:r w:rsidRPr="001C7235">
              <w:rPr>
                <w:rFonts w:ascii="Tahoma" w:eastAsia="Arial" w:hAnsi="Tahoma" w:cs="Tahoma"/>
                <w:b/>
                <w:color w:val="000000"/>
                <w:sz w:val="21"/>
                <w:lang w:val="tr-TR"/>
              </w:rPr>
              <w:t>5</w:t>
            </w:r>
          </w:p>
        </w:tc>
        <w:tc>
          <w:tcPr>
            <w:tcW w:w="1134" w:type="dxa"/>
            <w:vMerge/>
            <w:tcBorders>
              <w:left w:val="single" w:sz="5" w:space="0" w:color="000000"/>
              <w:bottom w:val="single" w:sz="5" w:space="0" w:color="000000"/>
              <w:right w:val="single" w:sz="5" w:space="0" w:color="000000"/>
            </w:tcBorders>
          </w:tcPr>
          <w:p w14:paraId="3A6A6C46" w14:textId="77777777" w:rsidR="00BB5075" w:rsidRPr="001C7235" w:rsidRDefault="00BB5075" w:rsidP="00E7264B">
            <w:pPr>
              <w:spacing w:before="77" w:after="1" w:line="243" w:lineRule="exact"/>
              <w:jc w:val="both"/>
              <w:textAlignment w:val="baseline"/>
              <w:rPr>
                <w:rFonts w:ascii="Tahoma" w:eastAsia="Arial" w:hAnsi="Tahoma" w:cs="Tahoma"/>
                <w:color w:val="000000"/>
                <w:sz w:val="24"/>
                <w:lang w:val="tr-TR"/>
              </w:rPr>
            </w:pPr>
          </w:p>
        </w:tc>
      </w:tr>
      <w:tr w:rsidR="00BB5075" w:rsidRPr="001C7235" w14:paraId="5AEC72DF" w14:textId="77777777" w:rsidTr="001C7235">
        <w:trPr>
          <w:trHeight w:hRule="exact" w:val="322"/>
          <w:jc w:val="center"/>
        </w:trPr>
        <w:tc>
          <w:tcPr>
            <w:tcW w:w="1161" w:type="dxa"/>
            <w:vMerge w:val="restart"/>
            <w:tcBorders>
              <w:top w:val="single" w:sz="5" w:space="0" w:color="000000"/>
              <w:left w:val="single" w:sz="5" w:space="0" w:color="000000"/>
              <w:right w:val="single" w:sz="5" w:space="0" w:color="000000"/>
            </w:tcBorders>
            <w:vAlign w:val="center"/>
          </w:tcPr>
          <w:p w14:paraId="6D4DA9A8"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D.1.</w:t>
            </w:r>
          </w:p>
        </w:tc>
        <w:tc>
          <w:tcPr>
            <w:tcW w:w="1161" w:type="dxa"/>
            <w:tcBorders>
              <w:top w:val="single" w:sz="5" w:space="0" w:color="000000"/>
              <w:left w:val="single" w:sz="5" w:space="0" w:color="000000"/>
              <w:bottom w:val="single" w:sz="5" w:space="0" w:color="000000"/>
              <w:right w:val="single" w:sz="5" w:space="0" w:color="000000"/>
            </w:tcBorders>
            <w:vAlign w:val="center"/>
          </w:tcPr>
          <w:p w14:paraId="57728FE9"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D.1.1.</w:t>
            </w:r>
          </w:p>
        </w:tc>
        <w:tc>
          <w:tcPr>
            <w:tcW w:w="943" w:type="dxa"/>
            <w:tcBorders>
              <w:top w:val="single" w:sz="5" w:space="0" w:color="000000"/>
              <w:left w:val="single" w:sz="5" w:space="0" w:color="000000"/>
              <w:bottom w:val="single" w:sz="5" w:space="0" w:color="000000"/>
              <w:right w:val="single" w:sz="5" w:space="0" w:color="000000"/>
            </w:tcBorders>
          </w:tcPr>
          <w:p w14:paraId="6107BD7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00FCD760"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7EDF407C"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55B9C13E"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23757FD"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val="restart"/>
            <w:tcBorders>
              <w:top w:val="single" w:sz="5" w:space="0" w:color="000000"/>
              <w:left w:val="single" w:sz="5" w:space="0" w:color="000000"/>
              <w:right w:val="single" w:sz="5" w:space="0" w:color="000000"/>
            </w:tcBorders>
          </w:tcPr>
          <w:p w14:paraId="30377767" w14:textId="6FC49FE1" w:rsidR="00BB5075" w:rsidRPr="001C7235" w:rsidRDefault="00CA6FD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14:paraId="0DE59994" w14:textId="77777777" w:rsidTr="001C7235">
        <w:trPr>
          <w:trHeight w:hRule="exact" w:val="322"/>
          <w:jc w:val="center"/>
        </w:trPr>
        <w:tc>
          <w:tcPr>
            <w:tcW w:w="1161" w:type="dxa"/>
            <w:vMerge/>
            <w:tcBorders>
              <w:left w:val="single" w:sz="5" w:space="0" w:color="000000"/>
              <w:bottom w:val="single" w:sz="5" w:space="0" w:color="000000"/>
              <w:right w:val="single" w:sz="5" w:space="0" w:color="000000"/>
            </w:tcBorders>
            <w:vAlign w:val="center"/>
          </w:tcPr>
          <w:p w14:paraId="3BFFC7A7"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p>
        </w:tc>
        <w:tc>
          <w:tcPr>
            <w:tcW w:w="1161" w:type="dxa"/>
            <w:tcBorders>
              <w:top w:val="single" w:sz="5" w:space="0" w:color="000000"/>
              <w:left w:val="single" w:sz="5" w:space="0" w:color="000000"/>
              <w:bottom w:val="single" w:sz="5" w:space="0" w:color="000000"/>
              <w:right w:val="single" w:sz="5" w:space="0" w:color="000000"/>
            </w:tcBorders>
            <w:vAlign w:val="center"/>
          </w:tcPr>
          <w:p w14:paraId="5E9B280F"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D.1.2.</w:t>
            </w:r>
          </w:p>
        </w:tc>
        <w:tc>
          <w:tcPr>
            <w:tcW w:w="943" w:type="dxa"/>
            <w:tcBorders>
              <w:top w:val="single" w:sz="5" w:space="0" w:color="000000"/>
              <w:left w:val="single" w:sz="5" w:space="0" w:color="000000"/>
              <w:bottom w:val="single" w:sz="5" w:space="0" w:color="000000"/>
              <w:right w:val="single" w:sz="5" w:space="0" w:color="000000"/>
            </w:tcBorders>
          </w:tcPr>
          <w:p w14:paraId="015CB1DA"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5C1FA8F9"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45A23BD0"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7BDD7A51" w14:textId="0AF65B99" w:rsidR="00BB5075" w:rsidRPr="001C7235" w:rsidRDefault="005972E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7AAA7ADF"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vMerge/>
            <w:tcBorders>
              <w:left w:val="single" w:sz="5" w:space="0" w:color="000000"/>
              <w:bottom w:val="single" w:sz="5" w:space="0" w:color="000000"/>
              <w:right w:val="single" w:sz="5" w:space="0" w:color="000000"/>
            </w:tcBorders>
          </w:tcPr>
          <w:p w14:paraId="7938AA2E" w14:textId="77777777" w:rsidR="00BB5075" w:rsidRPr="001C7235" w:rsidRDefault="00BB5075" w:rsidP="00E7264B">
            <w:pPr>
              <w:jc w:val="both"/>
              <w:textAlignment w:val="baseline"/>
              <w:rPr>
                <w:rFonts w:ascii="Tahoma" w:eastAsia="Arial" w:hAnsi="Tahoma" w:cs="Tahoma"/>
                <w:color w:val="000000"/>
                <w:sz w:val="24"/>
                <w:lang w:val="tr-TR"/>
              </w:rPr>
            </w:pPr>
          </w:p>
        </w:tc>
      </w:tr>
      <w:tr w:rsidR="00BB5075" w:rsidRPr="001C7235" w14:paraId="7172951C" w14:textId="77777777" w:rsidTr="001C7235">
        <w:trPr>
          <w:trHeight w:hRule="exact" w:val="322"/>
          <w:jc w:val="center"/>
        </w:trPr>
        <w:tc>
          <w:tcPr>
            <w:tcW w:w="1161" w:type="dxa"/>
            <w:tcBorders>
              <w:top w:val="single" w:sz="5" w:space="0" w:color="000000"/>
              <w:left w:val="single" w:sz="5" w:space="0" w:color="000000"/>
              <w:bottom w:val="single" w:sz="5" w:space="0" w:color="000000"/>
              <w:right w:val="single" w:sz="5" w:space="0" w:color="000000"/>
            </w:tcBorders>
            <w:vAlign w:val="center"/>
          </w:tcPr>
          <w:p w14:paraId="3C4187C6"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D.2.</w:t>
            </w:r>
          </w:p>
        </w:tc>
        <w:tc>
          <w:tcPr>
            <w:tcW w:w="1161" w:type="dxa"/>
            <w:tcBorders>
              <w:top w:val="single" w:sz="5" w:space="0" w:color="000000"/>
              <w:left w:val="single" w:sz="5" w:space="0" w:color="000000"/>
              <w:bottom w:val="single" w:sz="5" w:space="0" w:color="000000"/>
              <w:right w:val="single" w:sz="5" w:space="0" w:color="000000"/>
            </w:tcBorders>
            <w:vAlign w:val="center"/>
          </w:tcPr>
          <w:p w14:paraId="39029BEF" w14:textId="77777777" w:rsidR="00BB5075" w:rsidRPr="001C7235" w:rsidRDefault="00BB5075" w:rsidP="00E7264B">
            <w:pPr>
              <w:spacing w:before="69" w:after="28" w:line="215" w:lineRule="exact"/>
              <w:ind w:left="120"/>
              <w:jc w:val="both"/>
              <w:textAlignment w:val="baseline"/>
              <w:rPr>
                <w:rFonts w:ascii="Tahoma" w:eastAsia="Arial" w:hAnsi="Tahoma" w:cs="Tahoma"/>
                <w:color w:val="000000"/>
                <w:sz w:val="18"/>
                <w:lang w:val="tr-TR"/>
              </w:rPr>
            </w:pPr>
            <w:r w:rsidRPr="001C7235">
              <w:rPr>
                <w:rFonts w:ascii="Tahoma" w:eastAsia="Arial" w:hAnsi="Tahoma" w:cs="Tahoma"/>
                <w:color w:val="000000"/>
                <w:sz w:val="18"/>
                <w:lang w:val="tr-TR"/>
              </w:rPr>
              <w:t>D.2.1.</w:t>
            </w:r>
          </w:p>
        </w:tc>
        <w:tc>
          <w:tcPr>
            <w:tcW w:w="943" w:type="dxa"/>
            <w:tcBorders>
              <w:top w:val="single" w:sz="5" w:space="0" w:color="000000"/>
              <w:left w:val="single" w:sz="5" w:space="0" w:color="000000"/>
              <w:bottom w:val="single" w:sz="5" w:space="0" w:color="000000"/>
              <w:right w:val="single" w:sz="5" w:space="0" w:color="000000"/>
            </w:tcBorders>
          </w:tcPr>
          <w:p w14:paraId="3424F3F8"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08B04A43"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6E1DA5A8" w14:textId="77777777" w:rsidR="00BB5075" w:rsidRPr="001C7235" w:rsidRDefault="00BB5075" w:rsidP="00E7264B">
            <w:pPr>
              <w:jc w:val="both"/>
              <w:textAlignment w:val="baseline"/>
              <w:rPr>
                <w:rFonts w:ascii="Tahoma" w:eastAsia="Arial" w:hAnsi="Tahoma" w:cs="Tahoma"/>
                <w:color w:val="000000"/>
                <w:sz w:val="24"/>
                <w:lang w:val="tr-TR"/>
              </w:rPr>
            </w:pPr>
          </w:p>
        </w:tc>
        <w:tc>
          <w:tcPr>
            <w:tcW w:w="992" w:type="dxa"/>
            <w:tcBorders>
              <w:top w:val="single" w:sz="5" w:space="0" w:color="000000"/>
              <w:left w:val="single" w:sz="5" w:space="0" w:color="000000"/>
              <w:bottom w:val="single" w:sz="5" w:space="0" w:color="000000"/>
              <w:right w:val="single" w:sz="5" w:space="0" w:color="000000"/>
            </w:tcBorders>
          </w:tcPr>
          <w:p w14:paraId="02691C84" w14:textId="224C6395" w:rsidR="00BB5075" w:rsidRPr="001C7235" w:rsidRDefault="005972E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X</w:t>
            </w:r>
          </w:p>
        </w:tc>
        <w:tc>
          <w:tcPr>
            <w:tcW w:w="1134" w:type="dxa"/>
            <w:tcBorders>
              <w:top w:val="single" w:sz="5" w:space="0" w:color="000000"/>
              <w:left w:val="single" w:sz="5" w:space="0" w:color="000000"/>
              <w:bottom w:val="single" w:sz="5" w:space="0" w:color="000000"/>
              <w:right w:val="single" w:sz="5" w:space="0" w:color="000000"/>
            </w:tcBorders>
          </w:tcPr>
          <w:p w14:paraId="15779872" w14:textId="77777777" w:rsidR="00BB5075" w:rsidRPr="001C7235" w:rsidRDefault="00BB5075" w:rsidP="00E7264B">
            <w:pPr>
              <w:jc w:val="both"/>
              <w:textAlignment w:val="baseline"/>
              <w:rPr>
                <w:rFonts w:ascii="Tahoma" w:eastAsia="Arial" w:hAnsi="Tahoma" w:cs="Tahoma"/>
                <w:color w:val="000000"/>
                <w:sz w:val="24"/>
                <w:lang w:val="tr-TR"/>
              </w:rPr>
            </w:pPr>
          </w:p>
        </w:tc>
        <w:tc>
          <w:tcPr>
            <w:tcW w:w="1134" w:type="dxa"/>
            <w:tcBorders>
              <w:top w:val="single" w:sz="5" w:space="0" w:color="000000"/>
              <w:left w:val="single" w:sz="5" w:space="0" w:color="000000"/>
              <w:bottom w:val="single" w:sz="5" w:space="0" w:color="000000"/>
              <w:right w:val="single" w:sz="5" w:space="0" w:color="000000"/>
            </w:tcBorders>
          </w:tcPr>
          <w:p w14:paraId="28201281" w14:textId="2D0F7DE7" w:rsidR="00BB5075" w:rsidRPr="001C7235" w:rsidRDefault="00CA6FD3"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14:paraId="3B7D86AC" w14:textId="77777777" w:rsidTr="001C7235">
        <w:trPr>
          <w:trHeight w:hRule="exact" w:val="322"/>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14:paraId="53CF407E" w14:textId="77777777" w:rsidR="00BB5075" w:rsidRPr="001C7235" w:rsidRDefault="00BB5075" w:rsidP="00E7264B">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Toplumsal Katkı Ölçütleri Genel</w:t>
            </w:r>
          </w:p>
        </w:tc>
        <w:tc>
          <w:tcPr>
            <w:tcW w:w="1134" w:type="dxa"/>
            <w:tcBorders>
              <w:top w:val="single" w:sz="5" w:space="0" w:color="000000"/>
              <w:left w:val="single" w:sz="5" w:space="0" w:color="000000"/>
              <w:bottom w:val="single" w:sz="5" w:space="0" w:color="000000"/>
              <w:right w:val="single" w:sz="5" w:space="0" w:color="000000"/>
            </w:tcBorders>
          </w:tcPr>
          <w:p w14:paraId="50E9FC36" w14:textId="67E06071" w:rsidR="00BB5075" w:rsidRPr="001C7235" w:rsidRDefault="00923819"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4</w:t>
            </w:r>
          </w:p>
        </w:tc>
      </w:tr>
      <w:tr w:rsidR="00BB5075" w:rsidRPr="001C7235" w14:paraId="02BD9FD4" w14:textId="77777777" w:rsidTr="001C7235">
        <w:trPr>
          <w:trHeight w:hRule="exact" w:val="322"/>
          <w:jc w:val="center"/>
        </w:trPr>
        <w:tc>
          <w:tcPr>
            <w:tcW w:w="7659" w:type="dxa"/>
            <w:gridSpan w:val="7"/>
            <w:tcBorders>
              <w:top w:val="single" w:sz="5" w:space="0" w:color="000000"/>
              <w:left w:val="single" w:sz="5" w:space="0" w:color="000000"/>
              <w:bottom w:val="single" w:sz="5" w:space="0" w:color="000000"/>
              <w:right w:val="single" w:sz="5" w:space="0" w:color="000000"/>
            </w:tcBorders>
            <w:vAlign w:val="center"/>
          </w:tcPr>
          <w:p w14:paraId="59A45344" w14:textId="77777777" w:rsidR="00BB5075" w:rsidRPr="001C7235" w:rsidRDefault="00BB5075" w:rsidP="00E7264B">
            <w:pPr>
              <w:ind w:right="284"/>
              <w:jc w:val="both"/>
              <w:textAlignment w:val="baseline"/>
              <w:rPr>
                <w:rFonts w:ascii="Tahoma" w:eastAsia="Arial" w:hAnsi="Tahoma" w:cs="Tahoma"/>
                <w:color w:val="000000"/>
                <w:sz w:val="24"/>
                <w:lang w:val="tr-TR"/>
              </w:rPr>
            </w:pPr>
            <w:r w:rsidRPr="001C7235">
              <w:rPr>
                <w:rFonts w:ascii="Tahoma" w:eastAsia="Arial" w:hAnsi="Tahoma" w:cs="Tahoma"/>
                <w:b/>
                <w:color w:val="000000"/>
                <w:sz w:val="20"/>
                <w:lang w:val="tr-TR"/>
              </w:rPr>
              <w:t>Birim Genel</w:t>
            </w:r>
          </w:p>
        </w:tc>
        <w:tc>
          <w:tcPr>
            <w:tcW w:w="1134" w:type="dxa"/>
            <w:tcBorders>
              <w:top w:val="single" w:sz="5" w:space="0" w:color="000000"/>
              <w:left w:val="single" w:sz="5" w:space="0" w:color="000000"/>
              <w:bottom w:val="single" w:sz="5" w:space="0" w:color="000000"/>
              <w:right w:val="single" w:sz="5" w:space="0" w:color="000000"/>
            </w:tcBorders>
          </w:tcPr>
          <w:p w14:paraId="101B4F4B" w14:textId="30F8CAD9" w:rsidR="00BB5075" w:rsidRPr="001C7235" w:rsidRDefault="00923819" w:rsidP="00E7264B">
            <w:pPr>
              <w:jc w:val="both"/>
              <w:textAlignment w:val="baseline"/>
              <w:rPr>
                <w:rFonts w:ascii="Tahoma" w:eastAsia="Arial" w:hAnsi="Tahoma" w:cs="Tahoma"/>
                <w:color w:val="000000"/>
                <w:sz w:val="24"/>
                <w:lang w:val="tr-TR"/>
              </w:rPr>
            </w:pPr>
            <w:r>
              <w:rPr>
                <w:rFonts w:ascii="Tahoma" w:eastAsia="Arial" w:hAnsi="Tahoma" w:cs="Tahoma"/>
                <w:color w:val="000000"/>
                <w:sz w:val="24"/>
                <w:lang w:val="tr-TR"/>
              </w:rPr>
              <w:t>3,9</w:t>
            </w:r>
            <w:r w:rsidR="00B71C97">
              <w:rPr>
                <w:rFonts w:ascii="Tahoma" w:eastAsia="Arial" w:hAnsi="Tahoma" w:cs="Tahoma"/>
                <w:color w:val="000000"/>
                <w:sz w:val="24"/>
                <w:lang w:val="tr-TR"/>
              </w:rPr>
              <w:t>8</w:t>
            </w:r>
            <w:r>
              <w:rPr>
                <w:rFonts w:ascii="Tahoma" w:eastAsia="Arial" w:hAnsi="Tahoma" w:cs="Tahoma"/>
                <w:color w:val="000000"/>
                <w:sz w:val="24"/>
                <w:lang w:val="tr-TR"/>
              </w:rPr>
              <w:t>*</w:t>
            </w:r>
          </w:p>
        </w:tc>
      </w:tr>
    </w:tbl>
    <w:p w14:paraId="3FA9489B" w14:textId="4C526B36" w:rsidR="00A70ADB" w:rsidRPr="001C7235" w:rsidRDefault="00CA6FD3" w:rsidP="00E7264B">
      <w:pPr>
        <w:jc w:val="both"/>
        <w:rPr>
          <w:rFonts w:ascii="Tahoma" w:hAnsi="Tahoma" w:cs="Tahoma"/>
          <w:sz w:val="24"/>
          <w:szCs w:val="24"/>
        </w:rPr>
      </w:pPr>
      <w:r>
        <w:rPr>
          <w:rFonts w:ascii="Tahoma" w:hAnsi="Tahoma" w:cs="Tahoma"/>
          <w:sz w:val="24"/>
          <w:szCs w:val="24"/>
        </w:rPr>
        <w:t xml:space="preserve">          *</w:t>
      </w:r>
      <w:proofErr w:type="spellStart"/>
      <w:r w:rsidRPr="00CA6FD3">
        <w:rPr>
          <w:rFonts w:ascii="Tahoma" w:hAnsi="Tahoma" w:cs="Tahoma"/>
          <w:sz w:val="20"/>
          <w:szCs w:val="20"/>
        </w:rPr>
        <w:t>cevaplanmayan</w:t>
      </w:r>
      <w:proofErr w:type="spellEnd"/>
      <w:r w:rsidRPr="00CA6FD3">
        <w:rPr>
          <w:rFonts w:ascii="Tahoma" w:hAnsi="Tahoma" w:cs="Tahoma"/>
          <w:sz w:val="20"/>
          <w:szCs w:val="20"/>
        </w:rPr>
        <w:t xml:space="preserve"> </w:t>
      </w:r>
      <w:proofErr w:type="spellStart"/>
      <w:r w:rsidRPr="00CA6FD3">
        <w:rPr>
          <w:rFonts w:ascii="Tahoma" w:hAnsi="Tahoma" w:cs="Tahoma"/>
          <w:sz w:val="20"/>
          <w:szCs w:val="20"/>
        </w:rPr>
        <w:t>sorular</w:t>
      </w:r>
      <w:proofErr w:type="spellEnd"/>
      <w:r w:rsidRPr="00CA6FD3">
        <w:rPr>
          <w:rFonts w:ascii="Tahoma" w:hAnsi="Tahoma" w:cs="Tahoma"/>
          <w:sz w:val="20"/>
          <w:szCs w:val="20"/>
        </w:rPr>
        <w:t xml:space="preserve"> </w:t>
      </w:r>
      <w:proofErr w:type="spellStart"/>
      <w:r w:rsidRPr="00CA6FD3">
        <w:rPr>
          <w:rFonts w:ascii="Tahoma" w:hAnsi="Tahoma" w:cs="Tahoma"/>
          <w:sz w:val="20"/>
          <w:szCs w:val="20"/>
        </w:rPr>
        <w:t>değerlendirmeye</w:t>
      </w:r>
      <w:proofErr w:type="spellEnd"/>
      <w:r w:rsidRPr="00CA6FD3">
        <w:rPr>
          <w:rFonts w:ascii="Tahoma" w:hAnsi="Tahoma" w:cs="Tahoma"/>
          <w:sz w:val="20"/>
          <w:szCs w:val="20"/>
        </w:rPr>
        <w:t xml:space="preserve"> </w:t>
      </w:r>
      <w:proofErr w:type="spellStart"/>
      <w:r w:rsidRPr="00CA6FD3">
        <w:rPr>
          <w:rFonts w:ascii="Tahoma" w:hAnsi="Tahoma" w:cs="Tahoma"/>
          <w:sz w:val="20"/>
          <w:szCs w:val="20"/>
        </w:rPr>
        <w:t>alınmamıştır</w:t>
      </w:r>
      <w:proofErr w:type="spellEnd"/>
    </w:p>
    <w:p w14:paraId="5C532BD0" w14:textId="77777777" w:rsidR="005C3B1E" w:rsidRPr="001C7235" w:rsidRDefault="005C3B1E" w:rsidP="00E7264B">
      <w:pPr>
        <w:jc w:val="both"/>
        <w:rPr>
          <w:rFonts w:ascii="Tahoma" w:hAnsi="Tahoma" w:cs="Tahoma"/>
          <w:sz w:val="24"/>
          <w:szCs w:val="24"/>
        </w:rPr>
      </w:pPr>
    </w:p>
    <w:p w14:paraId="7DC4C2AB" w14:textId="77777777" w:rsidR="005C3B1E" w:rsidRPr="001C7235" w:rsidRDefault="005C3B1E" w:rsidP="00E7264B">
      <w:pPr>
        <w:jc w:val="both"/>
        <w:rPr>
          <w:rFonts w:ascii="Tahoma" w:hAnsi="Tahoma" w:cs="Tahoma"/>
          <w:sz w:val="24"/>
          <w:szCs w:val="24"/>
        </w:rPr>
      </w:pPr>
    </w:p>
    <w:p w14:paraId="006D20D9" w14:textId="4AE2C429" w:rsidR="001C7235" w:rsidRDefault="001C7235" w:rsidP="00196844">
      <w:pPr>
        <w:ind w:left="709" w:right="1245"/>
        <w:rPr>
          <w:rFonts w:ascii="Tahoma" w:hAnsi="Tahoma" w:cs="Tahoma"/>
          <w:sz w:val="24"/>
          <w:szCs w:val="24"/>
        </w:rPr>
      </w:pPr>
      <w:proofErr w:type="spellStart"/>
      <w:r w:rsidRPr="001C7235">
        <w:rPr>
          <w:rFonts w:ascii="Tahoma" w:hAnsi="Tahoma" w:cs="Tahoma"/>
          <w:sz w:val="24"/>
          <w:szCs w:val="24"/>
        </w:rPr>
        <w:t>Raporu</w:t>
      </w:r>
      <w:proofErr w:type="spellEnd"/>
      <w:r w:rsidRPr="001C7235">
        <w:rPr>
          <w:rFonts w:ascii="Tahoma" w:hAnsi="Tahoma" w:cs="Tahoma"/>
          <w:sz w:val="24"/>
          <w:szCs w:val="24"/>
        </w:rPr>
        <w:t xml:space="preserve"> </w:t>
      </w:r>
      <w:proofErr w:type="spellStart"/>
      <w:r w:rsidRPr="001C7235">
        <w:rPr>
          <w:rFonts w:ascii="Tahoma" w:hAnsi="Tahoma" w:cs="Tahoma"/>
          <w:sz w:val="24"/>
          <w:szCs w:val="24"/>
        </w:rPr>
        <w:t>Hazırlayan</w:t>
      </w:r>
      <w:proofErr w:type="spellEnd"/>
    </w:p>
    <w:p w14:paraId="788C2CD0" w14:textId="2A4DDCE6" w:rsidR="00A719FE" w:rsidRPr="001C7235" w:rsidRDefault="00A719FE" w:rsidP="00196844">
      <w:pPr>
        <w:ind w:left="709" w:right="1245"/>
        <w:rPr>
          <w:rFonts w:ascii="Tahoma" w:hAnsi="Tahoma" w:cs="Tahoma"/>
          <w:sz w:val="24"/>
          <w:szCs w:val="24"/>
        </w:rPr>
      </w:pPr>
      <w:r>
        <w:rPr>
          <w:rFonts w:ascii="Tahoma" w:hAnsi="Tahoma" w:cs="Tahoma"/>
          <w:sz w:val="24"/>
          <w:szCs w:val="24"/>
        </w:rPr>
        <w:t>Ömer Oğuzhan TURHAN</w:t>
      </w:r>
    </w:p>
    <w:p w14:paraId="0CA2A821" w14:textId="77777777" w:rsidR="00A719FE" w:rsidRDefault="00A719FE" w:rsidP="00196844">
      <w:pPr>
        <w:ind w:left="709" w:right="1245"/>
        <w:rPr>
          <w:rFonts w:ascii="Tahoma" w:hAnsi="Tahoma" w:cs="Tahoma"/>
          <w:sz w:val="24"/>
          <w:szCs w:val="24"/>
        </w:rPr>
      </w:pPr>
    </w:p>
    <w:p w14:paraId="6B6CC140" w14:textId="3C32E2C2" w:rsidR="00A719FE" w:rsidRDefault="001C7235" w:rsidP="00196844">
      <w:pPr>
        <w:ind w:left="709" w:right="1245"/>
        <w:rPr>
          <w:rFonts w:ascii="Tahoma" w:hAnsi="Tahoma" w:cs="Tahoma"/>
          <w:sz w:val="24"/>
          <w:szCs w:val="24"/>
        </w:rPr>
      </w:pPr>
      <w:proofErr w:type="spellStart"/>
      <w:r w:rsidRPr="001C7235">
        <w:rPr>
          <w:rFonts w:ascii="Tahoma" w:hAnsi="Tahoma" w:cs="Tahoma"/>
          <w:sz w:val="24"/>
          <w:szCs w:val="24"/>
        </w:rPr>
        <w:t>Birim</w:t>
      </w:r>
      <w:proofErr w:type="spellEnd"/>
      <w:r w:rsidRPr="001C7235">
        <w:rPr>
          <w:rFonts w:ascii="Tahoma" w:hAnsi="Tahoma" w:cs="Tahoma"/>
          <w:sz w:val="24"/>
          <w:szCs w:val="24"/>
        </w:rPr>
        <w:t xml:space="preserve"> </w:t>
      </w:r>
      <w:proofErr w:type="spellStart"/>
      <w:r w:rsidRPr="001C7235">
        <w:rPr>
          <w:rFonts w:ascii="Tahoma" w:hAnsi="Tahoma" w:cs="Tahoma"/>
          <w:sz w:val="24"/>
          <w:szCs w:val="24"/>
        </w:rPr>
        <w:t>Kalite</w:t>
      </w:r>
      <w:proofErr w:type="spellEnd"/>
      <w:r w:rsidRPr="001C7235">
        <w:rPr>
          <w:rFonts w:ascii="Tahoma" w:hAnsi="Tahoma" w:cs="Tahoma"/>
          <w:sz w:val="24"/>
          <w:szCs w:val="24"/>
        </w:rPr>
        <w:t xml:space="preserve"> </w:t>
      </w:r>
      <w:proofErr w:type="spellStart"/>
      <w:r w:rsidRPr="001C7235">
        <w:rPr>
          <w:rFonts w:ascii="Tahoma" w:hAnsi="Tahoma" w:cs="Tahoma"/>
          <w:sz w:val="24"/>
          <w:szCs w:val="24"/>
        </w:rPr>
        <w:t>Komisyonu</w:t>
      </w:r>
      <w:proofErr w:type="spellEnd"/>
      <w:r w:rsidRPr="001C7235">
        <w:rPr>
          <w:rFonts w:ascii="Tahoma" w:hAnsi="Tahoma" w:cs="Tahoma"/>
          <w:sz w:val="24"/>
          <w:szCs w:val="24"/>
        </w:rPr>
        <w:t xml:space="preserve"> </w:t>
      </w:r>
      <w:proofErr w:type="spellStart"/>
      <w:r w:rsidRPr="001C7235">
        <w:rPr>
          <w:rFonts w:ascii="Tahoma" w:hAnsi="Tahoma" w:cs="Tahoma"/>
          <w:sz w:val="24"/>
          <w:szCs w:val="24"/>
        </w:rPr>
        <w:t>Başkan</w:t>
      </w:r>
      <w:r w:rsidR="00A719FE">
        <w:rPr>
          <w:rFonts w:ascii="Tahoma" w:hAnsi="Tahoma" w:cs="Tahoma"/>
          <w:sz w:val="24"/>
          <w:szCs w:val="24"/>
        </w:rPr>
        <w:t>ı</w:t>
      </w:r>
      <w:proofErr w:type="spellEnd"/>
    </w:p>
    <w:p w14:paraId="74CE3B45" w14:textId="77777777" w:rsidR="001C7235" w:rsidRPr="001C7235" w:rsidRDefault="001C7235" w:rsidP="00196844">
      <w:pPr>
        <w:ind w:left="709" w:right="1245"/>
        <w:rPr>
          <w:rFonts w:ascii="Tahoma" w:hAnsi="Tahoma" w:cs="Tahoma"/>
          <w:sz w:val="24"/>
          <w:szCs w:val="24"/>
        </w:rPr>
      </w:pPr>
    </w:p>
    <w:p w14:paraId="26C4B82F" w14:textId="77777777" w:rsidR="001C7235" w:rsidRPr="001C7235" w:rsidRDefault="001C7235" w:rsidP="00196844">
      <w:pPr>
        <w:ind w:left="709" w:right="1245"/>
        <w:rPr>
          <w:rFonts w:ascii="Tahoma" w:hAnsi="Tahoma" w:cs="Tahoma"/>
          <w:sz w:val="24"/>
          <w:szCs w:val="24"/>
        </w:rPr>
      </w:pPr>
    </w:p>
    <w:p w14:paraId="63DAAF20" w14:textId="18E53AB5" w:rsidR="001C7235" w:rsidRPr="001C7235" w:rsidRDefault="001C7235" w:rsidP="00196844">
      <w:pPr>
        <w:ind w:left="709" w:right="1245"/>
        <w:rPr>
          <w:rFonts w:ascii="Tahoma" w:hAnsi="Tahoma" w:cs="Tahoma"/>
          <w:sz w:val="24"/>
          <w:szCs w:val="24"/>
        </w:rPr>
      </w:pPr>
      <w:proofErr w:type="spellStart"/>
      <w:r w:rsidRPr="001C7235">
        <w:rPr>
          <w:rFonts w:ascii="Tahoma" w:hAnsi="Tahoma" w:cs="Tahoma"/>
          <w:sz w:val="24"/>
          <w:szCs w:val="24"/>
        </w:rPr>
        <w:t>Adı</w:t>
      </w:r>
      <w:proofErr w:type="spellEnd"/>
      <w:r w:rsidRPr="001C7235">
        <w:rPr>
          <w:rFonts w:ascii="Tahoma" w:hAnsi="Tahoma" w:cs="Tahoma"/>
          <w:sz w:val="24"/>
          <w:szCs w:val="24"/>
        </w:rPr>
        <w:t xml:space="preserve"> </w:t>
      </w:r>
      <w:proofErr w:type="spellStart"/>
      <w:proofErr w:type="gramStart"/>
      <w:r w:rsidRPr="001C7235">
        <w:rPr>
          <w:rFonts w:ascii="Tahoma" w:hAnsi="Tahoma" w:cs="Tahoma"/>
          <w:sz w:val="24"/>
          <w:szCs w:val="24"/>
        </w:rPr>
        <w:t>Soyadı</w:t>
      </w:r>
      <w:proofErr w:type="spellEnd"/>
      <w:r w:rsidR="00A719FE">
        <w:rPr>
          <w:rFonts w:ascii="Tahoma" w:hAnsi="Tahoma" w:cs="Tahoma"/>
          <w:sz w:val="24"/>
          <w:szCs w:val="24"/>
        </w:rPr>
        <w:t xml:space="preserve"> :</w:t>
      </w:r>
      <w:proofErr w:type="gramEnd"/>
      <w:r w:rsidR="00A719FE" w:rsidRPr="00A719FE">
        <w:rPr>
          <w:rFonts w:ascii="Tahoma" w:hAnsi="Tahoma" w:cs="Tahoma"/>
          <w:sz w:val="24"/>
          <w:szCs w:val="24"/>
        </w:rPr>
        <w:t xml:space="preserve"> </w:t>
      </w:r>
      <w:r w:rsidR="005972E3">
        <w:rPr>
          <w:rFonts w:ascii="Tahoma" w:hAnsi="Tahoma" w:cs="Tahoma"/>
          <w:sz w:val="24"/>
          <w:szCs w:val="24"/>
        </w:rPr>
        <w:t>M. Enes UZER</w:t>
      </w:r>
    </w:p>
    <w:p w14:paraId="577D4679" w14:textId="0731FAC8" w:rsidR="001C7235" w:rsidRPr="005972E3" w:rsidRDefault="001C7235" w:rsidP="00196844">
      <w:pPr>
        <w:ind w:left="709" w:right="1245"/>
        <w:rPr>
          <w:rFonts w:ascii="Tahoma" w:hAnsi="Tahoma" w:cs="Tahoma"/>
          <w:sz w:val="24"/>
          <w:szCs w:val="24"/>
          <w:lang w:val="it-IT"/>
        </w:rPr>
      </w:pPr>
      <w:r w:rsidRPr="005972E3">
        <w:rPr>
          <w:rFonts w:ascii="Tahoma" w:hAnsi="Tahoma" w:cs="Tahoma"/>
          <w:sz w:val="24"/>
          <w:szCs w:val="24"/>
          <w:lang w:val="it-IT"/>
        </w:rPr>
        <w:t>Unvanı</w:t>
      </w:r>
      <w:r w:rsidR="00A719FE" w:rsidRPr="005972E3">
        <w:rPr>
          <w:rFonts w:ascii="Tahoma" w:hAnsi="Tahoma" w:cs="Tahoma"/>
          <w:sz w:val="24"/>
          <w:szCs w:val="24"/>
          <w:lang w:val="it-IT"/>
        </w:rPr>
        <w:t xml:space="preserve">      : Strateji Geliştirme Daire Başkanı</w:t>
      </w:r>
    </w:p>
    <w:p w14:paraId="7C0586B7" w14:textId="77777777" w:rsidR="001C7235" w:rsidRPr="005972E3" w:rsidRDefault="001C7235" w:rsidP="00196844">
      <w:pPr>
        <w:ind w:left="709" w:right="1245"/>
        <w:rPr>
          <w:rFonts w:ascii="Tahoma" w:hAnsi="Tahoma" w:cs="Tahoma"/>
          <w:sz w:val="24"/>
          <w:szCs w:val="24"/>
          <w:lang w:val="it-IT"/>
        </w:rPr>
      </w:pPr>
    </w:p>
    <w:p w14:paraId="7B0E16DC" w14:textId="77777777" w:rsidR="001C7235" w:rsidRPr="005972E3" w:rsidRDefault="001C7235" w:rsidP="00196844">
      <w:pPr>
        <w:ind w:left="709" w:right="1245"/>
        <w:rPr>
          <w:rFonts w:ascii="Tahoma" w:hAnsi="Tahoma" w:cs="Tahoma"/>
          <w:sz w:val="24"/>
          <w:szCs w:val="24"/>
          <w:lang w:val="it-IT"/>
        </w:rPr>
      </w:pPr>
    </w:p>
    <w:p w14:paraId="668FE3D7" w14:textId="3245F626" w:rsidR="001C7235" w:rsidRPr="001C7235" w:rsidRDefault="001C7235" w:rsidP="00196844">
      <w:pPr>
        <w:ind w:left="709" w:right="1245"/>
        <w:rPr>
          <w:rFonts w:ascii="Tahoma" w:hAnsi="Tahoma" w:cs="Tahoma"/>
          <w:sz w:val="24"/>
          <w:szCs w:val="24"/>
        </w:rPr>
      </w:pPr>
      <w:r w:rsidRPr="001C7235">
        <w:rPr>
          <w:rFonts w:ascii="Tahoma" w:hAnsi="Tahoma" w:cs="Tahoma"/>
          <w:sz w:val="24"/>
          <w:szCs w:val="24"/>
        </w:rPr>
        <w:t>Tarih</w:t>
      </w:r>
      <w:r w:rsidR="00A719FE">
        <w:rPr>
          <w:rFonts w:ascii="Tahoma" w:hAnsi="Tahoma" w:cs="Tahoma"/>
          <w:sz w:val="24"/>
          <w:szCs w:val="24"/>
        </w:rPr>
        <w:t xml:space="preserve"> </w:t>
      </w:r>
      <w:r w:rsidR="005972E3">
        <w:rPr>
          <w:rFonts w:ascii="Tahoma" w:hAnsi="Tahoma" w:cs="Tahoma"/>
          <w:sz w:val="24"/>
          <w:szCs w:val="24"/>
        </w:rPr>
        <w:t>05</w:t>
      </w:r>
      <w:r w:rsidR="00A719FE">
        <w:rPr>
          <w:rFonts w:ascii="Tahoma" w:hAnsi="Tahoma" w:cs="Tahoma"/>
          <w:sz w:val="24"/>
          <w:szCs w:val="24"/>
        </w:rPr>
        <w:t>.0</w:t>
      </w:r>
      <w:r w:rsidR="005972E3">
        <w:rPr>
          <w:rFonts w:ascii="Tahoma" w:hAnsi="Tahoma" w:cs="Tahoma"/>
          <w:sz w:val="24"/>
          <w:szCs w:val="24"/>
        </w:rPr>
        <w:t>2</w:t>
      </w:r>
      <w:r w:rsidR="00A719FE">
        <w:rPr>
          <w:rFonts w:ascii="Tahoma" w:hAnsi="Tahoma" w:cs="Tahoma"/>
          <w:sz w:val="24"/>
          <w:szCs w:val="24"/>
        </w:rPr>
        <w:t>.202</w:t>
      </w:r>
      <w:r w:rsidR="005972E3">
        <w:rPr>
          <w:rFonts w:ascii="Tahoma" w:hAnsi="Tahoma" w:cs="Tahoma"/>
          <w:sz w:val="24"/>
          <w:szCs w:val="24"/>
        </w:rPr>
        <w:t>5</w:t>
      </w:r>
    </w:p>
    <w:p w14:paraId="39249AEE" w14:textId="77777777" w:rsidR="001C7235" w:rsidRPr="001C7235" w:rsidRDefault="001C7235" w:rsidP="00196844">
      <w:pPr>
        <w:ind w:left="709" w:right="1245"/>
        <w:rPr>
          <w:rFonts w:ascii="Tahoma" w:hAnsi="Tahoma" w:cs="Tahoma"/>
          <w:sz w:val="24"/>
          <w:szCs w:val="24"/>
        </w:rPr>
      </w:pPr>
    </w:p>
    <w:p w14:paraId="1717E357" w14:textId="5F68F7E4" w:rsidR="000F17E7" w:rsidRPr="00786C9B" w:rsidRDefault="001C7235" w:rsidP="00786C9B">
      <w:pPr>
        <w:ind w:left="709" w:right="1245"/>
        <w:rPr>
          <w:rFonts w:ascii="Tahoma" w:hAnsi="Tahoma" w:cs="Tahoma"/>
          <w:sz w:val="24"/>
          <w:szCs w:val="24"/>
        </w:rPr>
      </w:pPr>
      <w:r w:rsidRPr="001C7235">
        <w:rPr>
          <w:rFonts w:ascii="Tahoma" w:hAnsi="Tahoma" w:cs="Tahoma"/>
          <w:sz w:val="24"/>
          <w:szCs w:val="24"/>
        </w:rPr>
        <w:t>(</w:t>
      </w:r>
      <w:proofErr w:type="spellStart"/>
      <w:r w:rsidRPr="001C7235">
        <w:rPr>
          <w:rFonts w:ascii="Tahoma" w:hAnsi="Tahoma" w:cs="Tahoma"/>
          <w:sz w:val="24"/>
          <w:szCs w:val="24"/>
        </w:rPr>
        <w:t>İmza</w:t>
      </w:r>
      <w:r>
        <w:rPr>
          <w:rFonts w:ascii="Tahoma" w:hAnsi="Tahoma" w:cs="Tahoma"/>
          <w:sz w:val="24"/>
          <w:szCs w:val="24"/>
        </w:rPr>
        <w:t>sı</w:t>
      </w:r>
      <w:proofErr w:type="spellEnd"/>
      <w:r w:rsidRPr="001C7235">
        <w:rPr>
          <w:rFonts w:ascii="Tahoma" w:hAnsi="Tahoma" w:cs="Tahoma"/>
          <w:sz w:val="24"/>
          <w:szCs w:val="24"/>
        </w:rPr>
        <w:t>)</w:t>
      </w:r>
    </w:p>
    <w:sectPr w:rsidR="000F17E7" w:rsidRPr="00786C9B" w:rsidSect="00080CD2">
      <w:footerReference w:type="first" r:id="rId43"/>
      <w:pgSz w:w="11909" w:h="16838"/>
      <w:pgMar w:top="1701" w:right="1134" w:bottom="1701" w:left="1134" w:header="720"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F45B" w14:textId="77777777" w:rsidR="00A8741B" w:rsidRDefault="00A8741B" w:rsidP="0009572E">
      <w:r>
        <w:separator/>
      </w:r>
    </w:p>
  </w:endnote>
  <w:endnote w:type="continuationSeparator" w:id="0">
    <w:p w14:paraId="0E83B029" w14:textId="77777777" w:rsidR="00A8741B" w:rsidRDefault="00A8741B" w:rsidP="000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2"/>
    <w:family w:val="swiss"/>
    <w:pitch w:val="variable"/>
    <w:sig w:usb0="E4002EFF" w:usb1="C000247B" w:usb2="00000009" w:usb3="00000000" w:csb0="000001FF" w:csb1="00000000"/>
  </w:font>
  <w:font w:name="Open Sans">
    <w:altName w:val="MS Reference Sans Serif"/>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EE"/>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A2"/>
    <w:pitch w:val="variable"/>
    <w:family w:val="swiss"/>
    <w:panose1 w:val="02020603050405020304"/>
  </w:font>
  <w:font w:name="Arial Narrow">
    <w:charset w:val="A2"/>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2E59" w14:textId="0909C564" w:rsidR="00933504" w:rsidRPr="00DD5679" w:rsidRDefault="00933504" w:rsidP="00DD5679">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1456365654"/>
        <w:docPartObj>
          <w:docPartGallery w:val="Page Numbers (Bottom of Page)"/>
          <w:docPartUnique/>
        </w:docPartObj>
      </w:sdtPr>
      <w:sdtEndPr/>
      <w:sdtContent>
        <w:r w:rsidRPr="00DD5679">
          <w:rPr>
            <w:i/>
          </w:rPr>
          <w:fldChar w:fldCharType="begin"/>
        </w:r>
        <w:r w:rsidRPr="00DD5679">
          <w:rPr>
            <w:i/>
          </w:rPr>
          <w:instrText>PAGE   \* MERGEFORMAT</w:instrText>
        </w:r>
        <w:r w:rsidRPr="00DD5679">
          <w:rPr>
            <w:i/>
          </w:rPr>
          <w:fldChar w:fldCharType="separate"/>
        </w:r>
        <w:r w:rsidR="00D70DCA" w:rsidRPr="00D70DCA">
          <w:rPr>
            <w:i/>
            <w:noProof/>
            <w:lang w:val="tr-TR"/>
          </w:rPr>
          <w:t>21</w:t>
        </w:r>
        <w:r w:rsidRPr="00DD5679">
          <w:rPr>
            <w:i/>
          </w:rPr>
          <w:fldChar w:fldCharType="end"/>
        </w:r>
      </w:sdtContent>
    </w:sdt>
  </w:p>
  <w:p w14:paraId="40A2F66E" w14:textId="77777777" w:rsidR="00933504" w:rsidRPr="00DD5679" w:rsidRDefault="00933504" w:rsidP="00DD567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83B1" w14:textId="77777777" w:rsidR="00933504" w:rsidRPr="00DD5679" w:rsidRDefault="00933504"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p>
  <w:p w14:paraId="6F221675" w14:textId="77777777" w:rsidR="00933504" w:rsidRDefault="0093350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1270" w14:textId="5E7F75BE" w:rsidR="00933504" w:rsidRPr="00EE0446" w:rsidRDefault="00933504" w:rsidP="00EE0446">
    <w:pPr>
      <w:tabs>
        <w:tab w:val="left" w:pos="5954"/>
        <w:tab w:val="right" w:leader="dot" w:pos="9504"/>
      </w:tabs>
      <w:spacing w:line="252" w:lineRule="exact"/>
      <w:ind w:left="504"/>
      <w:textAlignment w:val="baseline"/>
      <w:rPr>
        <w:rFonts w:ascii="Tahoma" w:eastAsia="Tahoma" w:hAnsi="Tahoma"/>
        <w:i/>
        <w:color w:val="000000"/>
        <w:spacing w:val="-11"/>
        <w:sz w:val="24"/>
        <w:szCs w:val="24"/>
        <w:lang w:val="tr-TR"/>
      </w:rPr>
    </w:pPr>
    <w:r>
      <w:t xml:space="preserve"> </w:t>
    </w:r>
    <w:r>
      <w:rPr>
        <w:rFonts w:ascii="Tahoma" w:eastAsia="Tahoma" w:hAnsi="Tahoma"/>
        <w:i/>
        <w:color w:val="000000"/>
        <w:spacing w:val="-11"/>
        <w:sz w:val="24"/>
        <w:szCs w:val="24"/>
        <w:lang w:val="tr-TR"/>
      </w:rPr>
      <w:t xml:space="preserve">BUÜ Birim </w:t>
    </w:r>
    <w:r w:rsidRPr="0026255D">
      <w:rPr>
        <w:rFonts w:ascii="Tahoma" w:eastAsia="Tahoma" w:hAnsi="Tahoma"/>
        <w:i/>
        <w:color w:val="000000"/>
        <w:spacing w:val="-11"/>
        <w:sz w:val="24"/>
        <w:szCs w:val="24"/>
        <w:lang w:val="tr-TR"/>
      </w:rPr>
      <w:t>İç Değerlendirme Raporu</w:t>
    </w:r>
    <w:r>
      <w:rPr>
        <w:rFonts w:ascii="Tahoma" w:eastAsia="Tahoma" w:hAnsi="Tahoma"/>
        <w:i/>
        <w:color w:val="000000"/>
        <w:spacing w:val="-11"/>
        <w:sz w:val="24"/>
        <w:szCs w:val="24"/>
        <w:lang w:val="tr-TR"/>
      </w:rPr>
      <w:t xml:space="preserve">– Sürüm.1                                                                     Sf. </w:t>
    </w:r>
    <w:sdt>
      <w:sdtPr>
        <w:id w:val="-2037190178"/>
        <w:docPartObj>
          <w:docPartGallery w:val="Page Numbers (Bottom of Page)"/>
          <w:docPartUnique/>
        </w:docPartObj>
      </w:sdtPr>
      <w:sdtEndPr/>
      <w:sdtContent>
        <w:r>
          <w:fldChar w:fldCharType="begin"/>
        </w:r>
        <w:r>
          <w:instrText>PAGE   \* MERGEFORMAT</w:instrText>
        </w:r>
        <w:r>
          <w:fldChar w:fldCharType="separate"/>
        </w:r>
        <w:r w:rsidR="00D70DCA" w:rsidRPr="00D70DCA">
          <w:rPr>
            <w:noProof/>
            <w:lang w:val="tr-TR"/>
          </w:rPr>
          <w:t>2</w:t>
        </w:r>
        <w:r>
          <w:fldChar w:fldCharType="end"/>
        </w:r>
      </w:sdtContent>
    </w:sdt>
  </w:p>
  <w:p w14:paraId="5032240F" w14:textId="77777777" w:rsidR="00933504" w:rsidRDefault="009335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C2BD3" w14:textId="77777777" w:rsidR="00A8741B" w:rsidRDefault="00A8741B" w:rsidP="0009572E">
      <w:r>
        <w:separator/>
      </w:r>
    </w:p>
  </w:footnote>
  <w:footnote w:type="continuationSeparator" w:id="0">
    <w:p w14:paraId="04F49FB5" w14:textId="77777777" w:rsidR="00A8741B" w:rsidRDefault="00A8741B" w:rsidP="00095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5C2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669FF"/>
    <w:multiLevelType w:val="multilevel"/>
    <w:tmpl w:val="473C545A"/>
    <w:lvl w:ilvl="0">
      <w:start w:val="1"/>
      <w:numFmt w:val="bullet"/>
      <w:lvlText w:val="·"/>
      <w:lvlJc w:val="left"/>
      <w:pPr>
        <w:tabs>
          <w:tab w:val="left" w:pos="432"/>
        </w:tabs>
        <w:ind w:left="720"/>
      </w:pPr>
      <w:rPr>
        <w:rFonts w:ascii="Symbol" w:eastAsia="Symbol" w:hAnsi="Symbol"/>
        <w:strike w:val="0"/>
        <w:color w:val="000000"/>
        <w:spacing w:val="0"/>
        <w:w w:val="100"/>
        <w:sz w:val="23"/>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104AF"/>
    <w:multiLevelType w:val="multilevel"/>
    <w:tmpl w:val="D17E7E18"/>
    <w:lvl w:ilvl="0">
      <w:start w:val="14"/>
      <w:numFmt w:val="decimal"/>
      <w:lvlText w:val="%1-"/>
      <w:lvlJc w:val="left"/>
      <w:pPr>
        <w:tabs>
          <w:tab w:val="left" w:pos="360"/>
        </w:tabs>
        <w:ind w:left="720"/>
      </w:pPr>
      <w:rPr>
        <w:rFonts w:ascii="Tahoma" w:eastAsia="Tahoma" w:hAnsi="Tahoma"/>
        <w:strike w:val="0"/>
        <w:color w:val="000000"/>
        <w:spacing w:val="0"/>
        <w:w w:val="100"/>
        <w:sz w:val="21"/>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93D90"/>
    <w:multiLevelType w:val="multilevel"/>
    <w:tmpl w:val="21AAD88E"/>
    <w:lvl w:ilvl="0">
      <w:start w:val="12"/>
      <w:numFmt w:val="decimal"/>
      <w:lvlText w:val="*%1-"/>
      <w:lvlJc w:val="left"/>
      <w:pPr>
        <w:tabs>
          <w:tab w:val="left" w:pos="504"/>
        </w:tabs>
        <w:ind w:left="720"/>
      </w:pPr>
      <w:rPr>
        <w:rFonts w:ascii="Tahoma" w:eastAsia="Tahoma" w:hAnsi="Tahoma"/>
        <w:strike w:val="0"/>
        <w:color w:val="000000"/>
        <w:spacing w:val="0"/>
        <w:w w:val="100"/>
        <w:sz w:val="21"/>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165D61"/>
    <w:multiLevelType w:val="multilevel"/>
    <w:tmpl w:val="143C94DC"/>
    <w:lvl w:ilvl="0">
      <w:start w:val="1"/>
      <w:numFmt w:val="decimal"/>
      <w:lvlText w:val="*%1-"/>
      <w:lvlJc w:val="left"/>
      <w:pPr>
        <w:tabs>
          <w:tab w:val="left" w:pos="360"/>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4578E"/>
    <w:multiLevelType w:val="multilevel"/>
    <w:tmpl w:val="4E0A332A"/>
    <w:lvl w:ilvl="0">
      <w:start w:val="1"/>
      <w:numFmt w:val="decimal"/>
      <w:lvlText w:val="%1."/>
      <w:lvlJc w:val="left"/>
      <w:pPr>
        <w:tabs>
          <w:tab w:val="left" w:pos="216"/>
        </w:tabs>
        <w:ind w:left="720"/>
      </w:pPr>
      <w:rPr>
        <w:rFonts w:ascii="Tahoma" w:eastAsia="Tahoma" w:hAnsi="Tahoma"/>
        <w:b/>
        <w:strike w:val="0"/>
        <w:color w:val="000000"/>
        <w:spacing w:val="0"/>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3E31AF"/>
    <w:multiLevelType w:val="multilevel"/>
    <w:tmpl w:val="9FF28720"/>
    <w:lvl w:ilvl="0">
      <w:start w:val="29"/>
      <w:numFmt w:val="decimal"/>
      <w:lvlText w:val="*%1-"/>
      <w:lvlJc w:val="left"/>
      <w:pPr>
        <w:tabs>
          <w:tab w:val="left" w:pos="432"/>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B7DB0"/>
    <w:multiLevelType w:val="multilevel"/>
    <w:tmpl w:val="41E45C3A"/>
    <w:lvl w:ilvl="0">
      <w:start w:val="1"/>
      <w:numFmt w:val="decimal"/>
      <w:lvlText w:val="*%1-"/>
      <w:lvlJc w:val="left"/>
      <w:pPr>
        <w:tabs>
          <w:tab w:val="left" w:pos="360"/>
        </w:tabs>
        <w:ind w:left="720"/>
      </w:pPr>
      <w:rPr>
        <w:rFonts w:ascii="Tahoma" w:eastAsia="Tahoma" w:hAnsi="Tahoma"/>
        <w:strike w:val="0"/>
        <w:color w:val="000000"/>
        <w:spacing w:val="4"/>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4A77EA"/>
    <w:multiLevelType w:val="multilevel"/>
    <w:tmpl w:val="3F0629DE"/>
    <w:lvl w:ilvl="0">
      <w:start w:val="13"/>
      <w:numFmt w:val="decimal"/>
      <w:lvlText w:val="%1-"/>
      <w:lvlJc w:val="left"/>
      <w:pPr>
        <w:tabs>
          <w:tab w:val="left" w:pos="432"/>
        </w:tabs>
        <w:ind w:left="720"/>
      </w:pPr>
      <w:rPr>
        <w:rFonts w:ascii="Tahoma" w:eastAsia="Tahoma" w:hAnsi="Tahoma"/>
        <w:strike w:val="0"/>
        <w:color w:val="000000"/>
        <w:spacing w:val="6"/>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622BFD"/>
    <w:multiLevelType w:val="multilevel"/>
    <w:tmpl w:val="AA84F4A0"/>
    <w:lvl w:ilvl="0">
      <w:start w:val="1"/>
      <w:numFmt w:val="decimal"/>
      <w:lvlText w:val="*%1-"/>
      <w:lvlJc w:val="left"/>
      <w:pPr>
        <w:tabs>
          <w:tab w:val="left" w:pos="360"/>
        </w:tabs>
        <w:ind w:left="720"/>
      </w:pPr>
      <w:rPr>
        <w:rFonts w:ascii="Tahoma" w:eastAsia="Tahoma" w:hAnsi="Tahoma"/>
        <w:strike w:val="0"/>
        <w:color w:val="000000"/>
        <w:spacing w:val="5"/>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446D1D"/>
    <w:multiLevelType w:val="hybridMultilevel"/>
    <w:tmpl w:val="26E8EA94"/>
    <w:lvl w:ilvl="0" w:tplc="D0642E9A">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10071613"/>
    <w:multiLevelType w:val="multilevel"/>
    <w:tmpl w:val="1BC80A60"/>
    <w:lvl w:ilvl="0">
      <w:start w:val="1"/>
      <w:numFmt w:val="decimal"/>
      <w:lvlText w:val="*%1-"/>
      <w:lvlJc w:val="left"/>
      <w:pPr>
        <w:tabs>
          <w:tab w:val="left" w:pos="360"/>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4138F1"/>
    <w:multiLevelType w:val="multilevel"/>
    <w:tmpl w:val="521688C0"/>
    <w:lvl w:ilvl="0">
      <w:start w:val="5"/>
      <w:numFmt w:val="decimal"/>
      <w:lvlText w:val="*%1-"/>
      <w:lvlJc w:val="left"/>
      <w:pPr>
        <w:tabs>
          <w:tab w:val="left" w:pos="288"/>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455C4C"/>
    <w:multiLevelType w:val="hybridMultilevel"/>
    <w:tmpl w:val="14C2CB1C"/>
    <w:lvl w:ilvl="0" w:tplc="D0642E9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905EBA"/>
    <w:multiLevelType w:val="multilevel"/>
    <w:tmpl w:val="AAD426D2"/>
    <w:lvl w:ilvl="0">
      <w:start w:val="1"/>
      <w:numFmt w:val="bullet"/>
      <w:lvlText w:val="·"/>
      <w:lvlJc w:val="left"/>
      <w:pPr>
        <w:tabs>
          <w:tab w:val="left" w:pos="360"/>
        </w:tabs>
        <w:ind w:left="720"/>
      </w:pPr>
      <w:rPr>
        <w:rFonts w:ascii="Symbol" w:eastAsia="Symbol" w:hAnsi="Symbol"/>
        <w:strike w:val="0"/>
        <w:color w:val="000000"/>
        <w:spacing w:val="8"/>
        <w:w w:val="100"/>
        <w:sz w:val="23"/>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4E3C64"/>
    <w:multiLevelType w:val="multilevel"/>
    <w:tmpl w:val="F8D82F54"/>
    <w:lvl w:ilvl="0">
      <w:start w:val="5"/>
      <w:numFmt w:val="decimal"/>
      <w:lvlText w:val="%1-"/>
      <w:lvlJc w:val="left"/>
      <w:pPr>
        <w:tabs>
          <w:tab w:val="left" w:pos="288"/>
        </w:tabs>
        <w:ind w:left="720"/>
      </w:pPr>
      <w:rPr>
        <w:rFonts w:ascii="Tahoma" w:eastAsia="Tahoma" w:hAnsi="Tahoma"/>
        <w:strike w:val="0"/>
        <w:color w:val="000000"/>
        <w:spacing w:val="5"/>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7D1A08"/>
    <w:multiLevelType w:val="multilevel"/>
    <w:tmpl w:val="B730656A"/>
    <w:lvl w:ilvl="0">
      <w:start w:val="22"/>
      <w:numFmt w:val="decimal"/>
      <w:lvlText w:val="*%1-"/>
      <w:lvlJc w:val="left"/>
      <w:pPr>
        <w:tabs>
          <w:tab w:val="left" w:pos="504"/>
        </w:tabs>
        <w:ind w:left="720"/>
      </w:pPr>
      <w:rPr>
        <w:rFonts w:ascii="Tahoma" w:eastAsia="Tahoma" w:hAnsi="Tahoma"/>
        <w:strike w:val="0"/>
        <w:color w:val="000000"/>
        <w:spacing w:val="0"/>
        <w:w w:val="100"/>
        <w:sz w:val="21"/>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667602"/>
    <w:multiLevelType w:val="multilevel"/>
    <w:tmpl w:val="E3A00D50"/>
    <w:lvl w:ilvl="0">
      <w:start w:val="1"/>
      <w:numFmt w:val="decimal"/>
      <w:lvlText w:val="%1-"/>
      <w:lvlJc w:val="left"/>
      <w:pPr>
        <w:tabs>
          <w:tab w:val="left" w:pos="216"/>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6A7063"/>
    <w:multiLevelType w:val="hybridMultilevel"/>
    <w:tmpl w:val="A9549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48E2402"/>
    <w:multiLevelType w:val="multilevel"/>
    <w:tmpl w:val="32CE761E"/>
    <w:lvl w:ilvl="0">
      <w:start w:val="1"/>
      <w:numFmt w:val="upperLetter"/>
      <w:lvlText w:val="%1."/>
      <w:lvlJc w:val="left"/>
      <w:pPr>
        <w:tabs>
          <w:tab w:val="left" w:pos="216"/>
        </w:tabs>
        <w:ind w:left="720"/>
      </w:pPr>
      <w:rPr>
        <w:rFonts w:ascii="Tahoma" w:eastAsia="Tahoma" w:hAnsi="Tahoma"/>
        <w:b/>
        <w:strike w:val="0"/>
        <w:color w:val="000000"/>
        <w:spacing w:val="0"/>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63980"/>
    <w:multiLevelType w:val="multilevel"/>
    <w:tmpl w:val="57A0F6DC"/>
    <w:lvl w:ilvl="0">
      <w:start w:val="2"/>
      <w:numFmt w:val="decimal"/>
      <w:lvlText w:val="%1-"/>
      <w:lvlJc w:val="left"/>
      <w:pPr>
        <w:tabs>
          <w:tab w:val="left" w:pos="288"/>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6704B1"/>
    <w:multiLevelType w:val="multilevel"/>
    <w:tmpl w:val="2FFE81EE"/>
    <w:lvl w:ilvl="0">
      <w:start w:val="4"/>
      <w:numFmt w:val="decimal"/>
      <w:lvlText w:val="*%1-"/>
      <w:lvlJc w:val="left"/>
      <w:pPr>
        <w:tabs>
          <w:tab w:val="left" w:pos="288"/>
        </w:tabs>
        <w:ind w:left="720"/>
      </w:pPr>
      <w:rPr>
        <w:rFonts w:ascii="Tahoma" w:eastAsia="Tahoma" w:hAnsi="Tahoma"/>
        <w:strike w:val="0"/>
        <w:color w:val="000000"/>
        <w:spacing w:val="0"/>
        <w:w w:val="100"/>
        <w:sz w:val="22"/>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93574"/>
    <w:multiLevelType w:val="multilevel"/>
    <w:tmpl w:val="C062E35E"/>
    <w:lvl w:ilvl="0">
      <w:start w:val="31"/>
      <w:numFmt w:val="decimal"/>
      <w:lvlText w:val="%1-"/>
      <w:lvlJc w:val="left"/>
      <w:pPr>
        <w:tabs>
          <w:tab w:val="left" w:pos="360"/>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6327D"/>
    <w:multiLevelType w:val="multilevel"/>
    <w:tmpl w:val="21A65DBA"/>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E6E9E"/>
    <w:multiLevelType w:val="multilevel"/>
    <w:tmpl w:val="CC3E248A"/>
    <w:lvl w:ilvl="0">
      <w:start w:val="1"/>
      <w:numFmt w:val="bullet"/>
      <w:lvlText w:val="·"/>
      <w:lvlJc w:val="left"/>
      <w:pPr>
        <w:tabs>
          <w:tab w:val="left" w:pos="360"/>
        </w:tabs>
        <w:ind w:left="720"/>
      </w:pPr>
      <w:rPr>
        <w:rFonts w:ascii="Symbol" w:eastAsia="Symbol" w:hAnsi="Symbol"/>
        <w:b/>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AD755D"/>
    <w:multiLevelType w:val="multilevel"/>
    <w:tmpl w:val="7BB8D8A0"/>
    <w:lvl w:ilvl="0">
      <w:start w:val="25"/>
      <w:numFmt w:val="decimal"/>
      <w:lvlText w:val="*%1-"/>
      <w:lvlJc w:val="left"/>
      <w:pPr>
        <w:tabs>
          <w:tab w:val="left" w:pos="504"/>
        </w:tabs>
        <w:ind w:left="720"/>
      </w:pPr>
      <w:rPr>
        <w:rFonts w:ascii="Tahoma" w:eastAsia="Tahoma" w:hAnsi="Tahoma"/>
        <w:strike w:val="0"/>
        <w:color w:val="000000"/>
        <w:spacing w:val="0"/>
        <w:w w:val="100"/>
        <w:sz w:val="21"/>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C3181"/>
    <w:multiLevelType w:val="multilevel"/>
    <w:tmpl w:val="BB02F40C"/>
    <w:lvl w:ilvl="0">
      <w:start w:val="9"/>
      <w:numFmt w:val="decimal"/>
      <w:lvlText w:val="*%1-"/>
      <w:lvlJc w:val="left"/>
      <w:pPr>
        <w:tabs>
          <w:tab w:val="left" w:pos="288"/>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641E6"/>
    <w:multiLevelType w:val="multilevel"/>
    <w:tmpl w:val="BB08D12C"/>
    <w:lvl w:ilvl="0">
      <w:start w:val="22"/>
      <w:numFmt w:val="decimal"/>
      <w:lvlText w:val="%1-"/>
      <w:lvlJc w:val="left"/>
      <w:pPr>
        <w:tabs>
          <w:tab w:val="left" w:pos="360"/>
        </w:tabs>
        <w:ind w:left="720"/>
      </w:pPr>
      <w:rPr>
        <w:rFonts w:ascii="Tahoma" w:eastAsia="Tahoma" w:hAnsi="Tahoma"/>
        <w:strike w:val="0"/>
        <w:color w:val="000000"/>
        <w:spacing w:val="0"/>
        <w:w w:val="100"/>
        <w:sz w:val="21"/>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9052CE"/>
    <w:multiLevelType w:val="hybridMultilevel"/>
    <w:tmpl w:val="6C50BC5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442609"/>
    <w:multiLevelType w:val="multilevel"/>
    <w:tmpl w:val="E038414C"/>
    <w:lvl w:ilvl="0">
      <w:start w:val="1"/>
      <w:numFmt w:val="bullet"/>
      <w:lvlText w:val="·"/>
      <w:lvlJc w:val="left"/>
      <w:pPr>
        <w:tabs>
          <w:tab w:val="left" w:pos="360"/>
        </w:tabs>
        <w:ind w:left="720"/>
      </w:pPr>
      <w:rPr>
        <w:rFonts w:ascii="Symbol" w:eastAsia="Symbol" w:hAnsi="Symbol"/>
        <w:b/>
        <w:strike w:val="0"/>
        <w:color w:val="000000"/>
        <w:spacing w:val="-3"/>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CE5907"/>
    <w:multiLevelType w:val="multilevel"/>
    <w:tmpl w:val="4A9E1CDC"/>
    <w:lvl w:ilvl="0">
      <w:start w:val="5"/>
      <w:numFmt w:val="decimal"/>
      <w:lvlText w:val="*%1-"/>
      <w:lvlJc w:val="left"/>
      <w:pPr>
        <w:tabs>
          <w:tab w:val="left" w:pos="288"/>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111F31"/>
    <w:multiLevelType w:val="hybridMultilevel"/>
    <w:tmpl w:val="B1C8E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7892562"/>
    <w:multiLevelType w:val="multilevel"/>
    <w:tmpl w:val="CC243F1E"/>
    <w:lvl w:ilvl="0">
      <w:start w:val="1"/>
      <w:numFmt w:val="bullet"/>
      <w:lvlText w:val="§"/>
      <w:lvlJc w:val="left"/>
      <w:pPr>
        <w:tabs>
          <w:tab w:val="left" w:pos="360"/>
        </w:tabs>
        <w:ind w:left="720"/>
      </w:pPr>
      <w:rPr>
        <w:rFonts w:ascii="Wingdings" w:eastAsia="Wingdings" w:hAnsi="Wingdings"/>
        <w:b/>
        <w:strike w:val="0"/>
        <w:color w:val="000000"/>
        <w:spacing w:val="-2"/>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6C3624"/>
    <w:multiLevelType w:val="multilevel"/>
    <w:tmpl w:val="A622DFB8"/>
    <w:lvl w:ilvl="0">
      <w:start w:val="1"/>
      <w:numFmt w:val="decimal"/>
      <w:lvlText w:val="%1."/>
      <w:lvlJc w:val="left"/>
      <w:pPr>
        <w:tabs>
          <w:tab w:val="left" w:pos="288"/>
        </w:tabs>
        <w:ind w:left="720"/>
      </w:pPr>
      <w:rPr>
        <w:rFonts w:ascii="Tahoma" w:eastAsia="Tahoma" w:hAnsi="Tahoma"/>
        <w:b/>
        <w:strike w:val="0"/>
        <w:color w:val="000000"/>
        <w:spacing w:val="0"/>
        <w:w w:val="100"/>
        <w:sz w:val="19"/>
        <w:u w:val="single"/>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C856F7"/>
    <w:multiLevelType w:val="hybridMultilevel"/>
    <w:tmpl w:val="F9CA7C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506501B0"/>
    <w:multiLevelType w:val="multilevel"/>
    <w:tmpl w:val="BEDCA680"/>
    <w:lvl w:ilvl="0">
      <w:start w:val="27"/>
      <w:numFmt w:val="decimal"/>
      <w:lvlText w:val="*%1-"/>
      <w:lvlJc w:val="left"/>
      <w:pPr>
        <w:tabs>
          <w:tab w:val="left" w:pos="504"/>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BC1410"/>
    <w:multiLevelType w:val="multilevel"/>
    <w:tmpl w:val="C16CD5EE"/>
    <w:lvl w:ilvl="0">
      <w:start w:val="1"/>
      <w:numFmt w:val="bullet"/>
      <w:lvlText w:val="·"/>
      <w:lvlJc w:val="left"/>
      <w:pPr>
        <w:tabs>
          <w:tab w:val="left" w:pos="360"/>
        </w:tabs>
        <w:ind w:left="720"/>
      </w:pPr>
      <w:rPr>
        <w:rFonts w:ascii="Symbol" w:eastAsia="Symbol" w:hAnsi="Symbol"/>
        <w:i/>
        <w:strike w:val="0"/>
        <w:color w:val="000000"/>
        <w:spacing w:val="0"/>
        <w:w w:val="100"/>
        <w:sz w:val="20"/>
        <w:shd w:val="solid" w:color="B9DEF4" w:fill="B9DEF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6716E2"/>
    <w:multiLevelType w:val="multilevel"/>
    <w:tmpl w:val="3B58F5B4"/>
    <w:lvl w:ilvl="0">
      <w:start w:val="15"/>
      <w:numFmt w:val="decimal"/>
      <w:lvlText w:val="*%1-"/>
      <w:lvlJc w:val="left"/>
      <w:pPr>
        <w:tabs>
          <w:tab w:val="left" w:pos="504"/>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53258D"/>
    <w:multiLevelType w:val="multilevel"/>
    <w:tmpl w:val="9FE482BC"/>
    <w:lvl w:ilvl="0">
      <w:start w:val="17"/>
      <w:numFmt w:val="decimal"/>
      <w:lvlText w:val="%1-"/>
      <w:lvlJc w:val="left"/>
      <w:pPr>
        <w:tabs>
          <w:tab w:val="left" w:pos="288"/>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6C63E5"/>
    <w:multiLevelType w:val="multilevel"/>
    <w:tmpl w:val="25801A98"/>
    <w:lvl w:ilvl="0">
      <w:start w:val="18"/>
      <w:numFmt w:val="decimal"/>
      <w:lvlText w:val="*%1-"/>
      <w:lvlJc w:val="left"/>
      <w:pPr>
        <w:tabs>
          <w:tab w:val="left" w:pos="504"/>
        </w:tabs>
        <w:ind w:left="720"/>
      </w:pPr>
      <w:rPr>
        <w:rFonts w:ascii="Tahoma" w:eastAsia="Tahoma" w:hAnsi="Tahoma"/>
        <w:strike w:val="0"/>
        <w:color w:val="000000"/>
        <w:spacing w:val="0"/>
        <w:w w:val="100"/>
        <w:sz w:val="2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AE4FE1"/>
    <w:multiLevelType w:val="multilevel"/>
    <w:tmpl w:val="39C6E292"/>
    <w:lvl w:ilvl="0">
      <w:start w:val="1"/>
      <w:numFmt w:val="decimal"/>
      <w:lvlText w:val="%1."/>
      <w:lvlJc w:val="left"/>
      <w:pPr>
        <w:tabs>
          <w:tab w:val="left" w:pos="288"/>
        </w:tabs>
        <w:ind w:left="720"/>
      </w:pPr>
      <w:rPr>
        <w:rFonts w:ascii="Tahoma" w:eastAsia="Tahoma" w:hAnsi="Tahoma"/>
        <w:b/>
        <w:strike w:val="0"/>
        <w:color w:val="000000"/>
        <w:spacing w:val="1"/>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98795F"/>
    <w:multiLevelType w:val="hybridMultilevel"/>
    <w:tmpl w:val="A9549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1157B22"/>
    <w:multiLevelType w:val="multilevel"/>
    <w:tmpl w:val="57C80E8E"/>
    <w:lvl w:ilvl="0">
      <w:start w:val="1"/>
      <w:numFmt w:val="upperLetter"/>
      <w:lvlText w:val="%1."/>
      <w:lvlJc w:val="left"/>
      <w:pPr>
        <w:tabs>
          <w:tab w:val="left" w:pos="-432"/>
        </w:tabs>
        <w:ind w:left="0"/>
      </w:pPr>
      <w:rPr>
        <w:rFonts w:ascii="Tahoma" w:eastAsia="Tahoma" w:hAnsi="Tahoma"/>
        <w:b/>
        <w:strike w:val="0"/>
        <w:color w:val="0D0D0D" w:themeColor="text1" w:themeTint="F2"/>
        <w:spacing w:val="-2"/>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4F7557"/>
    <w:multiLevelType w:val="multilevel"/>
    <w:tmpl w:val="CA049BC6"/>
    <w:lvl w:ilvl="0">
      <w:start w:val="19"/>
      <w:numFmt w:val="decimal"/>
      <w:lvlText w:val="*%1-"/>
      <w:lvlJc w:val="left"/>
      <w:pPr>
        <w:tabs>
          <w:tab w:val="left" w:pos="432"/>
        </w:tabs>
        <w:ind w:left="720"/>
      </w:pPr>
      <w:rPr>
        <w:rFonts w:ascii="Tahoma" w:eastAsia="Tahoma" w:hAnsi="Tahoma"/>
        <w:strike w:val="0"/>
        <w:color w:val="000000"/>
        <w:spacing w:val="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1824BE"/>
    <w:multiLevelType w:val="multilevel"/>
    <w:tmpl w:val="7CC8638E"/>
    <w:lvl w:ilvl="0">
      <w:start w:val="1"/>
      <w:numFmt w:val="bullet"/>
      <w:lvlText w:val="·"/>
      <w:lvlJc w:val="left"/>
      <w:pPr>
        <w:tabs>
          <w:tab w:val="left" w:pos="432"/>
        </w:tabs>
        <w:ind w:left="720"/>
      </w:pPr>
      <w:rPr>
        <w:rFonts w:ascii="Symbol" w:eastAsia="Symbol" w:hAnsi="Symbol"/>
        <w:i/>
        <w:strike w:val="0"/>
        <w:color w:val="000000"/>
        <w:spacing w:val="-1"/>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A3486E"/>
    <w:multiLevelType w:val="multilevel"/>
    <w:tmpl w:val="BE80DB76"/>
    <w:lvl w:ilvl="0">
      <w:start w:val="13"/>
      <w:numFmt w:val="decimal"/>
      <w:lvlText w:val="*%1-"/>
      <w:lvlJc w:val="left"/>
      <w:pPr>
        <w:tabs>
          <w:tab w:val="left" w:pos="432"/>
        </w:tabs>
        <w:ind w:left="720"/>
      </w:pPr>
      <w:rPr>
        <w:rFonts w:ascii="Tahoma" w:eastAsia="Tahoma" w:hAnsi="Tahoma"/>
        <w:strike w:val="0"/>
        <w:color w:val="000000"/>
        <w:spacing w:val="0"/>
        <w:w w:val="100"/>
        <w:sz w:val="22"/>
        <w:shd w:val="solid" w:color="F1F1F1" w:fill="F1F1F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1"/>
  </w:num>
  <w:num w:numId="4">
    <w:abstractNumId w:val="23"/>
  </w:num>
  <w:num w:numId="5">
    <w:abstractNumId w:val="14"/>
  </w:num>
  <w:num w:numId="6">
    <w:abstractNumId w:val="29"/>
  </w:num>
  <w:num w:numId="7">
    <w:abstractNumId w:val="32"/>
  </w:num>
  <w:num w:numId="8">
    <w:abstractNumId w:val="40"/>
  </w:num>
  <w:num w:numId="9">
    <w:abstractNumId w:val="42"/>
  </w:num>
  <w:num w:numId="10">
    <w:abstractNumId w:val="44"/>
  </w:num>
  <w:num w:numId="11">
    <w:abstractNumId w:val="36"/>
  </w:num>
  <w:num w:numId="12">
    <w:abstractNumId w:val="33"/>
  </w:num>
  <w:num w:numId="13">
    <w:abstractNumId w:val="15"/>
  </w:num>
  <w:num w:numId="14">
    <w:abstractNumId w:val="8"/>
  </w:num>
  <w:num w:numId="15">
    <w:abstractNumId w:val="24"/>
  </w:num>
  <w:num w:numId="16">
    <w:abstractNumId w:val="17"/>
  </w:num>
  <w:num w:numId="17">
    <w:abstractNumId w:val="2"/>
  </w:num>
  <w:num w:numId="18">
    <w:abstractNumId w:val="38"/>
  </w:num>
  <w:num w:numId="19">
    <w:abstractNumId w:val="43"/>
  </w:num>
  <w:num w:numId="20">
    <w:abstractNumId w:val="27"/>
  </w:num>
  <w:num w:numId="21">
    <w:abstractNumId w:val="6"/>
  </w:num>
  <w:num w:numId="22">
    <w:abstractNumId w:val="22"/>
  </w:num>
  <w:num w:numId="23">
    <w:abstractNumId w:val="7"/>
  </w:num>
  <w:num w:numId="24">
    <w:abstractNumId w:val="30"/>
  </w:num>
  <w:num w:numId="25">
    <w:abstractNumId w:val="26"/>
  </w:num>
  <w:num w:numId="26">
    <w:abstractNumId w:val="45"/>
  </w:num>
  <w:num w:numId="27">
    <w:abstractNumId w:val="39"/>
  </w:num>
  <w:num w:numId="28">
    <w:abstractNumId w:val="25"/>
  </w:num>
  <w:num w:numId="29">
    <w:abstractNumId w:val="9"/>
  </w:num>
  <w:num w:numId="30">
    <w:abstractNumId w:val="12"/>
  </w:num>
  <w:num w:numId="31">
    <w:abstractNumId w:val="37"/>
  </w:num>
  <w:num w:numId="32">
    <w:abstractNumId w:val="35"/>
  </w:num>
  <w:num w:numId="33">
    <w:abstractNumId w:val="4"/>
  </w:num>
  <w:num w:numId="34">
    <w:abstractNumId w:val="21"/>
  </w:num>
  <w:num w:numId="35">
    <w:abstractNumId w:val="3"/>
  </w:num>
  <w:num w:numId="36">
    <w:abstractNumId w:val="16"/>
  </w:num>
  <w:num w:numId="37">
    <w:abstractNumId w:val="11"/>
  </w:num>
  <w:num w:numId="38">
    <w:abstractNumId w:val="20"/>
  </w:num>
  <w:num w:numId="39">
    <w:abstractNumId w:val="28"/>
  </w:num>
  <w:num w:numId="40">
    <w:abstractNumId w:val="10"/>
  </w:num>
  <w:num w:numId="41">
    <w:abstractNumId w:val="18"/>
  </w:num>
  <w:num w:numId="42">
    <w:abstractNumId w:val="41"/>
  </w:num>
  <w:num w:numId="43">
    <w:abstractNumId w:val="13"/>
  </w:num>
  <w:num w:numId="44">
    <w:abstractNumId w:val="34"/>
  </w:num>
  <w:num w:numId="45">
    <w:abstractNumId w:val="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DB"/>
    <w:rsid w:val="00033A8B"/>
    <w:rsid w:val="00035C4A"/>
    <w:rsid w:val="00036242"/>
    <w:rsid w:val="00053088"/>
    <w:rsid w:val="00056A41"/>
    <w:rsid w:val="00067720"/>
    <w:rsid w:val="00080CD2"/>
    <w:rsid w:val="00086C42"/>
    <w:rsid w:val="0009572E"/>
    <w:rsid w:val="000B12D3"/>
    <w:rsid w:val="000C0753"/>
    <w:rsid w:val="000E333C"/>
    <w:rsid w:val="000F17E7"/>
    <w:rsid w:val="000F76D0"/>
    <w:rsid w:val="00111453"/>
    <w:rsid w:val="001230DD"/>
    <w:rsid w:val="001310D1"/>
    <w:rsid w:val="00151872"/>
    <w:rsid w:val="0016521D"/>
    <w:rsid w:val="00170B67"/>
    <w:rsid w:val="00196844"/>
    <w:rsid w:val="001A7F6C"/>
    <w:rsid w:val="001B3249"/>
    <w:rsid w:val="001B76CF"/>
    <w:rsid w:val="001C2A66"/>
    <w:rsid w:val="001C7235"/>
    <w:rsid w:val="001D0C84"/>
    <w:rsid w:val="001D34EA"/>
    <w:rsid w:val="001D3912"/>
    <w:rsid w:val="0023159C"/>
    <w:rsid w:val="00255239"/>
    <w:rsid w:val="0026255D"/>
    <w:rsid w:val="00283E22"/>
    <w:rsid w:val="00286B39"/>
    <w:rsid w:val="002C1DAE"/>
    <w:rsid w:val="002F4360"/>
    <w:rsid w:val="00305B45"/>
    <w:rsid w:val="0032588E"/>
    <w:rsid w:val="00340D09"/>
    <w:rsid w:val="00347BF2"/>
    <w:rsid w:val="003C1510"/>
    <w:rsid w:val="00416C71"/>
    <w:rsid w:val="004C2D52"/>
    <w:rsid w:val="004C3D65"/>
    <w:rsid w:val="004C6C2A"/>
    <w:rsid w:val="004F5165"/>
    <w:rsid w:val="00510172"/>
    <w:rsid w:val="00540BAD"/>
    <w:rsid w:val="00561535"/>
    <w:rsid w:val="00567B64"/>
    <w:rsid w:val="00575290"/>
    <w:rsid w:val="005972E3"/>
    <w:rsid w:val="005C3B1E"/>
    <w:rsid w:val="005D59F4"/>
    <w:rsid w:val="005E1D25"/>
    <w:rsid w:val="005F147D"/>
    <w:rsid w:val="005F2659"/>
    <w:rsid w:val="005F4215"/>
    <w:rsid w:val="00614BA1"/>
    <w:rsid w:val="00621294"/>
    <w:rsid w:val="00637598"/>
    <w:rsid w:val="00643E32"/>
    <w:rsid w:val="0066334B"/>
    <w:rsid w:val="006837AF"/>
    <w:rsid w:val="00692DA2"/>
    <w:rsid w:val="006A4353"/>
    <w:rsid w:val="006B23B3"/>
    <w:rsid w:val="006C628B"/>
    <w:rsid w:val="006F1239"/>
    <w:rsid w:val="007437D0"/>
    <w:rsid w:val="00786C9B"/>
    <w:rsid w:val="007A3BD8"/>
    <w:rsid w:val="007B042C"/>
    <w:rsid w:val="007C51BD"/>
    <w:rsid w:val="007C5783"/>
    <w:rsid w:val="007D58C3"/>
    <w:rsid w:val="007F7F64"/>
    <w:rsid w:val="00802593"/>
    <w:rsid w:val="00812A7F"/>
    <w:rsid w:val="00824267"/>
    <w:rsid w:val="008255A3"/>
    <w:rsid w:val="00850FB3"/>
    <w:rsid w:val="00853DC9"/>
    <w:rsid w:val="00897027"/>
    <w:rsid w:val="008B7905"/>
    <w:rsid w:val="008C0AAB"/>
    <w:rsid w:val="008E696B"/>
    <w:rsid w:val="00903449"/>
    <w:rsid w:val="00911E63"/>
    <w:rsid w:val="009122F4"/>
    <w:rsid w:val="009203A2"/>
    <w:rsid w:val="00923819"/>
    <w:rsid w:val="00924E5E"/>
    <w:rsid w:val="00933504"/>
    <w:rsid w:val="00947391"/>
    <w:rsid w:val="00953C70"/>
    <w:rsid w:val="009907E7"/>
    <w:rsid w:val="009D04A3"/>
    <w:rsid w:val="009D479D"/>
    <w:rsid w:val="009E1AD1"/>
    <w:rsid w:val="00A04902"/>
    <w:rsid w:val="00A13E57"/>
    <w:rsid w:val="00A355E1"/>
    <w:rsid w:val="00A64B9A"/>
    <w:rsid w:val="00A70ADB"/>
    <w:rsid w:val="00A719FE"/>
    <w:rsid w:val="00A7748A"/>
    <w:rsid w:val="00A8623C"/>
    <w:rsid w:val="00A8741B"/>
    <w:rsid w:val="00AB0532"/>
    <w:rsid w:val="00AB17A5"/>
    <w:rsid w:val="00AC107B"/>
    <w:rsid w:val="00AE72EB"/>
    <w:rsid w:val="00AF7045"/>
    <w:rsid w:val="00AF7A88"/>
    <w:rsid w:val="00B57851"/>
    <w:rsid w:val="00B71C97"/>
    <w:rsid w:val="00B80178"/>
    <w:rsid w:val="00B8668E"/>
    <w:rsid w:val="00BB5075"/>
    <w:rsid w:val="00BB77F3"/>
    <w:rsid w:val="00BC115B"/>
    <w:rsid w:val="00BD433F"/>
    <w:rsid w:val="00BD7583"/>
    <w:rsid w:val="00BE0720"/>
    <w:rsid w:val="00BF00CF"/>
    <w:rsid w:val="00C01493"/>
    <w:rsid w:val="00C14676"/>
    <w:rsid w:val="00C35F77"/>
    <w:rsid w:val="00C37B8B"/>
    <w:rsid w:val="00C5029C"/>
    <w:rsid w:val="00C55CCA"/>
    <w:rsid w:val="00CA6FD3"/>
    <w:rsid w:val="00CB6DC4"/>
    <w:rsid w:val="00CC10FC"/>
    <w:rsid w:val="00CE6F36"/>
    <w:rsid w:val="00D02DDE"/>
    <w:rsid w:val="00D20B03"/>
    <w:rsid w:val="00D61592"/>
    <w:rsid w:val="00D70DCA"/>
    <w:rsid w:val="00D812C3"/>
    <w:rsid w:val="00D936A8"/>
    <w:rsid w:val="00DA3F1B"/>
    <w:rsid w:val="00DD5679"/>
    <w:rsid w:val="00DE64C5"/>
    <w:rsid w:val="00DF5584"/>
    <w:rsid w:val="00E16E39"/>
    <w:rsid w:val="00E70E05"/>
    <w:rsid w:val="00E7264B"/>
    <w:rsid w:val="00E852D3"/>
    <w:rsid w:val="00EA7317"/>
    <w:rsid w:val="00EB4CB2"/>
    <w:rsid w:val="00EC63B9"/>
    <w:rsid w:val="00ED602C"/>
    <w:rsid w:val="00EE0446"/>
    <w:rsid w:val="00EF0C06"/>
    <w:rsid w:val="00EF6EF2"/>
    <w:rsid w:val="00F23FD9"/>
    <w:rsid w:val="00F31D5D"/>
    <w:rsid w:val="00F344C6"/>
    <w:rsid w:val="00F47EE7"/>
    <w:rsid w:val="00F56DFE"/>
    <w:rsid w:val="00F82789"/>
    <w:rsid w:val="00F9105D"/>
    <w:rsid w:val="00FA6C5B"/>
    <w:rsid w:val="00FD5C37"/>
    <w:rsid w:val="00FD76BC"/>
    <w:rsid w:val="00FE1083"/>
    <w:rsid w:val="00FE58A8"/>
    <w:rsid w:val="00FF2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292C"/>
  <w15:docId w15:val="{99E59A90-0DA6-44F3-B012-0669862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2D3"/>
  </w:style>
  <w:style w:type="paragraph" w:styleId="Balk5">
    <w:name w:val="heading 5"/>
    <w:basedOn w:val="Normal"/>
    <w:link w:val="Balk5Char"/>
    <w:uiPriority w:val="9"/>
    <w:qFormat/>
    <w:rsid w:val="00D812C3"/>
    <w:pPr>
      <w:spacing w:before="100" w:beforeAutospacing="1" w:after="100" w:afterAutospacing="1"/>
      <w:outlineLvl w:val="4"/>
    </w:pPr>
    <w:rPr>
      <w:rFonts w:eastAsia="Times New Roman"/>
      <w:b/>
      <w:bCs/>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255D"/>
    <w:rPr>
      <w:rFonts w:ascii="Tahoma" w:hAnsi="Tahoma" w:cs="Tahoma"/>
      <w:sz w:val="16"/>
      <w:szCs w:val="16"/>
    </w:rPr>
  </w:style>
  <w:style w:type="character" w:customStyle="1" w:styleId="BalonMetniChar">
    <w:name w:val="Balon Metni Char"/>
    <w:basedOn w:val="VarsaylanParagrafYazTipi"/>
    <w:link w:val="BalonMetni"/>
    <w:uiPriority w:val="99"/>
    <w:semiHidden/>
    <w:rsid w:val="0026255D"/>
    <w:rPr>
      <w:rFonts w:ascii="Tahoma" w:hAnsi="Tahoma" w:cs="Tahoma"/>
      <w:sz w:val="16"/>
      <w:szCs w:val="16"/>
    </w:rPr>
  </w:style>
  <w:style w:type="paragraph" w:styleId="stBilgi">
    <w:name w:val="header"/>
    <w:basedOn w:val="Normal"/>
    <w:link w:val="stBilgiChar"/>
    <w:uiPriority w:val="99"/>
    <w:unhideWhenUsed/>
    <w:rsid w:val="0009572E"/>
    <w:pPr>
      <w:tabs>
        <w:tab w:val="center" w:pos="4536"/>
        <w:tab w:val="right" w:pos="9072"/>
      </w:tabs>
    </w:pPr>
  </w:style>
  <w:style w:type="character" w:customStyle="1" w:styleId="stBilgiChar">
    <w:name w:val="Üst Bilgi Char"/>
    <w:basedOn w:val="VarsaylanParagrafYazTipi"/>
    <w:link w:val="stBilgi"/>
    <w:uiPriority w:val="99"/>
    <w:rsid w:val="0009572E"/>
  </w:style>
  <w:style w:type="paragraph" w:styleId="AltBilgi">
    <w:name w:val="footer"/>
    <w:basedOn w:val="Normal"/>
    <w:link w:val="AltBilgiChar"/>
    <w:uiPriority w:val="99"/>
    <w:unhideWhenUsed/>
    <w:rsid w:val="0009572E"/>
    <w:pPr>
      <w:tabs>
        <w:tab w:val="center" w:pos="4536"/>
        <w:tab w:val="right" w:pos="9072"/>
      </w:tabs>
    </w:pPr>
  </w:style>
  <w:style w:type="character" w:customStyle="1" w:styleId="AltBilgiChar">
    <w:name w:val="Alt Bilgi Char"/>
    <w:basedOn w:val="VarsaylanParagrafYazTipi"/>
    <w:link w:val="AltBilgi"/>
    <w:uiPriority w:val="99"/>
    <w:rsid w:val="0009572E"/>
  </w:style>
  <w:style w:type="paragraph" w:styleId="ListeParagraf">
    <w:name w:val="List Paragraph"/>
    <w:basedOn w:val="Normal"/>
    <w:uiPriority w:val="34"/>
    <w:qFormat/>
    <w:rsid w:val="000B12D3"/>
    <w:pPr>
      <w:ind w:left="720"/>
      <w:contextualSpacing/>
    </w:pPr>
  </w:style>
  <w:style w:type="paragraph" w:customStyle="1" w:styleId="Default">
    <w:name w:val="Default"/>
    <w:rsid w:val="00B57851"/>
    <w:pPr>
      <w:autoSpaceDE w:val="0"/>
      <w:autoSpaceDN w:val="0"/>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170B67"/>
    <w:rPr>
      <w:color w:val="0000FF" w:themeColor="hyperlink"/>
      <w:u w:val="single"/>
    </w:rPr>
  </w:style>
  <w:style w:type="character" w:customStyle="1" w:styleId="zmlenmeyenBahsetme1">
    <w:name w:val="Çözümlenmeyen Bahsetme1"/>
    <w:basedOn w:val="VarsaylanParagrafYazTipi"/>
    <w:uiPriority w:val="99"/>
    <w:semiHidden/>
    <w:unhideWhenUsed/>
    <w:rsid w:val="00170B67"/>
    <w:rPr>
      <w:color w:val="605E5C"/>
      <w:shd w:val="clear" w:color="auto" w:fill="E1DFDD"/>
    </w:rPr>
  </w:style>
  <w:style w:type="character" w:customStyle="1" w:styleId="Balk5Char">
    <w:name w:val="Başlık 5 Char"/>
    <w:basedOn w:val="VarsaylanParagrafYazTipi"/>
    <w:link w:val="Balk5"/>
    <w:uiPriority w:val="9"/>
    <w:rsid w:val="00D812C3"/>
    <w:rPr>
      <w:rFonts w:eastAsia="Times New Roman"/>
      <w:b/>
      <w:bCs/>
      <w:sz w:val="20"/>
      <w:szCs w:val="20"/>
      <w:lang w:val="tr-TR" w:eastAsia="tr-TR"/>
    </w:rPr>
  </w:style>
  <w:style w:type="paragraph" w:styleId="NormalWeb">
    <w:name w:val="Normal (Web)"/>
    <w:basedOn w:val="Normal"/>
    <w:uiPriority w:val="99"/>
    <w:semiHidden/>
    <w:unhideWhenUsed/>
    <w:rsid w:val="00692DA2"/>
    <w:pPr>
      <w:spacing w:before="100" w:beforeAutospacing="1" w:after="100" w:afterAutospacing="1"/>
    </w:pPr>
    <w:rPr>
      <w:rFonts w:eastAsia="Times New Roman"/>
      <w:sz w:val="24"/>
      <w:szCs w:val="24"/>
      <w:lang w:val="tr-TR" w:eastAsia="tr-TR"/>
    </w:rPr>
  </w:style>
  <w:style w:type="character" w:styleId="Gl">
    <w:name w:val="Strong"/>
    <w:basedOn w:val="VarsaylanParagrafYazTipi"/>
    <w:uiPriority w:val="22"/>
    <w:qFormat/>
    <w:rsid w:val="00692DA2"/>
    <w:rPr>
      <w:b/>
      <w:bCs/>
    </w:rPr>
  </w:style>
  <w:style w:type="character" w:customStyle="1" w:styleId="zmlenmeyenBahsetme2">
    <w:name w:val="Çözümlenmeyen Bahsetme2"/>
    <w:basedOn w:val="VarsaylanParagrafYazTipi"/>
    <w:uiPriority w:val="99"/>
    <w:semiHidden/>
    <w:unhideWhenUsed/>
    <w:rsid w:val="00692DA2"/>
    <w:rPr>
      <w:color w:val="605E5C"/>
      <w:shd w:val="clear" w:color="auto" w:fill="E1DFDD"/>
    </w:rPr>
  </w:style>
  <w:style w:type="paragraph" w:styleId="ResimYazs">
    <w:name w:val="caption"/>
    <w:basedOn w:val="Normal"/>
    <w:next w:val="Normal"/>
    <w:uiPriority w:val="35"/>
    <w:unhideWhenUsed/>
    <w:qFormat/>
    <w:rsid w:val="00AC107B"/>
    <w:pPr>
      <w:spacing w:after="200"/>
    </w:pPr>
    <w:rPr>
      <w:i/>
      <w:iCs/>
      <w:color w:val="1F497D" w:themeColor="text2"/>
      <w:sz w:val="18"/>
      <w:szCs w:val="18"/>
    </w:rPr>
  </w:style>
  <w:style w:type="table" w:styleId="AkListe-Vurgu5">
    <w:name w:val="Light List Accent 5"/>
    <w:basedOn w:val="NormalTablo"/>
    <w:uiPriority w:val="61"/>
    <w:rsid w:val="00035C4A"/>
    <w:rPr>
      <w:rFonts w:ascii="Calibri" w:eastAsia="Calibri" w:hAnsi="Calibri"/>
      <w:sz w:val="20"/>
      <w:szCs w:val="20"/>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UnresolvedMention">
    <w:name w:val="Unresolved Mention"/>
    <w:basedOn w:val="VarsaylanParagrafYazTipi"/>
    <w:uiPriority w:val="99"/>
    <w:semiHidden/>
    <w:unhideWhenUsed/>
    <w:rsid w:val="00033A8B"/>
    <w:rPr>
      <w:color w:val="605E5C"/>
      <w:shd w:val="clear" w:color="auto" w:fill="E1DFDD"/>
    </w:rPr>
  </w:style>
  <w:style w:type="character" w:customStyle="1" w:styleId="RehberTablo">
    <w:name w:val="Rehber Tablo"/>
    <w:rsid w:val="00BD433F"/>
    <w:rPr>
      <w:rFonts w:ascii="Calibri" w:hAnsi="Calibri"/>
      <w:b/>
      <w:bCs/>
      <w:color w:val="632423"/>
      <w:sz w:val="22"/>
    </w:rPr>
  </w:style>
  <w:style w:type="character" w:styleId="zlenenKpr">
    <w:name w:val="FollowedHyperlink"/>
    <w:basedOn w:val="VarsaylanParagrafYazTipi"/>
    <w:uiPriority w:val="99"/>
    <w:semiHidden/>
    <w:unhideWhenUsed/>
    <w:rsid w:val="00BD4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727">
      <w:bodyDiv w:val="1"/>
      <w:marLeft w:val="0"/>
      <w:marRight w:val="0"/>
      <w:marTop w:val="0"/>
      <w:marBottom w:val="0"/>
      <w:divBdr>
        <w:top w:val="none" w:sz="0" w:space="0" w:color="auto"/>
        <w:left w:val="none" w:sz="0" w:space="0" w:color="auto"/>
        <w:bottom w:val="none" w:sz="0" w:space="0" w:color="auto"/>
        <w:right w:val="none" w:sz="0" w:space="0" w:color="auto"/>
      </w:divBdr>
    </w:div>
    <w:div w:id="130683340">
      <w:bodyDiv w:val="1"/>
      <w:marLeft w:val="0"/>
      <w:marRight w:val="0"/>
      <w:marTop w:val="0"/>
      <w:marBottom w:val="0"/>
      <w:divBdr>
        <w:top w:val="none" w:sz="0" w:space="0" w:color="auto"/>
        <w:left w:val="none" w:sz="0" w:space="0" w:color="auto"/>
        <w:bottom w:val="none" w:sz="0" w:space="0" w:color="auto"/>
        <w:right w:val="none" w:sz="0" w:space="0" w:color="auto"/>
      </w:divBdr>
    </w:div>
    <w:div w:id="161510057">
      <w:bodyDiv w:val="1"/>
      <w:marLeft w:val="0"/>
      <w:marRight w:val="0"/>
      <w:marTop w:val="0"/>
      <w:marBottom w:val="0"/>
      <w:divBdr>
        <w:top w:val="none" w:sz="0" w:space="0" w:color="auto"/>
        <w:left w:val="none" w:sz="0" w:space="0" w:color="auto"/>
        <w:bottom w:val="none" w:sz="0" w:space="0" w:color="auto"/>
        <w:right w:val="none" w:sz="0" w:space="0" w:color="auto"/>
      </w:divBdr>
    </w:div>
    <w:div w:id="316107677">
      <w:bodyDiv w:val="1"/>
      <w:marLeft w:val="0"/>
      <w:marRight w:val="0"/>
      <w:marTop w:val="0"/>
      <w:marBottom w:val="0"/>
      <w:divBdr>
        <w:top w:val="none" w:sz="0" w:space="0" w:color="auto"/>
        <w:left w:val="none" w:sz="0" w:space="0" w:color="auto"/>
        <w:bottom w:val="none" w:sz="0" w:space="0" w:color="auto"/>
        <w:right w:val="none" w:sz="0" w:space="0" w:color="auto"/>
      </w:divBdr>
    </w:div>
    <w:div w:id="563832961">
      <w:bodyDiv w:val="1"/>
      <w:marLeft w:val="0"/>
      <w:marRight w:val="0"/>
      <w:marTop w:val="0"/>
      <w:marBottom w:val="0"/>
      <w:divBdr>
        <w:top w:val="none" w:sz="0" w:space="0" w:color="auto"/>
        <w:left w:val="none" w:sz="0" w:space="0" w:color="auto"/>
        <w:bottom w:val="none" w:sz="0" w:space="0" w:color="auto"/>
        <w:right w:val="none" w:sz="0" w:space="0" w:color="auto"/>
      </w:divBdr>
    </w:div>
    <w:div w:id="1133869833">
      <w:bodyDiv w:val="1"/>
      <w:marLeft w:val="0"/>
      <w:marRight w:val="0"/>
      <w:marTop w:val="0"/>
      <w:marBottom w:val="0"/>
      <w:divBdr>
        <w:top w:val="none" w:sz="0" w:space="0" w:color="auto"/>
        <w:left w:val="none" w:sz="0" w:space="0" w:color="auto"/>
        <w:bottom w:val="none" w:sz="0" w:space="0" w:color="auto"/>
        <w:right w:val="none" w:sz="0" w:space="0" w:color="auto"/>
      </w:divBdr>
    </w:div>
    <w:div w:id="1163624220">
      <w:bodyDiv w:val="1"/>
      <w:marLeft w:val="0"/>
      <w:marRight w:val="0"/>
      <w:marTop w:val="0"/>
      <w:marBottom w:val="0"/>
      <w:divBdr>
        <w:top w:val="none" w:sz="0" w:space="0" w:color="auto"/>
        <w:left w:val="none" w:sz="0" w:space="0" w:color="auto"/>
        <w:bottom w:val="none" w:sz="0" w:space="0" w:color="auto"/>
        <w:right w:val="none" w:sz="0" w:space="0" w:color="auto"/>
      </w:divBdr>
    </w:div>
    <w:div w:id="1234851719">
      <w:bodyDiv w:val="1"/>
      <w:marLeft w:val="0"/>
      <w:marRight w:val="0"/>
      <w:marTop w:val="0"/>
      <w:marBottom w:val="0"/>
      <w:divBdr>
        <w:top w:val="none" w:sz="0" w:space="0" w:color="auto"/>
        <w:left w:val="none" w:sz="0" w:space="0" w:color="auto"/>
        <w:bottom w:val="none" w:sz="0" w:space="0" w:color="auto"/>
        <w:right w:val="none" w:sz="0" w:space="0" w:color="auto"/>
      </w:divBdr>
    </w:div>
    <w:div w:id="1296712927">
      <w:bodyDiv w:val="1"/>
      <w:marLeft w:val="0"/>
      <w:marRight w:val="0"/>
      <w:marTop w:val="0"/>
      <w:marBottom w:val="0"/>
      <w:divBdr>
        <w:top w:val="none" w:sz="0" w:space="0" w:color="auto"/>
        <w:left w:val="none" w:sz="0" w:space="0" w:color="auto"/>
        <w:bottom w:val="none" w:sz="0" w:space="0" w:color="auto"/>
        <w:right w:val="none" w:sz="0" w:space="0" w:color="auto"/>
      </w:divBdr>
    </w:div>
    <w:div w:id="1336037911">
      <w:bodyDiv w:val="1"/>
      <w:marLeft w:val="0"/>
      <w:marRight w:val="0"/>
      <w:marTop w:val="0"/>
      <w:marBottom w:val="0"/>
      <w:divBdr>
        <w:top w:val="none" w:sz="0" w:space="0" w:color="auto"/>
        <w:left w:val="none" w:sz="0" w:space="0" w:color="auto"/>
        <w:bottom w:val="none" w:sz="0" w:space="0" w:color="auto"/>
        <w:right w:val="none" w:sz="0" w:space="0" w:color="auto"/>
      </w:divBdr>
    </w:div>
    <w:div w:id="1477725337">
      <w:bodyDiv w:val="1"/>
      <w:marLeft w:val="0"/>
      <w:marRight w:val="0"/>
      <w:marTop w:val="0"/>
      <w:marBottom w:val="0"/>
      <w:divBdr>
        <w:top w:val="none" w:sz="0" w:space="0" w:color="auto"/>
        <w:left w:val="none" w:sz="0" w:space="0" w:color="auto"/>
        <w:bottom w:val="none" w:sz="0" w:space="0" w:color="auto"/>
        <w:right w:val="none" w:sz="0" w:space="0" w:color="auto"/>
      </w:divBdr>
    </w:div>
    <w:div w:id="1709184026">
      <w:bodyDiv w:val="1"/>
      <w:marLeft w:val="0"/>
      <w:marRight w:val="0"/>
      <w:marTop w:val="0"/>
      <w:marBottom w:val="0"/>
      <w:divBdr>
        <w:top w:val="none" w:sz="0" w:space="0" w:color="auto"/>
        <w:left w:val="none" w:sz="0" w:space="0" w:color="auto"/>
        <w:bottom w:val="none" w:sz="0" w:space="0" w:color="auto"/>
        <w:right w:val="none" w:sz="0" w:space="0" w:color="auto"/>
      </w:divBdr>
    </w:div>
    <w:div w:id="1782913665">
      <w:bodyDiv w:val="1"/>
      <w:marLeft w:val="0"/>
      <w:marRight w:val="0"/>
      <w:marTop w:val="0"/>
      <w:marBottom w:val="0"/>
      <w:divBdr>
        <w:top w:val="none" w:sz="0" w:space="0" w:color="auto"/>
        <w:left w:val="none" w:sz="0" w:space="0" w:color="auto"/>
        <w:bottom w:val="none" w:sz="0" w:space="0" w:color="auto"/>
        <w:right w:val="none" w:sz="0" w:space="0" w:color="auto"/>
      </w:divBdr>
    </w:div>
    <w:div w:id="1927570421">
      <w:bodyDiv w:val="1"/>
      <w:marLeft w:val="0"/>
      <w:marRight w:val="0"/>
      <w:marTop w:val="0"/>
      <w:marBottom w:val="0"/>
      <w:divBdr>
        <w:top w:val="none" w:sz="0" w:space="0" w:color="auto"/>
        <w:left w:val="none" w:sz="0" w:space="0" w:color="auto"/>
        <w:bottom w:val="none" w:sz="0" w:space="0" w:color="auto"/>
        <w:right w:val="none" w:sz="0" w:space="0" w:color="auto"/>
      </w:divBdr>
    </w:div>
    <w:div w:id="1941524797">
      <w:bodyDiv w:val="1"/>
      <w:marLeft w:val="0"/>
      <w:marRight w:val="0"/>
      <w:marTop w:val="0"/>
      <w:marBottom w:val="0"/>
      <w:divBdr>
        <w:top w:val="none" w:sz="0" w:space="0" w:color="auto"/>
        <w:left w:val="none" w:sz="0" w:space="0" w:color="auto"/>
        <w:bottom w:val="none" w:sz="0" w:space="0" w:color="auto"/>
        <w:right w:val="none" w:sz="0" w:space="0" w:color="auto"/>
      </w:divBdr>
    </w:div>
    <w:div w:id="1974406534">
      <w:bodyDiv w:val="1"/>
      <w:marLeft w:val="0"/>
      <w:marRight w:val="0"/>
      <w:marTop w:val="0"/>
      <w:marBottom w:val="0"/>
      <w:divBdr>
        <w:top w:val="none" w:sz="0" w:space="0" w:color="auto"/>
        <w:left w:val="none" w:sz="0" w:space="0" w:color="auto"/>
        <w:bottom w:val="none" w:sz="0" w:space="0" w:color="auto"/>
        <w:right w:val="none" w:sz="0" w:space="0" w:color="auto"/>
      </w:divBdr>
    </w:div>
    <w:div w:id="1999336886">
      <w:bodyDiv w:val="1"/>
      <w:marLeft w:val="0"/>
      <w:marRight w:val="0"/>
      <w:marTop w:val="0"/>
      <w:marBottom w:val="0"/>
      <w:divBdr>
        <w:top w:val="none" w:sz="0" w:space="0" w:color="auto"/>
        <w:left w:val="none" w:sz="0" w:space="0" w:color="auto"/>
        <w:bottom w:val="none" w:sz="0" w:space="0" w:color="auto"/>
        <w:right w:val="none" w:sz="0" w:space="0" w:color="auto"/>
      </w:divBdr>
    </w:div>
    <w:div w:id="2073696731">
      <w:bodyDiv w:val="1"/>
      <w:marLeft w:val="0"/>
      <w:marRight w:val="0"/>
      <w:marTop w:val="0"/>
      <w:marBottom w:val="0"/>
      <w:divBdr>
        <w:top w:val="none" w:sz="0" w:space="0" w:color="auto"/>
        <w:left w:val="none" w:sz="0" w:space="0" w:color="auto"/>
        <w:bottom w:val="none" w:sz="0" w:space="0" w:color="auto"/>
        <w:right w:val="none" w:sz="0" w:space="0" w:color="auto"/>
      </w:divBdr>
    </w:div>
    <w:div w:id="211211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gov.tr/mevzuatmetin/1.5.5018.pdf" TargetMode="External"/><Relationship Id="rId18" Type="http://schemas.openxmlformats.org/officeDocument/2006/relationships/hyperlink" Target="https://www.uludag.edu.tr/sgdb/2024-yili-kurumsal-mali-durum-ve-beklentiler-raporu-yayimlanmistir-54217" TargetMode="External"/><Relationship Id="rId26" Type="http://schemas.openxmlformats.org/officeDocument/2006/relationships/hyperlink" Target="https://www.uludag.edu.tr/dosyalar/anasayfa/stratejikPlan2024-2028.pdf" TargetMode="External"/><Relationship Id="rId39" Type="http://schemas.openxmlformats.org/officeDocument/2006/relationships/hyperlink" Target="https://www.uludag.edu.tr/dosyalar/anasayfa/stratejikPlan2024-2028.pdf" TargetMode="External"/><Relationship Id="rId21" Type="http://schemas.openxmlformats.org/officeDocument/2006/relationships/hyperlink" Target="https://uludag.edu.tr/sgdb/konu/view?id=4828&amp;title=performans-programlari" TargetMode="External"/><Relationship Id="rId34" Type="http://schemas.openxmlformats.org/officeDocument/2006/relationships/hyperlink" Target="https://www.uludag.edu.tr/sgdb/2024-yili-kurumsal-mali-durum-ve-beklentiler-raporu-yayimlanmistir-54217" TargetMode="External"/><Relationship Id="rId42" Type="http://schemas.openxmlformats.org/officeDocument/2006/relationships/hyperlink" Target="https://www.uludag.edu.tr/dosyalar/anasayfa/stratejikPlan2024-202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ludag.edu.tr/ickontrol/kurumsal-risk-yonetimi-strateji-belgesi-61550" TargetMode="External"/><Relationship Id="rId29" Type="http://schemas.openxmlformats.org/officeDocument/2006/relationships/hyperlink" Target="https://giris.hmb.gov.tr/login"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uludag.edu.tr/sgdb/konu/view?id=4828&amp;title=performans-programlari" TargetMode="External"/><Relationship Id="rId32" Type="http://schemas.openxmlformats.org/officeDocument/2006/relationships/hyperlink" Target="https://www.uludag.edu.tr/dosyalar/anasayfa/stratejikPlan2024-2028.pdf" TargetMode="External"/><Relationship Id="rId37" Type="http://schemas.openxmlformats.org/officeDocument/2006/relationships/hyperlink" Target="https://www.uludag.edu.tr/sgdb/2024-yili-kurumsal-mali-durum-ve-beklentiler-raporu-yayimlanmistir-54217" TargetMode="External"/><Relationship Id="rId40" Type="http://schemas.openxmlformats.org/officeDocument/2006/relationships/hyperlink" Target="https://www.uludag.edu.tr/sgdb/2024-yili-kurumsal-mali-durum-ve-beklentiler-raporu-yayimlanmistir-5421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ludag.edu.tr/ickontrol/kurumsal-risk-yonetimi-strateji-belgesi-61550" TargetMode="External"/><Relationship Id="rId23" Type="http://schemas.openxmlformats.org/officeDocument/2006/relationships/hyperlink" Target="https://www.uludag.edu.tr/dosyalar/anasayfa/stratejikPlan2024-2028.pdf" TargetMode="External"/><Relationship Id="rId28" Type="http://schemas.openxmlformats.org/officeDocument/2006/relationships/hyperlink" Target="http://isletmeler.uludag.edu.tr/teminat/" TargetMode="External"/><Relationship Id="rId36" Type="http://schemas.openxmlformats.org/officeDocument/2006/relationships/hyperlink" Target="https://www.uludag.edu.tr/dosyalar/anasayfa/stratejikPlan2024-2028.pdf" TargetMode="External"/><Relationship Id="rId10" Type="http://schemas.openxmlformats.org/officeDocument/2006/relationships/footer" Target="footer2.xml"/><Relationship Id="rId19" Type="http://schemas.openxmlformats.org/officeDocument/2006/relationships/hyperlink" Target="https://www.uludag.edu.tr/sgdb/2024-yili-kurumsal-mali-durum-ve-beklentiler-raporu-yayimlanmistir-54217" TargetMode="External"/><Relationship Id="rId31" Type="http://schemas.openxmlformats.org/officeDocument/2006/relationships/hyperlink" Target="https://programbutce.sbb.gov.t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ludag.edu.tr/sgdb/veda-yemegi-54213" TargetMode="External"/><Relationship Id="rId22" Type="http://schemas.openxmlformats.org/officeDocument/2006/relationships/hyperlink" Target="https://www.uludag.edu.tr/sgdb/2024-yili-kurumsal-mali-durum-ve-beklentiler-raporu-yayimlanmistir-54217" TargetMode="External"/><Relationship Id="rId27" Type="http://schemas.openxmlformats.org/officeDocument/2006/relationships/hyperlink" Target="http://isletmeler.uludag.edu.tr/&#220;" TargetMode="External"/><Relationship Id="rId30" Type="http://schemas.openxmlformats.org/officeDocument/2006/relationships/hyperlink" Target="https://kaya.sbb.gov.tr/Account/Login?ReturnUrl=%2F" TargetMode="External"/><Relationship Id="rId35" Type="http://schemas.openxmlformats.org/officeDocument/2006/relationships/hyperlink" Target="https://docs.google.com/document/d/1W5LgDOxyn5xSTCNWzHVnf_M7_k1lVNo6/edit?usp=sharing&amp;ouid=111824504701674086824&amp;rtpof=true&amp;sd=true"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ludag.edu.tr/sgdb/organizasyon-semasi-54249" TargetMode="External"/><Relationship Id="rId17" Type="http://schemas.openxmlformats.org/officeDocument/2006/relationships/hyperlink" Target="https://www.uludag.edu.tr/dosyalar/anasayfa/stratejikPlan2024-2028.pdf" TargetMode="External"/><Relationship Id="rId25" Type="http://schemas.openxmlformats.org/officeDocument/2006/relationships/hyperlink" Target="https://www.uludag.edu.tr/ickontrol/kurumsal-risk-yonetimi-strateji-belgesi-61550" TargetMode="External"/><Relationship Id="rId33" Type="http://schemas.openxmlformats.org/officeDocument/2006/relationships/hyperlink" Target="https://www.uludag.edu.tr/sgdb/2024-yili-kurumsal-mali-durum-ve-beklentiler-raporu-yayimlanmistir-54217" TargetMode="External"/><Relationship Id="rId38" Type="http://schemas.openxmlformats.org/officeDocument/2006/relationships/hyperlink" Target="https://www.uludag.edu.tr/sgdb/2024-yili-kurumsal-mali-durum-ve-beklentiler-raporu-yayimlanmistir-54217" TargetMode="External"/><Relationship Id="rId20" Type="http://schemas.openxmlformats.org/officeDocument/2006/relationships/hyperlink" Target="https://www.uludag.edu.tr/dosyalar/anasayfa/stratejikPlan2024-2028.pdf" TargetMode="External"/><Relationship Id="rId41" Type="http://schemas.openxmlformats.org/officeDocument/2006/relationships/hyperlink" Target="https://www.uludag.edu.tr/sgdb/2024-yili-kurumsal-mali-durum-ve-beklentiler-raporu-yayimlanmistir-5421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1540-56F2-49A6-AD04-46C6E89C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6144</Words>
  <Characters>35027</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CASPER</cp:lastModifiedBy>
  <cp:revision>2</cp:revision>
  <cp:lastPrinted>2025-02-07T06:11:00Z</cp:lastPrinted>
  <dcterms:created xsi:type="dcterms:W3CDTF">2025-05-06T12:25:00Z</dcterms:created>
  <dcterms:modified xsi:type="dcterms:W3CDTF">2025-05-06T12:25:00Z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f3a7926945bd523ae276fad8bce1c8715e5125710031a6b7f154cf63c065fdc9</vt:lpwstr>
  </property>
</Properties>
</file>